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CA8" w:rsidRPr="00644130" w:rsidRDefault="00187CA8" w:rsidP="004C6093">
      <w:pPr>
        <w:ind w:left="3969"/>
        <w:jc w:val="both"/>
        <w:rPr>
          <w:rFonts w:ascii="Arial" w:hAnsi="Arial" w:cs="Arial"/>
        </w:rPr>
      </w:pPr>
      <w:r w:rsidRPr="00787CFB">
        <w:rPr>
          <w:rFonts w:ascii="Arial" w:hAnsi="Arial" w:cs="Arial"/>
          <w:b/>
        </w:rPr>
        <w:t>COMISIÓN</w:t>
      </w:r>
      <w:r w:rsidR="00AC73A7" w:rsidRPr="00787CFB">
        <w:rPr>
          <w:rFonts w:ascii="Arial" w:hAnsi="Arial" w:cs="Arial"/>
          <w:b/>
        </w:rPr>
        <w:t xml:space="preserve"> </w:t>
      </w:r>
      <w:r w:rsidRPr="00787CFB">
        <w:rPr>
          <w:rFonts w:ascii="Arial" w:hAnsi="Arial" w:cs="Arial"/>
          <w:b/>
        </w:rPr>
        <w:t>PERMANENTE</w:t>
      </w:r>
      <w:r w:rsidR="00AC73A7" w:rsidRPr="00787CFB">
        <w:rPr>
          <w:rFonts w:ascii="Arial" w:hAnsi="Arial" w:cs="Arial"/>
          <w:b/>
        </w:rPr>
        <w:t xml:space="preserve"> </w:t>
      </w:r>
      <w:r w:rsidRPr="00787CFB">
        <w:rPr>
          <w:rFonts w:ascii="Arial" w:hAnsi="Arial" w:cs="Arial"/>
          <w:b/>
        </w:rPr>
        <w:t>DE</w:t>
      </w:r>
      <w:r w:rsidR="00AC73A7" w:rsidRPr="00787CFB">
        <w:rPr>
          <w:rFonts w:ascii="Arial" w:hAnsi="Arial" w:cs="Arial"/>
          <w:b/>
        </w:rPr>
        <w:t xml:space="preserve"> </w:t>
      </w:r>
      <w:r w:rsidR="00644130">
        <w:rPr>
          <w:rFonts w:ascii="Arial" w:hAnsi="Arial" w:cs="Arial"/>
          <w:b/>
        </w:rPr>
        <w:t>PUNTOS CONSTITUCIONALES Y GOBERNACIÓN</w:t>
      </w:r>
      <w:r w:rsidRPr="00787CFB">
        <w:rPr>
          <w:rFonts w:ascii="Arial" w:hAnsi="Arial" w:cs="Arial"/>
          <w:b/>
        </w:rPr>
        <w:t>.</w:t>
      </w:r>
      <w:r w:rsidR="00AC73A7" w:rsidRPr="00787CFB">
        <w:rPr>
          <w:rFonts w:ascii="Arial" w:hAnsi="Arial" w:cs="Arial"/>
          <w:b/>
        </w:rPr>
        <w:t xml:space="preserve"> </w:t>
      </w:r>
      <w:r w:rsidRPr="00787CFB">
        <w:rPr>
          <w:rFonts w:ascii="Arial" w:hAnsi="Arial" w:cs="Arial"/>
        </w:rPr>
        <w:t>DIPUTADOS</w:t>
      </w:r>
      <w:r w:rsidRPr="00644130">
        <w:rPr>
          <w:rFonts w:ascii="Arial" w:hAnsi="Arial" w:cs="Arial"/>
        </w:rPr>
        <w:t>:</w:t>
      </w:r>
      <w:r w:rsidR="00644130" w:rsidRPr="00644130">
        <w:rPr>
          <w:rFonts w:ascii="Arial" w:hAnsi="Arial" w:cs="Arial"/>
          <w:color w:val="000000"/>
          <w:shd w:val="clear" w:color="auto" w:fill="FFFFFF"/>
        </w:rPr>
        <w:t xml:space="preserve"> KARLA REYNA FRANCO BLANCO; MIGUEL ESTEBAN RODRÍGUEZ BAQUEIRO; MARTÍN ENRIQUE CASTILLO RU</w:t>
      </w:r>
      <w:r w:rsidR="00236448">
        <w:rPr>
          <w:rFonts w:ascii="Arial" w:hAnsi="Arial" w:cs="Arial"/>
          <w:color w:val="000000"/>
          <w:shd w:val="clear" w:color="auto" w:fill="FFFFFF"/>
        </w:rPr>
        <w:t>Z;  LUIS ENRIQUE BORJAS ROMERO;</w:t>
      </w:r>
      <w:r w:rsidR="00644130" w:rsidRPr="00644130">
        <w:rPr>
          <w:rFonts w:ascii="Arial" w:hAnsi="Arial" w:cs="Arial"/>
          <w:color w:val="000000"/>
          <w:shd w:val="clear" w:color="auto" w:fill="FFFFFF"/>
        </w:rPr>
        <w:t> </w:t>
      </w:r>
      <w:r w:rsidR="00236DE4" w:rsidRPr="00644130">
        <w:rPr>
          <w:rFonts w:ascii="Arial" w:hAnsi="Arial" w:cs="Arial"/>
          <w:color w:val="000000"/>
          <w:shd w:val="clear" w:color="auto" w:fill="FFFFFF"/>
        </w:rPr>
        <w:t>ROSA ADRIANA DÍAZ LIZAMA</w:t>
      </w:r>
      <w:r w:rsidR="00236DE4">
        <w:rPr>
          <w:rFonts w:ascii="Arial" w:hAnsi="Arial" w:cs="Arial"/>
          <w:color w:val="000000"/>
          <w:shd w:val="clear" w:color="auto" w:fill="FFFFFF"/>
        </w:rPr>
        <w:t>;</w:t>
      </w:r>
      <w:r w:rsidR="00236DE4" w:rsidRPr="00644130">
        <w:rPr>
          <w:rFonts w:ascii="Arial" w:hAnsi="Arial" w:cs="Arial"/>
          <w:color w:val="000000"/>
          <w:shd w:val="clear" w:color="auto" w:fill="FFFFFF"/>
        </w:rPr>
        <w:t xml:space="preserve"> </w:t>
      </w:r>
      <w:r w:rsidR="00644130" w:rsidRPr="00644130">
        <w:rPr>
          <w:rFonts w:ascii="Arial" w:hAnsi="Arial" w:cs="Arial"/>
          <w:color w:val="000000"/>
          <w:shd w:val="clear" w:color="auto" w:fill="FFFFFF"/>
        </w:rPr>
        <w:t xml:space="preserve">MIGUEL EDMUNDO CANDILA NOH; FELIPE CERVERA HERNÁNDEZ; SILVIA AMÉRICA LÓPEZ ESCOFFIÉ;  </w:t>
      </w:r>
      <w:r w:rsidR="006E45DA">
        <w:rPr>
          <w:rFonts w:ascii="Arial" w:hAnsi="Arial" w:cs="Arial"/>
          <w:color w:val="000000"/>
          <w:shd w:val="clear" w:color="auto" w:fill="FFFFFF"/>
        </w:rPr>
        <w:t>Y MARIO ALEJANDRO CUEVAS MENA</w:t>
      </w:r>
      <w:r w:rsidR="00050CB3" w:rsidRPr="00644130">
        <w:rPr>
          <w:rFonts w:ascii="Arial" w:hAnsi="Arial" w:cs="Arial"/>
        </w:rPr>
        <w:t>.</w:t>
      </w:r>
      <w:r w:rsidR="0026347E" w:rsidRPr="00644130">
        <w:rPr>
          <w:rFonts w:ascii="Arial" w:hAnsi="Arial" w:cs="Arial"/>
        </w:rPr>
        <w:t xml:space="preserve"> </w:t>
      </w:r>
      <w:r w:rsidR="00050CB3" w:rsidRPr="00644130">
        <w:rPr>
          <w:rFonts w:ascii="Arial" w:hAnsi="Arial" w:cs="Arial"/>
        </w:rPr>
        <w:t>-</w:t>
      </w:r>
      <w:r w:rsidR="00FE3DD9" w:rsidRPr="00644130">
        <w:rPr>
          <w:rFonts w:ascii="Arial" w:hAnsi="Arial" w:cs="Arial"/>
        </w:rPr>
        <w:t xml:space="preserve"> - </w:t>
      </w:r>
      <w:r w:rsidR="009B336D" w:rsidRPr="00644130">
        <w:rPr>
          <w:rFonts w:ascii="Arial" w:hAnsi="Arial" w:cs="Arial"/>
        </w:rPr>
        <w:t>-</w:t>
      </w:r>
      <w:r w:rsidR="0026347E" w:rsidRPr="00644130">
        <w:rPr>
          <w:rFonts w:ascii="Arial" w:hAnsi="Arial" w:cs="Arial"/>
        </w:rPr>
        <w:t xml:space="preserve"> - - - - - - - -</w:t>
      </w:r>
      <w:r w:rsidR="006E45DA">
        <w:rPr>
          <w:rFonts w:ascii="Arial" w:hAnsi="Arial" w:cs="Arial"/>
        </w:rPr>
        <w:t xml:space="preserve"> - - - - - - - - - - - - -</w:t>
      </w:r>
      <w:r w:rsidR="0026347E" w:rsidRPr="00644130">
        <w:rPr>
          <w:rFonts w:ascii="Arial" w:hAnsi="Arial" w:cs="Arial"/>
        </w:rPr>
        <w:t xml:space="preserve"> </w:t>
      </w:r>
    </w:p>
    <w:p w:rsidR="009C097D" w:rsidRPr="005F67BF" w:rsidRDefault="009C097D" w:rsidP="005F67BF">
      <w:pPr>
        <w:spacing w:line="360" w:lineRule="auto"/>
        <w:jc w:val="both"/>
        <w:rPr>
          <w:rFonts w:ascii="Arial" w:hAnsi="Arial" w:cs="Arial"/>
          <w:b/>
        </w:rPr>
      </w:pPr>
    </w:p>
    <w:p w:rsidR="00052129" w:rsidRPr="005F67BF" w:rsidRDefault="00187CA8" w:rsidP="005F67BF">
      <w:pPr>
        <w:spacing w:line="360" w:lineRule="auto"/>
        <w:jc w:val="both"/>
        <w:rPr>
          <w:rFonts w:ascii="Arial" w:hAnsi="Arial" w:cs="Arial"/>
          <w:b/>
        </w:rPr>
      </w:pPr>
      <w:r w:rsidRPr="005F67BF">
        <w:rPr>
          <w:rFonts w:ascii="Arial" w:hAnsi="Arial" w:cs="Arial"/>
          <w:b/>
        </w:rPr>
        <w:t>H.</w:t>
      </w:r>
      <w:r w:rsidR="00AC73A7" w:rsidRPr="005F67BF">
        <w:rPr>
          <w:rFonts w:ascii="Arial" w:hAnsi="Arial" w:cs="Arial"/>
          <w:b/>
        </w:rPr>
        <w:t xml:space="preserve"> </w:t>
      </w:r>
      <w:r w:rsidRPr="005F67BF">
        <w:rPr>
          <w:rFonts w:ascii="Arial" w:hAnsi="Arial" w:cs="Arial"/>
          <w:b/>
        </w:rPr>
        <w:t>CONGRESO</w:t>
      </w:r>
      <w:r w:rsidR="00AC73A7" w:rsidRPr="005F67BF">
        <w:rPr>
          <w:rFonts w:ascii="Arial" w:hAnsi="Arial" w:cs="Arial"/>
          <w:b/>
        </w:rPr>
        <w:t xml:space="preserve"> </w:t>
      </w:r>
      <w:r w:rsidRPr="005F67BF">
        <w:rPr>
          <w:rFonts w:ascii="Arial" w:hAnsi="Arial" w:cs="Arial"/>
          <w:b/>
        </w:rPr>
        <w:t>DEL</w:t>
      </w:r>
      <w:r w:rsidR="00AC73A7" w:rsidRPr="005F67BF">
        <w:rPr>
          <w:rFonts w:ascii="Arial" w:hAnsi="Arial" w:cs="Arial"/>
          <w:b/>
        </w:rPr>
        <w:t xml:space="preserve"> </w:t>
      </w:r>
      <w:r w:rsidRPr="005F67BF">
        <w:rPr>
          <w:rFonts w:ascii="Arial" w:hAnsi="Arial" w:cs="Arial"/>
          <w:b/>
        </w:rPr>
        <w:t>ESTADO:</w:t>
      </w:r>
    </w:p>
    <w:p w:rsidR="006C5263" w:rsidRDefault="006C5263" w:rsidP="005F67BF">
      <w:pPr>
        <w:spacing w:line="360" w:lineRule="auto"/>
        <w:ind w:right="62" w:firstLine="708"/>
        <w:jc w:val="both"/>
        <w:rPr>
          <w:rFonts w:ascii="Arial" w:hAnsi="Arial" w:cs="Arial"/>
        </w:rPr>
      </w:pPr>
    </w:p>
    <w:p w:rsidR="00AE531C" w:rsidRDefault="009C4F8B" w:rsidP="005F67BF">
      <w:pPr>
        <w:spacing w:line="360" w:lineRule="auto"/>
        <w:ind w:right="62" w:firstLine="708"/>
        <w:jc w:val="both"/>
        <w:rPr>
          <w:rFonts w:ascii="Arial" w:hAnsi="Arial" w:cs="Arial"/>
        </w:rPr>
      </w:pPr>
      <w:r w:rsidRPr="005F67BF">
        <w:rPr>
          <w:rFonts w:ascii="Arial" w:hAnsi="Arial" w:cs="Arial"/>
        </w:rPr>
        <w:t>En sesión</w:t>
      </w:r>
      <w:r w:rsidR="00121B8F" w:rsidRPr="005F67BF">
        <w:rPr>
          <w:rFonts w:ascii="Arial" w:hAnsi="Arial" w:cs="Arial"/>
        </w:rPr>
        <w:t xml:space="preserve"> de</w:t>
      </w:r>
      <w:r w:rsidR="003F485C">
        <w:rPr>
          <w:rFonts w:ascii="Arial" w:hAnsi="Arial" w:cs="Arial"/>
        </w:rPr>
        <w:t>l p</w:t>
      </w:r>
      <w:r w:rsidR="00776BAC">
        <w:rPr>
          <w:rFonts w:ascii="Arial" w:hAnsi="Arial" w:cs="Arial"/>
        </w:rPr>
        <w:t>leno de es</w:t>
      </w:r>
      <w:r w:rsidR="00121B8F" w:rsidRPr="005F67BF">
        <w:rPr>
          <w:rFonts w:ascii="Arial" w:hAnsi="Arial" w:cs="Arial"/>
        </w:rPr>
        <w:t xml:space="preserve">ta </w:t>
      </w:r>
      <w:r w:rsidR="00776BAC">
        <w:rPr>
          <w:rFonts w:ascii="Arial" w:hAnsi="Arial" w:cs="Arial"/>
        </w:rPr>
        <w:t>s</w:t>
      </w:r>
      <w:r w:rsidR="00121B8F" w:rsidRPr="005F67BF">
        <w:rPr>
          <w:rFonts w:ascii="Arial" w:hAnsi="Arial" w:cs="Arial"/>
        </w:rPr>
        <w:t>oberanía, celebrada</w:t>
      </w:r>
      <w:r w:rsidRPr="005F67BF">
        <w:rPr>
          <w:rFonts w:ascii="Arial" w:hAnsi="Arial" w:cs="Arial"/>
        </w:rPr>
        <w:t xml:space="preserve"> e</w:t>
      </w:r>
      <w:r w:rsidR="005812B1">
        <w:rPr>
          <w:rFonts w:ascii="Arial" w:hAnsi="Arial" w:cs="Arial"/>
        </w:rPr>
        <w:t xml:space="preserve">l </w:t>
      </w:r>
      <w:r w:rsidR="001C2F0B">
        <w:rPr>
          <w:rFonts w:ascii="Arial" w:hAnsi="Arial" w:cs="Arial"/>
        </w:rPr>
        <w:t xml:space="preserve">3 </w:t>
      </w:r>
      <w:r w:rsidR="00236DE4">
        <w:rPr>
          <w:rFonts w:ascii="Arial" w:hAnsi="Arial" w:cs="Arial"/>
        </w:rPr>
        <w:t xml:space="preserve">de </w:t>
      </w:r>
      <w:r w:rsidR="001C2F0B">
        <w:rPr>
          <w:rFonts w:ascii="Arial" w:hAnsi="Arial" w:cs="Arial"/>
        </w:rPr>
        <w:t>abril de 2019</w:t>
      </w:r>
      <w:r w:rsidR="00DE306E" w:rsidRPr="005F67BF">
        <w:rPr>
          <w:rFonts w:ascii="Arial" w:hAnsi="Arial" w:cs="Arial"/>
        </w:rPr>
        <w:t>,</w:t>
      </w:r>
      <w:r w:rsidR="000E3780" w:rsidRPr="005F67BF">
        <w:rPr>
          <w:rFonts w:ascii="Arial" w:hAnsi="Arial" w:cs="Arial"/>
        </w:rPr>
        <w:t xml:space="preserve"> </w:t>
      </w:r>
      <w:r w:rsidR="005434F8">
        <w:rPr>
          <w:rFonts w:ascii="Arial" w:hAnsi="Arial" w:cs="Arial"/>
        </w:rPr>
        <w:t>el diputado presidente de la mesa d</w:t>
      </w:r>
      <w:r w:rsidR="00776BAC">
        <w:rPr>
          <w:rFonts w:ascii="Arial" w:hAnsi="Arial" w:cs="Arial"/>
        </w:rPr>
        <w:t xml:space="preserve">irectiva, </w:t>
      </w:r>
      <w:r w:rsidRPr="005F67BF">
        <w:rPr>
          <w:rFonts w:ascii="Arial" w:hAnsi="Arial" w:cs="Arial"/>
        </w:rPr>
        <w:t>turnó</w:t>
      </w:r>
      <w:r w:rsidR="00706A15" w:rsidRPr="005F67BF">
        <w:rPr>
          <w:rFonts w:ascii="Arial" w:hAnsi="Arial" w:cs="Arial"/>
        </w:rPr>
        <w:t xml:space="preserve"> a </w:t>
      </w:r>
      <w:r w:rsidR="00121B8F" w:rsidRPr="005F67BF">
        <w:rPr>
          <w:rFonts w:ascii="Arial" w:hAnsi="Arial" w:cs="Arial"/>
        </w:rPr>
        <w:t xml:space="preserve">esta </w:t>
      </w:r>
      <w:r w:rsidR="00706A15" w:rsidRPr="005F67BF">
        <w:rPr>
          <w:rFonts w:ascii="Arial" w:hAnsi="Arial" w:cs="Arial"/>
        </w:rPr>
        <w:t xml:space="preserve">Comisión Permanente de </w:t>
      </w:r>
      <w:r w:rsidR="009E1851">
        <w:rPr>
          <w:rFonts w:ascii="Arial" w:hAnsi="Arial" w:cs="Arial"/>
        </w:rPr>
        <w:t>Puntos Constitucionales y Gobernación</w:t>
      </w:r>
      <w:r w:rsidR="00121B8F" w:rsidRPr="005F67BF">
        <w:rPr>
          <w:rFonts w:ascii="Arial" w:hAnsi="Arial" w:cs="Arial"/>
        </w:rPr>
        <w:t xml:space="preserve"> para </w:t>
      </w:r>
      <w:r w:rsidR="00776BAC">
        <w:rPr>
          <w:rFonts w:ascii="Arial" w:hAnsi="Arial" w:cs="Arial"/>
        </w:rPr>
        <w:t>su estudio, análisis y dictamen</w:t>
      </w:r>
      <w:r w:rsidR="00121B8F" w:rsidRPr="005F67BF">
        <w:rPr>
          <w:rFonts w:ascii="Arial" w:hAnsi="Arial" w:cs="Arial"/>
        </w:rPr>
        <w:t xml:space="preserve"> </w:t>
      </w:r>
      <w:r w:rsidR="00121B8F" w:rsidRPr="00951C64">
        <w:rPr>
          <w:rFonts w:ascii="Arial" w:hAnsi="Arial" w:cs="Arial"/>
        </w:rPr>
        <w:t xml:space="preserve">la iniciativa </w:t>
      </w:r>
      <w:r w:rsidR="00AC09CD" w:rsidRPr="00951C64">
        <w:rPr>
          <w:rFonts w:ascii="Arial" w:hAnsi="Arial" w:cs="Arial"/>
        </w:rPr>
        <w:t xml:space="preserve">para </w:t>
      </w:r>
      <w:r w:rsidR="00833BE1">
        <w:rPr>
          <w:rFonts w:ascii="Arial" w:hAnsi="Arial" w:cs="Arial"/>
        </w:rPr>
        <w:t xml:space="preserve">modificar </w:t>
      </w:r>
      <w:r w:rsidR="009E1851">
        <w:rPr>
          <w:rFonts w:ascii="Arial" w:hAnsi="Arial" w:cs="Arial"/>
        </w:rPr>
        <w:t xml:space="preserve">la Constitución </w:t>
      </w:r>
      <w:r w:rsidR="00D34CDB">
        <w:rPr>
          <w:rFonts w:ascii="Arial" w:hAnsi="Arial" w:cs="Arial"/>
        </w:rPr>
        <w:t>Política</w:t>
      </w:r>
      <w:r w:rsidR="009E1851">
        <w:rPr>
          <w:rFonts w:ascii="Arial" w:hAnsi="Arial" w:cs="Arial"/>
        </w:rPr>
        <w:t xml:space="preserve"> del Estado de Yucatán</w:t>
      </w:r>
      <w:r w:rsidR="00AC09CD" w:rsidRPr="00951C64">
        <w:rPr>
          <w:rFonts w:ascii="Arial" w:hAnsi="Arial" w:cs="Arial"/>
        </w:rPr>
        <w:t>,</w:t>
      </w:r>
      <w:r w:rsidR="00AC09CD" w:rsidRPr="005F67BF">
        <w:rPr>
          <w:rFonts w:ascii="Arial" w:hAnsi="Arial" w:cs="Arial"/>
        </w:rPr>
        <w:t xml:space="preserve"> </w:t>
      </w:r>
      <w:r w:rsidR="00833BE1">
        <w:rPr>
          <w:rFonts w:ascii="Arial" w:hAnsi="Arial" w:cs="Arial"/>
        </w:rPr>
        <w:t xml:space="preserve">en materia de autonomía de la Fiscalía Especializada en Combate a la Corrupción del Estado de Yucatán, suscrita </w:t>
      </w:r>
      <w:r w:rsidR="00AC09CD" w:rsidRPr="005F67BF">
        <w:rPr>
          <w:rFonts w:ascii="Arial" w:hAnsi="Arial" w:cs="Arial"/>
        </w:rPr>
        <w:t xml:space="preserve">por </w:t>
      </w:r>
      <w:r w:rsidR="00AE531C">
        <w:rPr>
          <w:rFonts w:ascii="Arial" w:hAnsi="Arial" w:cs="Arial"/>
        </w:rPr>
        <w:t>los ciudadanos Mauricio Vila Dosal y María Dolores Fritz Sierra, Gobernador Constitucional y Secretaria General, ambos del Estado de Yucatán, respectivamente.</w:t>
      </w:r>
    </w:p>
    <w:p w:rsidR="00D34CDB" w:rsidRDefault="00AE531C" w:rsidP="005F67BF">
      <w:pPr>
        <w:spacing w:line="360" w:lineRule="auto"/>
        <w:ind w:right="62" w:firstLine="708"/>
        <w:jc w:val="both"/>
        <w:rPr>
          <w:rFonts w:ascii="Arial" w:hAnsi="Arial" w:cs="Arial"/>
        </w:rPr>
      </w:pPr>
      <w:r>
        <w:rPr>
          <w:rFonts w:ascii="Arial" w:hAnsi="Arial" w:cs="Arial"/>
        </w:rPr>
        <w:t xml:space="preserve"> </w:t>
      </w:r>
    </w:p>
    <w:p w:rsidR="00D36AB0" w:rsidRDefault="00C17988" w:rsidP="005F67BF">
      <w:pPr>
        <w:spacing w:line="360" w:lineRule="auto"/>
        <w:ind w:right="62" w:firstLine="708"/>
        <w:jc w:val="both"/>
        <w:rPr>
          <w:rFonts w:ascii="Arial" w:hAnsi="Arial" w:cs="Arial"/>
          <w:color w:val="000000"/>
        </w:rPr>
      </w:pPr>
      <w:r>
        <w:rPr>
          <w:rFonts w:ascii="Arial" w:hAnsi="Arial" w:cs="Arial"/>
        </w:rPr>
        <w:t>Las y lo</w:t>
      </w:r>
      <w:r w:rsidR="00AC09CD" w:rsidRPr="005F67BF">
        <w:rPr>
          <w:rFonts w:ascii="Arial" w:hAnsi="Arial" w:cs="Arial"/>
        </w:rPr>
        <w:t xml:space="preserve">s diputados integrantes de esta </w:t>
      </w:r>
      <w:r w:rsidR="00776BAC">
        <w:rPr>
          <w:rFonts w:ascii="Arial" w:hAnsi="Arial" w:cs="Arial"/>
        </w:rPr>
        <w:t>c</w:t>
      </w:r>
      <w:r w:rsidR="00AC09CD" w:rsidRPr="005F67BF">
        <w:rPr>
          <w:rFonts w:ascii="Arial" w:hAnsi="Arial" w:cs="Arial"/>
        </w:rPr>
        <w:t xml:space="preserve">omisión </w:t>
      </w:r>
      <w:r w:rsidR="00776BAC">
        <w:rPr>
          <w:rFonts w:ascii="Arial" w:hAnsi="Arial" w:cs="Arial"/>
        </w:rPr>
        <w:t>p</w:t>
      </w:r>
      <w:r w:rsidR="00BD5584">
        <w:rPr>
          <w:rFonts w:ascii="Arial" w:hAnsi="Arial" w:cs="Arial"/>
        </w:rPr>
        <w:t xml:space="preserve">ermanente, en el trabajo </w:t>
      </w:r>
      <w:r w:rsidR="00AC09CD" w:rsidRPr="005F67BF">
        <w:rPr>
          <w:rFonts w:ascii="Arial" w:hAnsi="Arial" w:cs="Arial"/>
        </w:rPr>
        <w:t>de estudio y análisis de la iniciativa, tomamos en consideración los siguientes,</w:t>
      </w:r>
      <w:r w:rsidR="009F3650" w:rsidRPr="005F67BF">
        <w:rPr>
          <w:rFonts w:ascii="Arial" w:hAnsi="Arial" w:cs="Arial"/>
          <w:color w:val="000000"/>
        </w:rPr>
        <w:t xml:space="preserve"> </w:t>
      </w:r>
    </w:p>
    <w:p w:rsidR="003B7B40" w:rsidRDefault="003B7B40" w:rsidP="005F67BF">
      <w:pPr>
        <w:pStyle w:val="Sangradetextonormal"/>
        <w:spacing w:after="0" w:line="360" w:lineRule="auto"/>
        <w:ind w:left="0"/>
        <w:jc w:val="center"/>
        <w:rPr>
          <w:rFonts w:ascii="Arial" w:hAnsi="Arial" w:cs="Arial"/>
          <w:b/>
          <w:color w:val="000000"/>
        </w:rPr>
      </w:pPr>
    </w:p>
    <w:p w:rsidR="00640B52" w:rsidRPr="005F67BF" w:rsidRDefault="00052129" w:rsidP="005F67BF">
      <w:pPr>
        <w:pStyle w:val="Sangradetextonormal"/>
        <w:spacing w:after="0" w:line="360" w:lineRule="auto"/>
        <w:ind w:left="0"/>
        <w:jc w:val="center"/>
        <w:rPr>
          <w:rFonts w:ascii="Arial" w:hAnsi="Arial" w:cs="Arial"/>
          <w:b/>
          <w:color w:val="000000"/>
        </w:rPr>
      </w:pPr>
      <w:r w:rsidRPr="005F67BF">
        <w:rPr>
          <w:rFonts w:ascii="Arial" w:hAnsi="Arial" w:cs="Arial"/>
          <w:b/>
          <w:color w:val="000000"/>
        </w:rPr>
        <w:t>A</w:t>
      </w:r>
      <w:r w:rsidR="00AC73A7" w:rsidRPr="005F67BF">
        <w:rPr>
          <w:rFonts w:ascii="Arial" w:hAnsi="Arial" w:cs="Arial"/>
          <w:b/>
          <w:color w:val="000000"/>
        </w:rPr>
        <w:t xml:space="preserve"> </w:t>
      </w:r>
      <w:r w:rsidRPr="005F67BF">
        <w:rPr>
          <w:rFonts w:ascii="Arial" w:hAnsi="Arial" w:cs="Arial"/>
          <w:b/>
          <w:color w:val="000000"/>
        </w:rPr>
        <w:t>N</w:t>
      </w:r>
      <w:r w:rsidR="00AC73A7" w:rsidRPr="005F67BF">
        <w:rPr>
          <w:rFonts w:ascii="Arial" w:hAnsi="Arial" w:cs="Arial"/>
          <w:b/>
          <w:color w:val="000000"/>
        </w:rPr>
        <w:t xml:space="preserve"> </w:t>
      </w:r>
      <w:r w:rsidRPr="005F67BF">
        <w:rPr>
          <w:rFonts w:ascii="Arial" w:hAnsi="Arial" w:cs="Arial"/>
          <w:b/>
          <w:color w:val="000000"/>
        </w:rPr>
        <w:t>T</w:t>
      </w:r>
      <w:r w:rsidR="00AC73A7" w:rsidRPr="005F67BF">
        <w:rPr>
          <w:rFonts w:ascii="Arial" w:hAnsi="Arial" w:cs="Arial"/>
          <w:b/>
          <w:color w:val="000000"/>
        </w:rPr>
        <w:t xml:space="preserve"> </w:t>
      </w:r>
      <w:r w:rsidRPr="005F67BF">
        <w:rPr>
          <w:rFonts w:ascii="Arial" w:hAnsi="Arial" w:cs="Arial"/>
          <w:b/>
          <w:color w:val="000000"/>
        </w:rPr>
        <w:t>E</w:t>
      </w:r>
      <w:r w:rsidR="00AC73A7" w:rsidRPr="005F67BF">
        <w:rPr>
          <w:rFonts w:ascii="Arial" w:hAnsi="Arial" w:cs="Arial"/>
          <w:b/>
          <w:color w:val="000000"/>
        </w:rPr>
        <w:t xml:space="preserve"> </w:t>
      </w:r>
      <w:r w:rsidRPr="005F67BF">
        <w:rPr>
          <w:rFonts w:ascii="Arial" w:hAnsi="Arial" w:cs="Arial"/>
          <w:b/>
          <w:color w:val="000000"/>
        </w:rPr>
        <w:t>C</w:t>
      </w:r>
      <w:r w:rsidR="00AC73A7" w:rsidRPr="005F67BF">
        <w:rPr>
          <w:rFonts w:ascii="Arial" w:hAnsi="Arial" w:cs="Arial"/>
          <w:b/>
          <w:color w:val="000000"/>
        </w:rPr>
        <w:t xml:space="preserve"> </w:t>
      </w:r>
      <w:r w:rsidRPr="005F67BF">
        <w:rPr>
          <w:rFonts w:ascii="Arial" w:hAnsi="Arial" w:cs="Arial"/>
          <w:b/>
          <w:color w:val="000000"/>
        </w:rPr>
        <w:t>E</w:t>
      </w:r>
      <w:r w:rsidR="00AC73A7" w:rsidRPr="005F67BF">
        <w:rPr>
          <w:rFonts w:ascii="Arial" w:hAnsi="Arial" w:cs="Arial"/>
          <w:b/>
          <w:color w:val="000000"/>
        </w:rPr>
        <w:t xml:space="preserve"> </w:t>
      </w:r>
      <w:r w:rsidRPr="005F67BF">
        <w:rPr>
          <w:rFonts w:ascii="Arial" w:hAnsi="Arial" w:cs="Arial"/>
          <w:b/>
          <w:color w:val="000000"/>
        </w:rPr>
        <w:t>D</w:t>
      </w:r>
      <w:r w:rsidR="00AC73A7" w:rsidRPr="005F67BF">
        <w:rPr>
          <w:rFonts w:ascii="Arial" w:hAnsi="Arial" w:cs="Arial"/>
          <w:b/>
          <w:color w:val="000000"/>
        </w:rPr>
        <w:t xml:space="preserve"> </w:t>
      </w:r>
      <w:r w:rsidRPr="005F67BF">
        <w:rPr>
          <w:rFonts w:ascii="Arial" w:hAnsi="Arial" w:cs="Arial"/>
          <w:b/>
          <w:color w:val="000000"/>
        </w:rPr>
        <w:t>E</w:t>
      </w:r>
      <w:r w:rsidR="00AC73A7" w:rsidRPr="005F67BF">
        <w:rPr>
          <w:rFonts w:ascii="Arial" w:hAnsi="Arial" w:cs="Arial"/>
          <w:b/>
          <w:color w:val="000000"/>
        </w:rPr>
        <w:t xml:space="preserve"> </w:t>
      </w:r>
      <w:r w:rsidRPr="005F67BF">
        <w:rPr>
          <w:rFonts w:ascii="Arial" w:hAnsi="Arial" w:cs="Arial"/>
          <w:b/>
          <w:color w:val="000000"/>
        </w:rPr>
        <w:t>N</w:t>
      </w:r>
      <w:r w:rsidR="00AC73A7" w:rsidRPr="005F67BF">
        <w:rPr>
          <w:rFonts w:ascii="Arial" w:hAnsi="Arial" w:cs="Arial"/>
          <w:b/>
          <w:color w:val="000000"/>
        </w:rPr>
        <w:t xml:space="preserve"> </w:t>
      </w:r>
      <w:r w:rsidRPr="005F67BF">
        <w:rPr>
          <w:rFonts w:ascii="Arial" w:hAnsi="Arial" w:cs="Arial"/>
          <w:b/>
          <w:color w:val="000000"/>
        </w:rPr>
        <w:t>T</w:t>
      </w:r>
      <w:r w:rsidR="00AC73A7" w:rsidRPr="005F67BF">
        <w:rPr>
          <w:rFonts w:ascii="Arial" w:hAnsi="Arial" w:cs="Arial"/>
          <w:b/>
          <w:color w:val="000000"/>
        </w:rPr>
        <w:t xml:space="preserve"> </w:t>
      </w:r>
      <w:r w:rsidRPr="005F67BF">
        <w:rPr>
          <w:rFonts w:ascii="Arial" w:hAnsi="Arial" w:cs="Arial"/>
          <w:b/>
          <w:color w:val="000000"/>
        </w:rPr>
        <w:t>E</w:t>
      </w:r>
      <w:r w:rsidR="00AC73A7" w:rsidRPr="005F67BF">
        <w:rPr>
          <w:rFonts w:ascii="Arial" w:hAnsi="Arial" w:cs="Arial"/>
          <w:b/>
          <w:color w:val="000000"/>
        </w:rPr>
        <w:t xml:space="preserve"> </w:t>
      </w:r>
      <w:r w:rsidRPr="005F67BF">
        <w:rPr>
          <w:rFonts w:ascii="Arial" w:hAnsi="Arial" w:cs="Arial"/>
          <w:b/>
          <w:color w:val="000000"/>
        </w:rPr>
        <w:t>S:</w:t>
      </w:r>
    </w:p>
    <w:p w:rsidR="00640B52" w:rsidRPr="005F67BF" w:rsidRDefault="00640B52" w:rsidP="005F67BF">
      <w:pPr>
        <w:pStyle w:val="Sangradetextonormal"/>
        <w:spacing w:after="0" w:line="360" w:lineRule="auto"/>
        <w:ind w:left="0"/>
        <w:jc w:val="center"/>
        <w:rPr>
          <w:rFonts w:ascii="Arial" w:hAnsi="Arial" w:cs="Arial"/>
          <w:b/>
          <w:color w:val="000000"/>
        </w:rPr>
      </w:pPr>
    </w:p>
    <w:p w:rsidR="00B350E4" w:rsidRPr="00B350E4" w:rsidRDefault="00C753D0" w:rsidP="00B350E4">
      <w:pPr>
        <w:spacing w:line="360" w:lineRule="auto"/>
        <w:ind w:firstLine="709"/>
        <w:jc w:val="both"/>
        <w:rPr>
          <w:rFonts w:ascii="Arial" w:hAnsi="Arial" w:cs="Arial"/>
        </w:rPr>
      </w:pPr>
      <w:r w:rsidRPr="005F67BF">
        <w:rPr>
          <w:rFonts w:ascii="Arial" w:hAnsi="Arial" w:cs="Arial"/>
          <w:b/>
          <w:color w:val="000000"/>
        </w:rPr>
        <w:t xml:space="preserve">PRIMERO. </w:t>
      </w:r>
      <w:r w:rsidR="00895D5C">
        <w:rPr>
          <w:rFonts w:ascii="Arial" w:hAnsi="Arial" w:cs="Arial"/>
        </w:rPr>
        <w:t>Con</w:t>
      </w:r>
      <w:r w:rsidR="00E3333E" w:rsidRPr="007E6434">
        <w:rPr>
          <w:rFonts w:ascii="Arial" w:hAnsi="Arial" w:cs="Arial"/>
        </w:rPr>
        <w:t xml:space="preserve"> fecha </w:t>
      </w:r>
      <w:r w:rsidR="00E3333E">
        <w:rPr>
          <w:rFonts w:ascii="Arial" w:hAnsi="Arial" w:cs="Arial"/>
        </w:rPr>
        <w:t>14</w:t>
      </w:r>
      <w:r w:rsidR="00E3333E" w:rsidRPr="007E6434">
        <w:rPr>
          <w:rFonts w:ascii="Arial" w:hAnsi="Arial" w:cs="Arial"/>
        </w:rPr>
        <w:t xml:space="preserve"> de </w:t>
      </w:r>
      <w:r w:rsidR="00E3333E">
        <w:rPr>
          <w:rFonts w:ascii="Arial" w:hAnsi="Arial" w:cs="Arial"/>
        </w:rPr>
        <w:t>enero</w:t>
      </w:r>
      <w:r w:rsidR="00E3333E" w:rsidRPr="007E6434">
        <w:rPr>
          <w:rFonts w:ascii="Arial" w:hAnsi="Arial" w:cs="Arial"/>
        </w:rPr>
        <w:t xml:space="preserve"> de</w:t>
      </w:r>
      <w:r w:rsidR="00E3333E">
        <w:rPr>
          <w:rFonts w:ascii="Arial" w:hAnsi="Arial" w:cs="Arial"/>
        </w:rPr>
        <w:t xml:space="preserve"> 1918</w:t>
      </w:r>
      <w:r w:rsidR="00E3333E" w:rsidRPr="007E6434">
        <w:rPr>
          <w:rFonts w:ascii="Arial" w:hAnsi="Arial" w:cs="Arial"/>
        </w:rPr>
        <w:t>, se publicó en el Diario Oficial del Gobierno del Estado de Yucatán</w:t>
      </w:r>
      <w:r w:rsidR="00FD0A84">
        <w:rPr>
          <w:rFonts w:ascii="Arial" w:hAnsi="Arial" w:cs="Arial"/>
        </w:rPr>
        <w:t>,</w:t>
      </w:r>
      <w:r w:rsidR="00E3333E" w:rsidRPr="007E6434">
        <w:rPr>
          <w:rFonts w:ascii="Arial" w:hAnsi="Arial" w:cs="Arial"/>
        </w:rPr>
        <w:t xml:space="preserve"> </w:t>
      </w:r>
      <w:r w:rsidR="00774E88">
        <w:rPr>
          <w:rFonts w:ascii="Arial" w:hAnsi="Arial" w:cs="Arial"/>
        </w:rPr>
        <w:t>el d</w:t>
      </w:r>
      <w:r w:rsidR="00E3333E">
        <w:rPr>
          <w:rFonts w:ascii="Arial" w:hAnsi="Arial" w:cs="Arial"/>
        </w:rPr>
        <w:t>ecreto número</w:t>
      </w:r>
      <w:r w:rsidR="00DB2488">
        <w:rPr>
          <w:rFonts w:ascii="Arial" w:hAnsi="Arial" w:cs="Arial"/>
        </w:rPr>
        <w:t xml:space="preserve"> 67 mediante el </w:t>
      </w:r>
      <w:r w:rsidR="00DB2488">
        <w:rPr>
          <w:rFonts w:ascii="Arial" w:hAnsi="Arial" w:cs="Arial"/>
        </w:rPr>
        <w:lastRenderedPageBreak/>
        <w:t>cual se promulgó</w:t>
      </w:r>
      <w:r w:rsidR="00E3333E">
        <w:rPr>
          <w:rFonts w:ascii="Arial" w:hAnsi="Arial" w:cs="Arial"/>
        </w:rPr>
        <w:t xml:space="preserve"> la Constitución </w:t>
      </w:r>
      <w:r w:rsidR="007D1724">
        <w:rPr>
          <w:rFonts w:ascii="Arial" w:hAnsi="Arial" w:cs="Arial"/>
        </w:rPr>
        <w:t>Política del Estado de Yucatán, misma que ha tenido infinidad de reformas</w:t>
      </w:r>
      <w:r w:rsidR="00E3333E">
        <w:rPr>
          <w:rFonts w:ascii="Arial" w:hAnsi="Arial" w:cs="Arial"/>
        </w:rPr>
        <w:t xml:space="preserve">, siendo la última </w:t>
      </w:r>
      <w:r w:rsidR="00D12643">
        <w:rPr>
          <w:rFonts w:ascii="Arial" w:hAnsi="Arial" w:cs="Arial"/>
        </w:rPr>
        <w:t>la publicada</w:t>
      </w:r>
      <w:r w:rsidR="00D67FF6">
        <w:rPr>
          <w:rFonts w:ascii="Arial" w:hAnsi="Arial" w:cs="Arial"/>
        </w:rPr>
        <w:t xml:space="preserve"> </w:t>
      </w:r>
      <w:r w:rsidR="00F55301">
        <w:rPr>
          <w:rFonts w:ascii="Arial" w:hAnsi="Arial" w:cs="Arial"/>
        </w:rPr>
        <w:t xml:space="preserve">mediante decreto </w:t>
      </w:r>
      <w:r w:rsidR="00F55301" w:rsidRPr="00033E06">
        <w:rPr>
          <w:rFonts w:ascii="Arial" w:hAnsi="Arial" w:cs="Arial"/>
        </w:rPr>
        <w:t xml:space="preserve">número 96/2019 el 31 de julio del año en curso, en materia de </w:t>
      </w:r>
      <w:r w:rsidR="001B1BF7" w:rsidRPr="00033E06">
        <w:rPr>
          <w:rFonts w:ascii="Arial" w:hAnsi="Arial" w:cs="Arial"/>
        </w:rPr>
        <w:t>revocación</w:t>
      </w:r>
      <w:r w:rsidR="00F55301" w:rsidRPr="00033E06">
        <w:rPr>
          <w:rFonts w:ascii="Arial" w:hAnsi="Arial" w:cs="Arial"/>
        </w:rPr>
        <w:t xml:space="preserve"> de mandato.</w:t>
      </w:r>
      <w:r w:rsidR="00171038">
        <w:rPr>
          <w:rFonts w:ascii="Arial" w:hAnsi="Arial" w:cs="Arial"/>
        </w:rPr>
        <w:t xml:space="preserve"> </w:t>
      </w:r>
      <w:r w:rsidR="00B350E4">
        <w:rPr>
          <w:rFonts w:ascii="Arial" w:hAnsi="Arial" w:cs="Arial"/>
        </w:rPr>
        <w:t xml:space="preserve"> </w:t>
      </w:r>
    </w:p>
    <w:p w:rsidR="00972F66" w:rsidRPr="00C73216" w:rsidRDefault="00972F66" w:rsidP="00972F66">
      <w:pPr>
        <w:spacing w:line="360" w:lineRule="auto"/>
        <w:ind w:firstLine="708"/>
        <w:jc w:val="both"/>
        <w:rPr>
          <w:rFonts w:ascii="Arial" w:hAnsi="Arial" w:cs="Arial"/>
          <w:lang w:val="es-MX"/>
        </w:rPr>
      </w:pPr>
    </w:p>
    <w:p w:rsidR="00972F66" w:rsidRPr="00972F66" w:rsidRDefault="00972F66" w:rsidP="00972F66">
      <w:pPr>
        <w:spacing w:line="360" w:lineRule="auto"/>
        <w:ind w:firstLine="708"/>
        <w:jc w:val="both"/>
        <w:rPr>
          <w:rFonts w:ascii="Arial" w:hAnsi="Arial" w:cs="Arial"/>
          <w:b/>
        </w:rPr>
      </w:pPr>
      <w:r>
        <w:rPr>
          <w:rFonts w:ascii="Arial" w:hAnsi="Arial" w:cs="Arial"/>
        </w:rPr>
        <w:t>D</w:t>
      </w:r>
      <w:r w:rsidRPr="00972F66">
        <w:rPr>
          <w:rFonts w:ascii="Arial" w:hAnsi="Arial" w:cs="Arial"/>
        </w:rPr>
        <w:t>ocumento rector de la vida democrática y política del pueblo yucateco, que una vez m</w:t>
      </w:r>
      <w:r w:rsidR="00B72A4C">
        <w:rPr>
          <w:rFonts w:ascii="Arial" w:hAnsi="Arial" w:cs="Arial"/>
        </w:rPr>
        <w:t xml:space="preserve">ás, con el propósito </w:t>
      </w:r>
      <w:r>
        <w:rPr>
          <w:rFonts w:ascii="Arial" w:hAnsi="Arial" w:cs="Arial"/>
        </w:rPr>
        <w:t>de adaptar su contenido al avance social, es necesario reformar a fin de consignar en su texto mayor certeza y certidumbre a la</w:t>
      </w:r>
      <w:r w:rsidR="00380B90">
        <w:rPr>
          <w:rFonts w:ascii="Arial" w:hAnsi="Arial" w:cs="Arial"/>
        </w:rPr>
        <w:t>s instituciones públicas en el e</w:t>
      </w:r>
      <w:r>
        <w:rPr>
          <w:rFonts w:ascii="Arial" w:hAnsi="Arial" w:cs="Arial"/>
        </w:rPr>
        <w:t xml:space="preserve">stado de Yucatán. </w:t>
      </w:r>
    </w:p>
    <w:p w:rsidR="00972F66" w:rsidRDefault="00972F66" w:rsidP="00A01D9C">
      <w:pPr>
        <w:spacing w:line="360" w:lineRule="auto"/>
        <w:ind w:firstLine="708"/>
        <w:jc w:val="both"/>
        <w:rPr>
          <w:rFonts w:ascii="Arial" w:hAnsi="Arial" w:cs="Arial"/>
          <w:b/>
        </w:rPr>
      </w:pPr>
    </w:p>
    <w:p w:rsidR="005A5BFE" w:rsidRPr="00942001" w:rsidRDefault="00A01D9C" w:rsidP="005A5BFE">
      <w:pPr>
        <w:pStyle w:val="Sangradetextonormal"/>
        <w:spacing w:after="0" w:line="360" w:lineRule="auto"/>
        <w:ind w:left="0" w:firstLine="708"/>
        <w:jc w:val="both"/>
        <w:rPr>
          <w:rFonts w:ascii="Arial" w:hAnsi="Arial" w:cs="Arial"/>
        </w:rPr>
      </w:pPr>
      <w:r>
        <w:rPr>
          <w:rFonts w:ascii="Arial" w:hAnsi="Arial" w:cs="Arial"/>
          <w:b/>
          <w:color w:val="000000"/>
        </w:rPr>
        <w:t>SEGUNDO</w:t>
      </w:r>
      <w:r w:rsidR="002037B8" w:rsidRPr="005F67BF">
        <w:rPr>
          <w:rFonts w:ascii="Arial" w:hAnsi="Arial" w:cs="Arial"/>
          <w:b/>
          <w:color w:val="000000"/>
        </w:rPr>
        <w:t>.</w:t>
      </w:r>
      <w:r w:rsidR="00776BAC">
        <w:t xml:space="preserve"> </w:t>
      </w:r>
      <w:r w:rsidR="00C73216" w:rsidRPr="00CF584A">
        <w:rPr>
          <w:rFonts w:ascii="Arial" w:hAnsi="Arial" w:cs="Arial"/>
        </w:rPr>
        <w:t xml:space="preserve">Con motivo del tema de combate a la corrupción que se aborda </w:t>
      </w:r>
      <w:r w:rsidR="0086544B">
        <w:rPr>
          <w:rFonts w:ascii="Arial" w:hAnsi="Arial" w:cs="Arial"/>
        </w:rPr>
        <w:t>e</w:t>
      </w:r>
      <w:r w:rsidR="00800B4F">
        <w:rPr>
          <w:rFonts w:ascii="Arial" w:hAnsi="Arial" w:cs="Arial"/>
        </w:rPr>
        <w:t>n</w:t>
      </w:r>
      <w:r w:rsidR="00C73216" w:rsidRPr="00CF584A">
        <w:rPr>
          <w:rFonts w:ascii="Arial" w:hAnsi="Arial" w:cs="Arial"/>
        </w:rPr>
        <w:t xml:space="preserve"> la iniciativa que nos ocupa, conviene mencionar</w:t>
      </w:r>
      <w:r w:rsidR="001E35A8">
        <w:rPr>
          <w:rFonts w:ascii="Arial" w:hAnsi="Arial" w:cs="Arial"/>
        </w:rPr>
        <w:t xml:space="preserve"> que</w:t>
      </w:r>
      <w:r w:rsidR="00C73216">
        <w:t xml:space="preserve"> </w:t>
      </w:r>
      <w:r w:rsidR="00207F3C">
        <w:rPr>
          <w:rFonts w:ascii="Arial" w:hAnsi="Arial" w:cs="Arial"/>
          <w:color w:val="000000"/>
        </w:rPr>
        <w:t xml:space="preserve">el </w:t>
      </w:r>
      <w:r w:rsidR="005A5BFE" w:rsidRPr="00942001">
        <w:rPr>
          <w:rFonts w:ascii="Arial" w:hAnsi="Arial" w:cs="Arial"/>
        </w:rPr>
        <w:t xml:space="preserve">27 de mayo de 2015, se publicó en el </w:t>
      </w:r>
      <w:r w:rsidR="003434BF">
        <w:rPr>
          <w:rFonts w:ascii="Arial" w:hAnsi="Arial" w:cs="Arial"/>
        </w:rPr>
        <w:t>medio</w:t>
      </w:r>
      <w:r w:rsidR="005A5BFE" w:rsidRPr="00942001">
        <w:rPr>
          <w:rFonts w:ascii="Arial" w:hAnsi="Arial" w:cs="Arial"/>
        </w:rPr>
        <w:t xml:space="preserve"> oficial de difusión de la federación, el decreto por el que se reforman y adicionan diversas disposiciones de la Constitución Política de los Estados Unidos Mexicanos</w:t>
      </w:r>
      <w:r w:rsidR="004C0917">
        <w:rPr>
          <w:rFonts w:ascii="Arial" w:hAnsi="Arial" w:cs="Arial"/>
        </w:rPr>
        <w:t xml:space="preserve">, en materia de anticorrupción, estableciendo en el </w:t>
      </w:r>
      <w:r w:rsidR="005A5BFE" w:rsidRPr="00942001">
        <w:rPr>
          <w:rFonts w:ascii="Arial" w:hAnsi="Arial" w:cs="Arial"/>
        </w:rPr>
        <w:t>artículo cuarto transitorio que las legislaturas de los estados, deberán, en el ámbito de sus respectivas competencias, expedir las leyes y realizar las adecuaciones normativas correspondientes, dentro de los ciento ochenta días siguientes a la entrada en vigor de las leyes generales a que se refiere dicho decreto.</w:t>
      </w:r>
    </w:p>
    <w:p w:rsidR="005A5BFE" w:rsidRPr="00942001" w:rsidRDefault="005A5BFE" w:rsidP="005A5BFE">
      <w:pPr>
        <w:pStyle w:val="Sangradetextonormal"/>
        <w:spacing w:after="0" w:line="360" w:lineRule="auto"/>
        <w:ind w:left="0" w:firstLine="708"/>
        <w:jc w:val="both"/>
        <w:rPr>
          <w:rFonts w:ascii="Arial" w:hAnsi="Arial" w:cs="Arial"/>
        </w:rPr>
      </w:pPr>
    </w:p>
    <w:p w:rsidR="005A5BFE" w:rsidRPr="00942001" w:rsidRDefault="005A5BFE" w:rsidP="005A5BFE">
      <w:pPr>
        <w:pStyle w:val="Sangradetextonormal"/>
        <w:spacing w:after="0" w:line="360" w:lineRule="auto"/>
        <w:ind w:left="0" w:firstLine="708"/>
        <w:jc w:val="both"/>
        <w:rPr>
          <w:rFonts w:ascii="Arial" w:hAnsi="Arial" w:cs="Arial"/>
          <w:b/>
          <w:color w:val="000000"/>
        </w:rPr>
      </w:pPr>
      <w:r>
        <w:rPr>
          <w:rFonts w:ascii="Arial" w:hAnsi="Arial" w:cs="Arial"/>
          <w:b/>
        </w:rPr>
        <w:t>TERCERO</w:t>
      </w:r>
      <w:r w:rsidRPr="00942001">
        <w:rPr>
          <w:rFonts w:ascii="Arial" w:hAnsi="Arial" w:cs="Arial"/>
          <w:b/>
        </w:rPr>
        <w:t>.</w:t>
      </w:r>
      <w:r w:rsidRPr="00942001">
        <w:rPr>
          <w:rFonts w:ascii="Arial" w:hAnsi="Arial" w:cs="Arial"/>
        </w:rPr>
        <w:t xml:space="preserve"> Como consecuencia el </w:t>
      </w:r>
      <w:r w:rsidR="00B14CC3">
        <w:rPr>
          <w:rFonts w:ascii="Arial" w:hAnsi="Arial" w:cs="Arial"/>
        </w:rPr>
        <w:t xml:space="preserve">20 de abril de 2016 se publicó </w:t>
      </w:r>
      <w:r w:rsidRPr="00942001">
        <w:rPr>
          <w:rFonts w:ascii="Arial" w:hAnsi="Arial" w:cs="Arial"/>
        </w:rPr>
        <w:t xml:space="preserve">en el </w:t>
      </w:r>
      <w:r w:rsidR="00B14CC3">
        <w:rPr>
          <w:rFonts w:ascii="Arial" w:hAnsi="Arial" w:cs="Arial"/>
        </w:rPr>
        <w:t>medio o</w:t>
      </w:r>
      <w:r w:rsidRPr="00942001">
        <w:rPr>
          <w:rFonts w:ascii="Arial" w:hAnsi="Arial" w:cs="Arial"/>
        </w:rPr>
        <w:t xml:space="preserve">ficial del </w:t>
      </w:r>
      <w:r w:rsidR="00803FF6">
        <w:rPr>
          <w:rFonts w:ascii="Arial" w:hAnsi="Arial" w:cs="Arial"/>
        </w:rPr>
        <w:t>E</w:t>
      </w:r>
      <w:r w:rsidRPr="00942001">
        <w:rPr>
          <w:rFonts w:ascii="Arial" w:hAnsi="Arial" w:cs="Arial"/>
        </w:rPr>
        <w:t>stado, el decreto 380/2016 por el que se modific</w:t>
      </w:r>
      <w:r w:rsidR="00582C66">
        <w:rPr>
          <w:rFonts w:ascii="Arial" w:hAnsi="Arial" w:cs="Arial"/>
        </w:rPr>
        <w:t>ó</w:t>
      </w:r>
      <w:r w:rsidRPr="00942001">
        <w:rPr>
          <w:rFonts w:ascii="Arial" w:hAnsi="Arial" w:cs="Arial"/>
        </w:rPr>
        <w:t xml:space="preserve"> la Constitución Política del Estado de Yucatán, en materia de anticorrupción y transparencia, </w:t>
      </w:r>
      <w:r w:rsidR="00EC7536">
        <w:rPr>
          <w:rFonts w:ascii="Arial" w:hAnsi="Arial" w:cs="Arial"/>
        </w:rPr>
        <w:t xml:space="preserve">con </w:t>
      </w:r>
      <w:r w:rsidRPr="00942001">
        <w:rPr>
          <w:rFonts w:ascii="Arial" w:hAnsi="Arial" w:cs="Arial"/>
        </w:rPr>
        <w:t>dicha reforma local se r</w:t>
      </w:r>
      <w:r w:rsidR="0035013D">
        <w:rPr>
          <w:rFonts w:ascii="Arial" w:hAnsi="Arial" w:cs="Arial"/>
        </w:rPr>
        <w:t>ealizaron las adecuaciones que mandataba</w:t>
      </w:r>
      <w:r w:rsidRPr="00942001">
        <w:rPr>
          <w:rFonts w:ascii="Arial" w:hAnsi="Arial" w:cs="Arial"/>
        </w:rPr>
        <w:t xml:space="preserve"> la carta magna, en materia de anticorrupción.</w:t>
      </w:r>
    </w:p>
    <w:p w:rsidR="005A5BFE" w:rsidRDefault="005A5BFE" w:rsidP="00776BAC">
      <w:pPr>
        <w:spacing w:line="360" w:lineRule="auto"/>
        <w:ind w:firstLine="709"/>
        <w:jc w:val="both"/>
      </w:pPr>
    </w:p>
    <w:p w:rsidR="006B09A4" w:rsidRDefault="0095652D" w:rsidP="006B09A4">
      <w:pPr>
        <w:pStyle w:val="NormalWeb"/>
        <w:tabs>
          <w:tab w:val="left" w:pos="7371"/>
        </w:tabs>
        <w:spacing w:before="0" w:beforeAutospacing="0" w:after="0" w:afterAutospacing="0" w:line="360" w:lineRule="auto"/>
        <w:ind w:firstLine="709"/>
        <w:jc w:val="both"/>
      </w:pPr>
      <w:r w:rsidRPr="0095652D">
        <w:rPr>
          <w:color w:val="000000"/>
        </w:rPr>
        <w:t>A</w:t>
      </w:r>
      <w:r>
        <w:rPr>
          <w:color w:val="000000"/>
        </w:rPr>
        <w:t xml:space="preserve"> </w:t>
      </w:r>
      <w:r w:rsidRPr="0095652D">
        <w:rPr>
          <w:color w:val="000000"/>
        </w:rPr>
        <w:t>su vez,</w:t>
      </w:r>
      <w:r>
        <w:rPr>
          <w:b/>
          <w:color w:val="000000"/>
        </w:rPr>
        <w:t xml:space="preserve"> </w:t>
      </w:r>
      <w:r w:rsidRPr="0095652D">
        <w:rPr>
          <w:color w:val="000000"/>
        </w:rPr>
        <w:t>y d</w:t>
      </w:r>
      <w:r w:rsidR="00C57700" w:rsidRPr="00C57700">
        <w:rPr>
          <w:color w:val="000000"/>
        </w:rPr>
        <w:t xml:space="preserve">erivado de la reforma constitucional </w:t>
      </w:r>
      <w:r w:rsidR="00C57700">
        <w:rPr>
          <w:color w:val="000000"/>
        </w:rPr>
        <w:t>estatal</w:t>
      </w:r>
      <w:r w:rsidR="00C57700" w:rsidRPr="00C57700">
        <w:rPr>
          <w:color w:val="000000"/>
        </w:rPr>
        <w:t>, e</w:t>
      </w:r>
      <w:r w:rsidR="005A5BFE">
        <w:rPr>
          <w:color w:val="000000"/>
        </w:rPr>
        <w:t>l</w:t>
      </w:r>
      <w:r w:rsidR="005A5BFE" w:rsidRPr="006C373F">
        <w:rPr>
          <w:color w:val="000000"/>
        </w:rPr>
        <w:t xml:space="preserve"> 18 de julio de 2017, </w:t>
      </w:r>
      <w:r w:rsidR="005A5BFE" w:rsidRPr="006C373F">
        <w:t xml:space="preserve">se </w:t>
      </w:r>
      <w:r w:rsidR="002235D7">
        <w:t>publicaron</w:t>
      </w:r>
      <w:r w:rsidR="005A5BFE" w:rsidRPr="006C373F">
        <w:t xml:space="preserve"> </w:t>
      </w:r>
      <w:r w:rsidR="001356DC">
        <w:t>varios</w:t>
      </w:r>
      <w:r w:rsidR="002235D7">
        <w:t xml:space="preserve"> decretos </w:t>
      </w:r>
      <w:r w:rsidR="005A5BFE" w:rsidRPr="006C373F">
        <w:t xml:space="preserve">en el </w:t>
      </w:r>
      <w:r w:rsidR="001356DC">
        <w:t>medio oficial de difusión local</w:t>
      </w:r>
      <w:r w:rsidR="005A5BFE" w:rsidRPr="006C373F">
        <w:t xml:space="preserve">, </w:t>
      </w:r>
      <w:r w:rsidR="00221CDE">
        <w:t xml:space="preserve">en </w:t>
      </w:r>
      <w:r w:rsidR="002235D7">
        <w:lastRenderedPageBreak/>
        <w:t xml:space="preserve">materia de anticorrupción, </w:t>
      </w:r>
      <w:r w:rsidR="00582C66">
        <w:t xml:space="preserve">siendo que, </w:t>
      </w:r>
      <w:r w:rsidR="002235D7">
        <w:t xml:space="preserve">por el tema que aborda la iniciativa </w:t>
      </w:r>
      <w:r w:rsidR="004B5992">
        <w:t>destacamos</w:t>
      </w:r>
      <w:r w:rsidR="00221CDE">
        <w:t xml:space="preserve"> </w:t>
      </w:r>
      <w:r w:rsidR="005A5BFE" w:rsidRPr="006C373F">
        <w:t xml:space="preserve">el </w:t>
      </w:r>
      <w:r w:rsidR="006307AD">
        <w:t>d</w:t>
      </w:r>
      <w:r w:rsidR="005A5BFE" w:rsidRPr="006C373F">
        <w:t xml:space="preserve">ecreto </w:t>
      </w:r>
      <w:r w:rsidR="002235D7">
        <w:t>número 507</w:t>
      </w:r>
      <w:r w:rsidR="005A5BFE" w:rsidRPr="006C373F">
        <w:t xml:space="preserve"> </w:t>
      </w:r>
      <w:r w:rsidR="002235D7">
        <w:t xml:space="preserve">por el que se modifica el Código Penal del Estado de Yucatán y la Ley de la Fiscalía General del Estado de Yucatán, en </w:t>
      </w:r>
      <w:r w:rsidR="00751493">
        <w:t>donde</w:t>
      </w:r>
      <w:r w:rsidR="00221CDE">
        <w:t xml:space="preserve"> </w:t>
      </w:r>
      <w:r w:rsidR="008833A0">
        <w:t xml:space="preserve">en el primer ordenamiento </w:t>
      </w:r>
      <w:r w:rsidR="006B09A4">
        <w:t xml:space="preserve">se tipificaron </w:t>
      </w:r>
      <w:r w:rsidR="006B09A4" w:rsidRPr="00200B4B">
        <w:t>nuevos delitos</w:t>
      </w:r>
      <w:r w:rsidR="006B09A4">
        <w:t xml:space="preserve"> a nivel local en el tema de </w:t>
      </w:r>
      <w:r w:rsidR="002F2360">
        <w:t>hechos de corrupción</w:t>
      </w:r>
      <w:r w:rsidR="006B09A4">
        <w:t xml:space="preserve">, </w:t>
      </w:r>
      <w:r w:rsidR="00F271A0">
        <w:t>homologá</w:t>
      </w:r>
      <w:r w:rsidR="00663322">
        <w:t xml:space="preserve">ndose de esta forma dichos delitos a </w:t>
      </w:r>
      <w:r w:rsidR="00F47ED7">
        <w:t xml:space="preserve">los </w:t>
      </w:r>
      <w:r w:rsidR="00663322">
        <w:t xml:space="preserve">contemplados en el </w:t>
      </w:r>
      <w:r w:rsidR="006B09A4">
        <w:t>ámbito federal</w:t>
      </w:r>
      <w:r w:rsidR="00C76AEE">
        <w:t xml:space="preserve">, y en el segundo ordenamiento </w:t>
      </w:r>
      <w:r w:rsidR="004E5863">
        <w:t xml:space="preserve">que se reformó se fortaleció a la institución de la Fiscalía del Estado, </w:t>
      </w:r>
      <w:r w:rsidR="005B13C2">
        <w:rPr>
          <w:lang w:val="es-MX"/>
        </w:rPr>
        <w:t>o</w:t>
      </w:r>
      <w:r w:rsidR="00262E3A">
        <w:rPr>
          <w:lang w:val="es-MX"/>
        </w:rPr>
        <w:t>t</w:t>
      </w:r>
      <w:r w:rsidR="005B13C2">
        <w:rPr>
          <w:lang w:val="es-MX"/>
        </w:rPr>
        <w:t>o</w:t>
      </w:r>
      <w:r w:rsidR="00262E3A">
        <w:rPr>
          <w:lang w:val="es-MX"/>
        </w:rPr>
        <w:t>r</w:t>
      </w:r>
      <w:r w:rsidR="005B13C2">
        <w:rPr>
          <w:lang w:val="es-MX"/>
        </w:rPr>
        <w:t>gándole</w:t>
      </w:r>
      <w:r w:rsidR="0007677E">
        <w:rPr>
          <w:lang w:val="es-MX"/>
        </w:rPr>
        <w:t xml:space="preserve"> </w:t>
      </w:r>
      <w:r w:rsidR="004D3F7C">
        <w:rPr>
          <w:lang w:val="es-MX"/>
        </w:rPr>
        <w:t>atribuciones en materia de combate a la corrupción.</w:t>
      </w:r>
    </w:p>
    <w:p w:rsidR="006B09A4" w:rsidRPr="002F2360" w:rsidRDefault="006B09A4" w:rsidP="00221CDE">
      <w:pPr>
        <w:pStyle w:val="NormalWeb"/>
        <w:tabs>
          <w:tab w:val="left" w:pos="7371"/>
        </w:tabs>
        <w:spacing w:before="0" w:beforeAutospacing="0" w:after="0" w:afterAutospacing="0" w:line="360" w:lineRule="auto"/>
        <w:ind w:firstLine="709"/>
        <w:jc w:val="both"/>
      </w:pPr>
    </w:p>
    <w:p w:rsidR="005B5BE2" w:rsidRDefault="00D45B6F" w:rsidP="00776BAC">
      <w:pPr>
        <w:spacing w:line="360" w:lineRule="auto"/>
        <w:ind w:firstLine="709"/>
        <w:jc w:val="both"/>
        <w:rPr>
          <w:rFonts w:ascii="Arial" w:hAnsi="Arial" w:cs="Arial"/>
          <w:bCs/>
          <w:color w:val="000000"/>
          <w:lang w:val="es-ES_tradnl"/>
        </w:rPr>
      </w:pPr>
      <w:r>
        <w:rPr>
          <w:rFonts w:ascii="Arial" w:hAnsi="Arial" w:cs="Arial"/>
          <w:b/>
          <w:bCs/>
          <w:color w:val="000000"/>
          <w:lang w:val="es-ES_tradnl"/>
        </w:rPr>
        <w:t>CUARTO</w:t>
      </w:r>
      <w:r w:rsidR="003C6C61" w:rsidRPr="003C6C61">
        <w:rPr>
          <w:rFonts w:ascii="Arial" w:hAnsi="Arial" w:cs="Arial"/>
          <w:b/>
          <w:bCs/>
          <w:color w:val="000000"/>
          <w:lang w:val="es-ES_tradnl"/>
        </w:rPr>
        <w:t xml:space="preserve">. </w:t>
      </w:r>
      <w:r w:rsidR="005B5BE2" w:rsidRPr="005F67BF">
        <w:rPr>
          <w:rFonts w:ascii="Arial" w:hAnsi="Arial" w:cs="Arial"/>
          <w:bCs/>
          <w:color w:val="000000"/>
          <w:lang w:val="es-ES_tradnl"/>
        </w:rPr>
        <w:t>E</w:t>
      </w:r>
      <w:r w:rsidR="006E26CE">
        <w:rPr>
          <w:rFonts w:ascii="Arial" w:hAnsi="Arial" w:cs="Arial"/>
          <w:bCs/>
          <w:color w:val="000000"/>
          <w:lang w:val="es-ES_tradnl"/>
        </w:rPr>
        <w:t>l 31 de marzo del año en curso</w:t>
      </w:r>
      <w:r w:rsidR="005B5BE2" w:rsidRPr="005F67BF">
        <w:rPr>
          <w:rFonts w:ascii="Arial" w:hAnsi="Arial" w:cs="Arial"/>
          <w:bCs/>
          <w:color w:val="000000"/>
          <w:lang w:val="es-ES_tradnl"/>
        </w:rPr>
        <w:t xml:space="preserve">, </w:t>
      </w:r>
      <w:r w:rsidR="006E26CE">
        <w:rPr>
          <w:rFonts w:ascii="Arial" w:hAnsi="Arial" w:cs="Arial"/>
          <w:bCs/>
          <w:color w:val="000000"/>
          <w:lang w:val="es-ES_tradnl"/>
        </w:rPr>
        <w:t xml:space="preserve">fue presentada </w:t>
      </w:r>
      <w:r w:rsidR="005B5BE2" w:rsidRPr="005F67BF">
        <w:rPr>
          <w:rFonts w:ascii="Arial" w:hAnsi="Arial" w:cs="Arial"/>
          <w:bCs/>
          <w:color w:val="000000"/>
          <w:lang w:val="es-ES_tradnl"/>
        </w:rPr>
        <w:t xml:space="preserve">la iniciativa </w:t>
      </w:r>
      <w:r w:rsidR="00C948D3" w:rsidRPr="00951C64">
        <w:rPr>
          <w:rFonts w:ascii="Arial" w:hAnsi="Arial" w:cs="Arial"/>
        </w:rPr>
        <w:t xml:space="preserve">para </w:t>
      </w:r>
      <w:r w:rsidR="00C948D3">
        <w:rPr>
          <w:rFonts w:ascii="Arial" w:hAnsi="Arial" w:cs="Arial"/>
        </w:rPr>
        <w:t>modificar la Constitución Política del Estado de Yucatán</w:t>
      </w:r>
      <w:r w:rsidR="00C948D3" w:rsidRPr="00951C64">
        <w:rPr>
          <w:rFonts w:ascii="Arial" w:hAnsi="Arial" w:cs="Arial"/>
        </w:rPr>
        <w:t>,</w:t>
      </w:r>
      <w:r w:rsidR="00C948D3" w:rsidRPr="005F67BF">
        <w:rPr>
          <w:rFonts w:ascii="Arial" w:hAnsi="Arial" w:cs="Arial"/>
        </w:rPr>
        <w:t xml:space="preserve"> </w:t>
      </w:r>
      <w:r w:rsidR="00C948D3">
        <w:rPr>
          <w:rFonts w:ascii="Arial" w:hAnsi="Arial" w:cs="Arial"/>
        </w:rPr>
        <w:t xml:space="preserve">en materia de autonomía de la Fiscalía Especializada en Combate a la Corrupción del Estado de Yucatán, suscrita </w:t>
      </w:r>
      <w:r w:rsidR="00C948D3" w:rsidRPr="005F67BF">
        <w:rPr>
          <w:rFonts w:ascii="Arial" w:hAnsi="Arial" w:cs="Arial"/>
        </w:rPr>
        <w:t xml:space="preserve">por </w:t>
      </w:r>
      <w:r w:rsidR="00C948D3">
        <w:rPr>
          <w:rFonts w:ascii="Arial" w:hAnsi="Arial" w:cs="Arial"/>
        </w:rPr>
        <w:t>los ciudadanos Mauricio Vila Dosal y María Dolores Fritz Sierra, Gobernador Constitucional y Secretaria General, ambos del Estado de Yucatán, respectivamente</w:t>
      </w:r>
      <w:r w:rsidR="005B5BE2" w:rsidRPr="005F67BF">
        <w:rPr>
          <w:rFonts w:ascii="Arial" w:hAnsi="Arial" w:cs="Arial"/>
          <w:bCs/>
          <w:color w:val="000000"/>
          <w:lang w:val="es-ES_tradnl"/>
        </w:rPr>
        <w:t>.</w:t>
      </w:r>
    </w:p>
    <w:p w:rsidR="002037B8" w:rsidRDefault="002037B8" w:rsidP="002037B8">
      <w:pPr>
        <w:spacing w:line="360" w:lineRule="auto"/>
        <w:ind w:firstLine="709"/>
        <w:jc w:val="both"/>
        <w:rPr>
          <w:rFonts w:ascii="Arial" w:hAnsi="Arial" w:cs="Arial"/>
          <w:lang w:val="es-ES_tradnl"/>
        </w:rPr>
      </w:pPr>
    </w:p>
    <w:p w:rsidR="008648DC" w:rsidRPr="00F24492" w:rsidRDefault="00B9638D" w:rsidP="00F24492">
      <w:pPr>
        <w:spacing w:line="360" w:lineRule="auto"/>
        <w:ind w:firstLine="709"/>
        <w:jc w:val="both"/>
        <w:rPr>
          <w:rFonts w:ascii="Arial" w:hAnsi="Arial" w:cs="Arial"/>
          <w:lang w:val="es-ES_tradnl"/>
        </w:rPr>
      </w:pPr>
      <w:r>
        <w:rPr>
          <w:rFonts w:ascii="Arial" w:hAnsi="Arial" w:cs="Arial"/>
          <w:lang w:val="es-ES_tradnl"/>
        </w:rPr>
        <w:t>Los que suscrib</w:t>
      </w:r>
      <w:r w:rsidR="00F7741F">
        <w:rPr>
          <w:rFonts w:ascii="Arial" w:hAnsi="Arial" w:cs="Arial"/>
          <w:lang w:val="es-ES_tradnl"/>
        </w:rPr>
        <w:t>en</w:t>
      </w:r>
      <w:r w:rsidR="006B4D34">
        <w:rPr>
          <w:rFonts w:ascii="Arial" w:hAnsi="Arial" w:cs="Arial"/>
          <w:lang w:val="es-ES_tradnl"/>
        </w:rPr>
        <w:t xml:space="preserve"> la iniciativa </w:t>
      </w:r>
      <w:r w:rsidR="008648DC" w:rsidRPr="005F67BF">
        <w:rPr>
          <w:rFonts w:ascii="Arial" w:hAnsi="Arial" w:cs="Arial"/>
          <w:bCs/>
          <w:color w:val="000000"/>
          <w:lang w:val="es-ES_tradnl"/>
        </w:rPr>
        <w:t>en la parte conducente de su exp</w:t>
      </w:r>
      <w:r w:rsidR="00831865">
        <w:rPr>
          <w:rFonts w:ascii="Arial" w:hAnsi="Arial" w:cs="Arial"/>
          <w:bCs/>
          <w:color w:val="000000"/>
          <w:lang w:val="es-ES_tradnl"/>
        </w:rPr>
        <w:t>osición de motivos, manifestaron</w:t>
      </w:r>
      <w:r w:rsidR="008648DC" w:rsidRPr="005F67BF">
        <w:rPr>
          <w:rFonts w:ascii="Arial" w:hAnsi="Arial" w:cs="Arial"/>
          <w:bCs/>
          <w:color w:val="000000"/>
          <w:lang w:val="es-ES_tradnl"/>
        </w:rPr>
        <w:t xml:space="preserve"> lo siguiente:</w:t>
      </w:r>
    </w:p>
    <w:p w:rsidR="00972F66" w:rsidRPr="00835835" w:rsidRDefault="00972F66" w:rsidP="00835835">
      <w:pPr>
        <w:ind w:left="284" w:right="335"/>
        <w:jc w:val="both"/>
        <w:rPr>
          <w:rFonts w:ascii="Arial" w:hAnsi="Arial" w:cs="Arial"/>
          <w:sz w:val="20"/>
          <w:szCs w:val="20"/>
          <w:lang w:val="es-ES_tradnl"/>
        </w:rPr>
      </w:pPr>
    </w:p>
    <w:p w:rsidR="00835835" w:rsidRPr="00835835" w:rsidRDefault="00795A86" w:rsidP="00835835">
      <w:pPr>
        <w:jc w:val="both"/>
        <w:rPr>
          <w:rFonts w:ascii="Arial" w:hAnsi="Arial" w:cs="Arial"/>
          <w:sz w:val="20"/>
          <w:szCs w:val="20"/>
          <w:lang w:val="es-ES_tradnl"/>
        </w:rPr>
      </w:pPr>
      <w:r w:rsidRPr="00835835">
        <w:rPr>
          <w:rFonts w:ascii="Arial" w:hAnsi="Arial" w:cs="Arial"/>
          <w:sz w:val="20"/>
          <w:szCs w:val="20"/>
        </w:rPr>
        <w:t>“</w:t>
      </w:r>
      <w:r w:rsidR="00835835" w:rsidRPr="00835835">
        <w:rPr>
          <w:rFonts w:ascii="Arial" w:hAnsi="Arial" w:cs="Arial"/>
          <w:sz w:val="20"/>
          <w:szCs w:val="20"/>
          <w:lang w:val="es-ES_tradnl"/>
        </w:rPr>
        <w:t>El combate a la corrupción requiere instituciones sólidas e independientes, para lo cual es necesario que estas autoridades cuenten con la autonomía suficiente para ejecutar sus actos de manera que no se encuentren sujetas a cualquiera de los poderes a quienes deben investigar, a fin de que desarrollen sus funciones libremente, subordinando su actuación únicamente al interés ciudadano, como un verdadero representante de los intereses de la sociedad ante los órganos judiciales.</w:t>
      </w:r>
    </w:p>
    <w:p w:rsidR="00835835" w:rsidRDefault="00835835" w:rsidP="00835835">
      <w:pPr>
        <w:jc w:val="both"/>
        <w:rPr>
          <w:rFonts w:ascii="Arial" w:hAnsi="Arial" w:cs="Arial"/>
          <w:sz w:val="20"/>
          <w:szCs w:val="20"/>
          <w:lang w:val="es-ES_tradnl"/>
        </w:rPr>
      </w:pPr>
    </w:p>
    <w:p w:rsidR="00835835" w:rsidRPr="00835835" w:rsidRDefault="00835835" w:rsidP="00835835">
      <w:pPr>
        <w:jc w:val="both"/>
        <w:rPr>
          <w:rFonts w:ascii="Arial" w:hAnsi="Arial" w:cs="Arial"/>
          <w:sz w:val="20"/>
          <w:szCs w:val="20"/>
          <w:lang w:val="es-ES_tradnl"/>
        </w:rPr>
      </w:pPr>
      <w:r w:rsidRPr="00835835">
        <w:rPr>
          <w:rFonts w:ascii="Arial" w:hAnsi="Arial" w:cs="Arial"/>
          <w:sz w:val="20"/>
          <w:szCs w:val="20"/>
          <w:lang w:val="es-ES_tradnl"/>
        </w:rPr>
        <w:t>En efecto, como titular del Poder Ejecutivo reafirmo la trascendencia de contar con una Fiscalía Especializada en Combate a la Corrupción autónoma que se encargue de la investigación y persecución de los delitos por hechos de corrupción; con lo cual nuestra entidad dé cumplimiento a lo previsto en los tratados y en las recomendaciones internacionales, y se supere el palpable conflicto que representa que el órgano encargado de la investigación de los delitos por hechos de corrupción dependa económica y jerárquicamente del Poder Ejecutivo, poder al que, entre otros, se le ha encomendado investigar y perseguir penalmente.</w:t>
      </w:r>
    </w:p>
    <w:p w:rsidR="00835835" w:rsidRDefault="00835835" w:rsidP="00835835">
      <w:pPr>
        <w:jc w:val="both"/>
        <w:rPr>
          <w:rFonts w:ascii="Arial" w:hAnsi="Arial" w:cs="Arial"/>
          <w:sz w:val="20"/>
          <w:szCs w:val="20"/>
          <w:lang w:val="es-ES_tradnl"/>
        </w:rPr>
      </w:pPr>
    </w:p>
    <w:p w:rsidR="00835835" w:rsidRPr="00835835" w:rsidRDefault="00835835" w:rsidP="00835835">
      <w:pPr>
        <w:jc w:val="both"/>
        <w:rPr>
          <w:rFonts w:ascii="Arial" w:hAnsi="Arial" w:cs="Arial"/>
          <w:sz w:val="20"/>
          <w:szCs w:val="20"/>
          <w:lang w:val="es-ES_tradnl"/>
        </w:rPr>
      </w:pPr>
      <w:r w:rsidRPr="00835835">
        <w:rPr>
          <w:rFonts w:ascii="Arial" w:hAnsi="Arial" w:cs="Arial"/>
          <w:sz w:val="20"/>
          <w:szCs w:val="20"/>
          <w:lang w:val="es-ES_tradnl"/>
        </w:rPr>
        <w:t xml:space="preserve">En este orden de ideas, la iniciativa que se somete a consideración de este honorable Congreso tiene como fin </w:t>
      </w:r>
      <w:r w:rsidRPr="00835835">
        <w:rPr>
          <w:rFonts w:ascii="Arial" w:hAnsi="Arial" w:cs="Arial"/>
          <w:sz w:val="20"/>
          <w:szCs w:val="20"/>
        </w:rPr>
        <w:t xml:space="preserve">dotar de autonomía constitucional a la ahora Vicefiscalía </w:t>
      </w:r>
      <w:r w:rsidRPr="00835835">
        <w:rPr>
          <w:rFonts w:ascii="Arial" w:hAnsi="Arial" w:cs="Arial"/>
          <w:sz w:val="20"/>
          <w:szCs w:val="20"/>
        </w:rPr>
        <w:lastRenderedPageBreak/>
        <w:t>Especializada en Combate a la Corrupción, para que se convierta en la Fiscalía Especializada en Combate a la Corrupción, de manera que cuente con un presupuesto propio y autonomía técnica y de gestión total.</w:t>
      </w:r>
    </w:p>
    <w:p w:rsidR="00835835" w:rsidRDefault="00835835" w:rsidP="00835835">
      <w:pPr>
        <w:jc w:val="both"/>
        <w:rPr>
          <w:rFonts w:ascii="Arial" w:hAnsi="Arial" w:cs="Arial"/>
          <w:sz w:val="20"/>
          <w:szCs w:val="20"/>
          <w:lang w:val="es-ES_tradnl"/>
        </w:rPr>
      </w:pPr>
    </w:p>
    <w:p w:rsidR="00835835" w:rsidRPr="00835835" w:rsidRDefault="00835835" w:rsidP="00835835">
      <w:pPr>
        <w:jc w:val="both"/>
        <w:rPr>
          <w:rFonts w:ascii="Arial" w:hAnsi="Arial" w:cs="Arial"/>
          <w:sz w:val="20"/>
          <w:szCs w:val="20"/>
          <w:lang w:val="es-ES_tradnl"/>
        </w:rPr>
      </w:pPr>
      <w:r w:rsidRPr="00835835">
        <w:rPr>
          <w:rFonts w:ascii="Arial" w:hAnsi="Arial" w:cs="Arial"/>
          <w:sz w:val="20"/>
          <w:szCs w:val="20"/>
          <w:lang w:val="es-ES_tradnl"/>
        </w:rPr>
        <w:t>Para efectos de lo anterior, se propone adicionar, en el artículo 62, tercer párrafo, una referencia a la Fiscalía Especializada en Combate a la Corrupción, a fin de que se integre dentro del Ministerio Público junto con la Fiscalía General del Estado.</w:t>
      </w:r>
    </w:p>
    <w:p w:rsidR="00835835" w:rsidRDefault="00835835" w:rsidP="00835835">
      <w:pPr>
        <w:jc w:val="both"/>
        <w:rPr>
          <w:rFonts w:ascii="Arial" w:hAnsi="Arial" w:cs="Arial"/>
          <w:sz w:val="20"/>
          <w:szCs w:val="20"/>
          <w:lang w:val="es-ES_tradnl"/>
        </w:rPr>
      </w:pPr>
    </w:p>
    <w:p w:rsidR="00835835" w:rsidRPr="00835835" w:rsidRDefault="00835835" w:rsidP="00835835">
      <w:pPr>
        <w:jc w:val="both"/>
        <w:rPr>
          <w:rFonts w:ascii="Arial" w:hAnsi="Arial" w:cs="Arial"/>
          <w:sz w:val="20"/>
          <w:szCs w:val="20"/>
          <w:lang w:val="es-ES_tradnl"/>
        </w:rPr>
      </w:pPr>
      <w:r w:rsidRPr="00835835">
        <w:rPr>
          <w:rFonts w:ascii="Arial" w:hAnsi="Arial" w:cs="Arial"/>
          <w:sz w:val="20"/>
          <w:szCs w:val="20"/>
          <w:lang w:val="es-ES_tradnl"/>
        </w:rPr>
        <w:t>De igual manera, se adiciona una fracción VI al artículo 73 ter, que contiene un listado de los órganos constitucionales autónomos, de manera que incluya a la Fiscalía Especializada en Combate a la Corrupción.</w:t>
      </w:r>
    </w:p>
    <w:p w:rsidR="00835835" w:rsidRDefault="00835835" w:rsidP="00835835">
      <w:pPr>
        <w:jc w:val="both"/>
        <w:rPr>
          <w:rFonts w:ascii="Arial" w:hAnsi="Arial" w:cs="Arial"/>
          <w:sz w:val="20"/>
          <w:szCs w:val="20"/>
          <w:lang w:val="es-ES_tradnl"/>
        </w:rPr>
      </w:pPr>
    </w:p>
    <w:p w:rsidR="00835835" w:rsidRPr="00835835" w:rsidRDefault="00835835" w:rsidP="00835835">
      <w:pPr>
        <w:jc w:val="both"/>
        <w:rPr>
          <w:rFonts w:ascii="Arial" w:hAnsi="Arial" w:cs="Arial"/>
          <w:sz w:val="20"/>
          <w:szCs w:val="20"/>
          <w:lang w:val="es-ES_tradnl"/>
        </w:rPr>
      </w:pPr>
      <w:r w:rsidRPr="00835835">
        <w:rPr>
          <w:rFonts w:ascii="Arial" w:hAnsi="Arial" w:cs="Arial"/>
          <w:sz w:val="20"/>
          <w:szCs w:val="20"/>
          <w:lang w:val="es-ES_tradnl"/>
        </w:rPr>
        <w:t xml:space="preserve">En línea con lo anterior, se propone adicionar un capítulo VII al título séptimo, que contendría al artículo 75 Quinquies, el cual reconoce la autonomía constitucional de la Fiscalía Especializada en Combate a la Corrupción, regula su objeto, el proceso de nombramiento del fiscal especializado, que se propone continúe siendo el mismo que se utiliza actualmente para designar al fiscal general del estado, la duración de su cargo y la prohibición de ejercer otros cargos adicionales. </w:t>
      </w:r>
    </w:p>
    <w:p w:rsidR="00835835" w:rsidRDefault="00835835" w:rsidP="00835835">
      <w:pPr>
        <w:jc w:val="both"/>
        <w:rPr>
          <w:rFonts w:ascii="Arial" w:hAnsi="Arial" w:cs="Arial"/>
          <w:sz w:val="20"/>
          <w:szCs w:val="20"/>
          <w:lang w:val="es-ES_tradnl"/>
        </w:rPr>
      </w:pPr>
    </w:p>
    <w:p w:rsidR="009C3CDB" w:rsidRPr="00835835" w:rsidRDefault="00835835" w:rsidP="00835835">
      <w:pPr>
        <w:jc w:val="both"/>
        <w:rPr>
          <w:rFonts w:ascii="Arial" w:hAnsi="Arial" w:cs="Arial"/>
          <w:sz w:val="20"/>
          <w:szCs w:val="20"/>
        </w:rPr>
      </w:pPr>
      <w:r w:rsidRPr="00835835">
        <w:rPr>
          <w:rFonts w:ascii="Arial" w:hAnsi="Arial" w:cs="Arial"/>
          <w:sz w:val="20"/>
          <w:szCs w:val="20"/>
          <w:lang w:val="es-ES_tradnl"/>
        </w:rPr>
        <w:t>Aunado a lo anterior, se propone ajustar las referencias a este órgano en los artículos 30, fracción XLIX, 43 Bis, fracciones I, último párrafo, y IV, 98, fracción III, último párrafo, y 101 bis, fracción I.</w:t>
      </w:r>
    </w:p>
    <w:p w:rsidR="00835835" w:rsidRDefault="00835835" w:rsidP="00835835">
      <w:pPr>
        <w:ind w:left="284" w:right="335"/>
        <w:jc w:val="both"/>
        <w:rPr>
          <w:rFonts w:ascii="Arial" w:hAnsi="Arial" w:cs="Arial"/>
          <w:sz w:val="20"/>
          <w:szCs w:val="20"/>
        </w:rPr>
      </w:pPr>
    </w:p>
    <w:p w:rsidR="008648DC" w:rsidRPr="00835835" w:rsidRDefault="00C67899" w:rsidP="00835835">
      <w:pPr>
        <w:ind w:left="284" w:right="335"/>
        <w:jc w:val="both"/>
        <w:rPr>
          <w:rFonts w:ascii="Arial" w:hAnsi="Arial" w:cs="Arial"/>
          <w:sz w:val="20"/>
          <w:szCs w:val="20"/>
        </w:rPr>
      </w:pPr>
      <w:r w:rsidRPr="00835835">
        <w:rPr>
          <w:rFonts w:ascii="Arial" w:hAnsi="Arial" w:cs="Arial"/>
          <w:sz w:val="20"/>
          <w:szCs w:val="20"/>
        </w:rPr>
        <w:t>…</w:t>
      </w:r>
      <w:r w:rsidR="00795A86" w:rsidRPr="00835835">
        <w:rPr>
          <w:rFonts w:ascii="Arial" w:hAnsi="Arial" w:cs="Arial"/>
          <w:sz w:val="20"/>
          <w:szCs w:val="20"/>
        </w:rPr>
        <w:t>”</w:t>
      </w:r>
      <w:r w:rsidR="00E854B6" w:rsidRPr="00835835">
        <w:rPr>
          <w:rFonts w:ascii="Arial" w:hAnsi="Arial" w:cs="Arial"/>
          <w:sz w:val="20"/>
          <w:szCs w:val="20"/>
        </w:rPr>
        <w:t xml:space="preserve"> </w:t>
      </w:r>
    </w:p>
    <w:p w:rsidR="00CB7932" w:rsidRPr="00663C82" w:rsidRDefault="00CB7932" w:rsidP="00663C82">
      <w:pPr>
        <w:pStyle w:val="Textoindependiente"/>
        <w:spacing w:line="360" w:lineRule="auto"/>
        <w:rPr>
          <w:rFonts w:ascii="Arial" w:hAnsi="Arial" w:cs="Arial"/>
          <w:sz w:val="24"/>
          <w:szCs w:val="24"/>
        </w:rPr>
      </w:pPr>
    </w:p>
    <w:p w:rsidR="009B6653" w:rsidRPr="00663C82" w:rsidRDefault="00D45B6F" w:rsidP="00663C82">
      <w:pPr>
        <w:pStyle w:val="Textoindependiente"/>
        <w:spacing w:line="360" w:lineRule="auto"/>
        <w:ind w:firstLine="708"/>
        <w:rPr>
          <w:rFonts w:ascii="Arial" w:hAnsi="Arial" w:cs="Arial"/>
          <w:sz w:val="24"/>
          <w:szCs w:val="24"/>
        </w:rPr>
      </w:pPr>
      <w:r w:rsidRPr="00663C82">
        <w:rPr>
          <w:rFonts w:ascii="Arial" w:hAnsi="Arial" w:cs="Arial"/>
          <w:b/>
          <w:sz w:val="24"/>
          <w:szCs w:val="24"/>
        </w:rPr>
        <w:t>QUINTO</w:t>
      </w:r>
      <w:r w:rsidR="006D4A1F" w:rsidRPr="00663C82">
        <w:rPr>
          <w:rFonts w:ascii="Arial" w:hAnsi="Arial" w:cs="Arial"/>
          <w:b/>
          <w:sz w:val="24"/>
          <w:szCs w:val="24"/>
        </w:rPr>
        <w:t>.</w:t>
      </w:r>
      <w:r w:rsidR="00F24492" w:rsidRPr="00663C82">
        <w:rPr>
          <w:rFonts w:ascii="Arial" w:hAnsi="Arial" w:cs="Arial"/>
          <w:sz w:val="24"/>
          <w:szCs w:val="24"/>
        </w:rPr>
        <w:t xml:space="preserve"> </w:t>
      </w:r>
      <w:r w:rsidR="00B226D6" w:rsidRPr="00663C82">
        <w:rPr>
          <w:rFonts w:ascii="Arial" w:hAnsi="Arial" w:cs="Arial"/>
          <w:sz w:val="24"/>
          <w:szCs w:val="24"/>
        </w:rPr>
        <w:t xml:space="preserve">Como se ha señalado, en </w:t>
      </w:r>
      <w:r w:rsidR="004775C6" w:rsidRPr="00663C82">
        <w:rPr>
          <w:rFonts w:ascii="Arial" w:hAnsi="Arial" w:cs="Arial"/>
          <w:sz w:val="24"/>
          <w:szCs w:val="24"/>
        </w:rPr>
        <w:t>sesión</w:t>
      </w:r>
      <w:r w:rsidR="008B637E" w:rsidRPr="00663C82">
        <w:rPr>
          <w:rFonts w:ascii="Arial" w:hAnsi="Arial" w:cs="Arial"/>
          <w:sz w:val="24"/>
          <w:szCs w:val="24"/>
        </w:rPr>
        <w:t xml:space="preserve"> </w:t>
      </w:r>
      <w:r w:rsidR="00972F66" w:rsidRPr="00663C82">
        <w:rPr>
          <w:rFonts w:ascii="Arial" w:hAnsi="Arial" w:cs="Arial"/>
          <w:sz w:val="24"/>
          <w:szCs w:val="24"/>
        </w:rPr>
        <w:t xml:space="preserve">plenaria del Congreso del Estado acontecida el día </w:t>
      </w:r>
      <w:r w:rsidR="00E249D9" w:rsidRPr="00663C82">
        <w:rPr>
          <w:rFonts w:ascii="Arial" w:hAnsi="Arial" w:cs="Arial"/>
          <w:sz w:val="24"/>
          <w:szCs w:val="24"/>
        </w:rPr>
        <w:t>3</w:t>
      </w:r>
      <w:r w:rsidR="00B226D6" w:rsidRPr="00663C82">
        <w:rPr>
          <w:rFonts w:ascii="Arial" w:hAnsi="Arial" w:cs="Arial"/>
          <w:sz w:val="24"/>
          <w:szCs w:val="24"/>
        </w:rPr>
        <w:t xml:space="preserve"> </w:t>
      </w:r>
      <w:r w:rsidR="004775C6" w:rsidRPr="00663C82">
        <w:rPr>
          <w:rFonts w:ascii="Arial" w:hAnsi="Arial" w:cs="Arial"/>
          <w:sz w:val="24"/>
          <w:szCs w:val="24"/>
        </w:rPr>
        <w:t xml:space="preserve">de </w:t>
      </w:r>
      <w:r w:rsidR="00E249D9" w:rsidRPr="00663C82">
        <w:rPr>
          <w:rFonts w:ascii="Arial" w:hAnsi="Arial" w:cs="Arial"/>
          <w:sz w:val="24"/>
          <w:szCs w:val="24"/>
        </w:rPr>
        <w:t xml:space="preserve">abril </w:t>
      </w:r>
      <w:r w:rsidR="00B226D6" w:rsidRPr="00663C82">
        <w:rPr>
          <w:rFonts w:ascii="Arial" w:hAnsi="Arial" w:cs="Arial"/>
          <w:sz w:val="24"/>
          <w:szCs w:val="24"/>
        </w:rPr>
        <w:t>de</w:t>
      </w:r>
      <w:r w:rsidR="006C3CE4" w:rsidRPr="00663C82">
        <w:rPr>
          <w:rFonts w:ascii="Arial" w:hAnsi="Arial" w:cs="Arial"/>
          <w:sz w:val="24"/>
          <w:szCs w:val="24"/>
        </w:rPr>
        <w:t>l año</w:t>
      </w:r>
      <w:r w:rsidR="00951C64" w:rsidRPr="00663C82">
        <w:rPr>
          <w:rFonts w:ascii="Arial" w:hAnsi="Arial" w:cs="Arial"/>
          <w:sz w:val="24"/>
          <w:szCs w:val="24"/>
        </w:rPr>
        <w:t xml:space="preserve"> </w:t>
      </w:r>
      <w:r w:rsidR="00E249D9" w:rsidRPr="00663C82">
        <w:rPr>
          <w:rFonts w:ascii="Arial" w:hAnsi="Arial" w:cs="Arial"/>
          <w:sz w:val="24"/>
          <w:szCs w:val="24"/>
        </w:rPr>
        <w:t xml:space="preserve">en curso </w:t>
      </w:r>
      <w:r w:rsidR="00D33917" w:rsidRPr="00663C82">
        <w:rPr>
          <w:rFonts w:ascii="Arial" w:hAnsi="Arial" w:cs="Arial"/>
          <w:sz w:val="24"/>
          <w:szCs w:val="24"/>
        </w:rPr>
        <w:t xml:space="preserve">se turnó </w:t>
      </w:r>
      <w:r w:rsidR="008B637E" w:rsidRPr="00663C82">
        <w:rPr>
          <w:rFonts w:ascii="Arial" w:hAnsi="Arial" w:cs="Arial"/>
          <w:sz w:val="24"/>
          <w:szCs w:val="24"/>
        </w:rPr>
        <w:t xml:space="preserve">la iniciativa antes descrita a esta Comisión Permanente de </w:t>
      </w:r>
      <w:r w:rsidR="00EC537B" w:rsidRPr="00663C82">
        <w:rPr>
          <w:rFonts w:ascii="Arial" w:hAnsi="Arial" w:cs="Arial"/>
          <w:sz w:val="24"/>
          <w:szCs w:val="24"/>
        </w:rPr>
        <w:t>Puntos Constitucionales y Gobernación</w:t>
      </w:r>
      <w:r w:rsidR="008B637E" w:rsidRPr="00663C82">
        <w:rPr>
          <w:rFonts w:ascii="Arial" w:hAnsi="Arial" w:cs="Arial"/>
          <w:sz w:val="24"/>
          <w:szCs w:val="24"/>
        </w:rPr>
        <w:t>, para su análisis, estudio y dictamen respec</w:t>
      </w:r>
      <w:r w:rsidR="00AB47DC" w:rsidRPr="00663C82">
        <w:rPr>
          <w:rFonts w:ascii="Arial" w:hAnsi="Arial" w:cs="Arial"/>
          <w:sz w:val="24"/>
          <w:szCs w:val="24"/>
        </w:rPr>
        <w:t>tivo; posteriormente</w:t>
      </w:r>
      <w:r w:rsidR="00B226D6" w:rsidRPr="00663C82">
        <w:rPr>
          <w:rFonts w:ascii="Arial" w:hAnsi="Arial" w:cs="Arial"/>
          <w:sz w:val="24"/>
          <w:szCs w:val="24"/>
        </w:rPr>
        <w:t xml:space="preserve">, en </w:t>
      </w:r>
      <w:r w:rsidR="004775C6" w:rsidRPr="00663C82">
        <w:rPr>
          <w:rFonts w:ascii="Arial" w:hAnsi="Arial" w:cs="Arial"/>
          <w:sz w:val="24"/>
          <w:szCs w:val="24"/>
        </w:rPr>
        <w:t>sesión</w:t>
      </w:r>
      <w:r w:rsidR="008B637E" w:rsidRPr="00663C82">
        <w:rPr>
          <w:rFonts w:ascii="Arial" w:hAnsi="Arial" w:cs="Arial"/>
          <w:sz w:val="24"/>
          <w:szCs w:val="24"/>
        </w:rPr>
        <w:t xml:space="preserve"> de trabajo de fecha</w:t>
      </w:r>
      <w:r w:rsidR="00B226D6" w:rsidRPr="00663C82">
        <w:rPr>
          <w:rFonts w:ascii="Arial" w:hAnsi="Arial" w:cs="Arial"/>
          <w:sz w:val="24"/>
          <w:szCs w:val="24"/>
        </w:rPr>
        <w:t xml:space="preserve"> </w:t>
      </w:r>
      <w:r w:rsidR="00B033DB" w:rsidRPr="00663C82">
        <w:rPr>
          <w:rFonts w:ascii="Arial" w:hAnsi="Arial" w:cs="Arial"/>
          <w:sz w:val="24"/>
          <w:szCs w:val="24"/>
        </w:rPr>
        <w:t>1</w:t>
      </w:r>
      <w:r w:rsidR="002D7C86" w:rsidRPr="00663C82">
        <w:rPr>
          <w:rFonts w:ascii="Arial" w:hAnsi="Arial" w:cs="Arial"/>
          <w:sz w:val="24"/>
          <w:szCs w:val="24"/>
        </w:rPr>
        <w:t xml:space="preserve">8 </w:t>
      </w:r>
      <w:r w:rsidR="008B637E" w:rsidRPr="00663C82">
        <w:rPr>
          <w:rFonts w:ascii="Arial" w:hAnsi="Arial" w:cs="Arial"/>
          <w:sz w:val="24"/>
          <w:szCs w:val="24"/>
        </w:rPr>
        <w:t xml:space="preserve">de </w:t>
      </w:r>
      <w:r w:rsidR="00B033DB" w:rsidRPr="00663C82">
        <w:rPr>
          <w:rFonts w:ascii="Arial" w:hAnsi="Arial" w:cs="Arial"/>
          <w:sz w:val="24"/>
          <w:szCs w:val="24"/>
        </w:rPr>
        <w:t xml:space="preserve">septiembre </w:t>
      </w:r>
      <w:r w:rsidR="008B637E" w:rsidRPr="00663C82">
        <w:rPr>
          <w:rFonts w:ascii="Arial" w:hAnsi="Arial" w:cs="Arial"/>
          <w:sz w:val="24"/>
          <w:szCs w:val="24"/>
        </w:rPr>
        <w:t>de</w:t>
      </w:r>
      <w:r w:rsidR="006C3CE4" w:rsidRPr="00663C82">
        <w:rPr>
          <w:rFonts w:ascii="Arial" w:hAnsi="Arial" w:cs="Arial"/>
          <w:sz w:val="24"/>
          <w:szCs w:val="24"/>
        </w:rPr>
        <w:t>l</w:t>
      </w:r>
      <w:r w:rsidR="00951C64" w:rsidRPr="00663C82">
        <w:rPr>
          <w:rFonts w:ascii="Arial" w:hAnsi="Arial" w:cs="Arial"/>
          <w:sz w:val="24"/>
          <w:szCs w:val="24"/>
        </w:rPr>
        <w:t xml:space="preserve"> presente </w:t>
      </w:r>
      <w:r w:rsidR="006C3CE4" w:rsidRPr="00663C82">
        <w:rPr>
          <w:rFonts w:ascii="Arial" w:hAnsi="Arial" w:cs="Arial"/>
          <w:sz w:val="24"/>
          <w:szCs w:val="24"/>
        </w:rPr>
        <w:t>año</w:t>
      </w:r>
      <w:r w:rsidR="008B637E" w:rsidRPr="00663C82">
        <w:rPr>
          <w:rFonts w:ascii="Arial" w:hAnsi="Arial" w:cs="Arial"/>
          <w:sz w:val="24"/>
          <w:szCs w:val="24"/>
        </w:rPr>
        <w:t xml:space="preserve">, fue distribuida a </w:t>
      </w:r>
      <w:r w:rsidR="006C3CE4" w:rsidRPr="00663C82">
        <w:rPr>
          <w:rFonts w:ascii="Arial" w:hAnsi="Arial" w:cs="Arial"/>
          <w:sz w:val="24"/>
          <w:szCs w:val="24"/>
        </w:rPr>
        <w:t>todos los</w:t>
      </w:r>
      <w:r w:rsidR="008B637E" w:rsidRPr="00663C82">
        <w:rPr>
          <w:rFonts w:ascii="Arial" w:hAnsi="Arial" w:cs="Arial"/>
          <w:sz w:val="24"/>
          <w:szCs w:val="24"/>
        </w:rPr>
        <w:t xml:space="preserve"> integrantes</w:t>
      </w:r>
      <w:r w:rsidR="006C3CE4" w:rsidRPr="00663C82">
        <w:rPr>
          <w:rFonts w:ascii="Arial" w:hAnsi="Arial" w:cs="Arial"/>
          <w:sz w:val="24"/>
          <w:szCs w:val="24"/>
        </w:rPr>
        <w:t xml:space="preserve"> de </w:t>
      </w:r>
      <w:r w:rsidR="00B80710" w:rsidRPr="00663C82">
        <w:rPr>
          <w:rFonts w:ascii="Arial" w:hAnsi="Arial" w:cs="Arial"/>
          <w:sz w:val="24"/>
          <w:szCs w:val="24"/>
        </w:rPr>
        <w:t>la</w:t>
      </w:r>
      <w:r w:rsidR="006C3CE4" w:rsidRPr="00663C82">
        <w:rPr>
          <w:rFonts w:ascii="Arial" w:hAnsi="Arial" w:cs="Arial"/>
          <w:sz w:val="24"/>
          <w:szCs w:val="24"/>
        </w:rPr>
        <w:t xml:space="preserve"> </w:t>
      </w:r>
      <w:r w:rsidR="00B80710" w:rsidRPr="00663C82">
        <w:rPr>
          <w:rFonts w:ascii="Arial" w:hAnsi="Arial" w:cs="Arial"/>
          <w:sz w:val="24"/>
          <w:szCs w:val="24"/>
        </w:rPr>
        <w:t>misma</w:t>
      </w:r>
      <w:r w:rsidR="008B637E" w:rsidRPr="00663C82">
        <w:rPr>
          <w:rFonts w:ascii="Arial" w:hAnsi="Arial" w:cs="Arial"/>
          <w:sz w:val="24"/>
          <w:szCs w:val="24"/>
        </w:rPr>
        <w:t>.</w:t>
      </w:r>
    </w:p>
    <w:p w:rsidR="001B1E80" w:rsidRPr="00663C82" w:rsidRDefault="001B1E80" w:rsidP="00663C82">
      <w:pPr>
        <w:spacing w:line="360" w:lineRule="auto"/>
        <w:ind w:firstLine="709"/>
        <w:jc w:val="both"/>
        <w:rPr>
          <w:rFonts w:ascii="Arial" w:eastAsia="Calibri" w:hAnsi="Arial" w:cs="Arial"/>
          <w:lang w:val="es-MX" w:eastAsia="en-US"/>
        </w:rPr>
      </w:pPr>
    </w:p>
    <w:p w:rsidR="006D4A1F" w:rsidRPr="00663C82" w:rsidRDefault="00620CD8" w:rsidP="00663C82">
      <w:pPr>
        <w:spacing w:line="360" w:lineRule="auto"/>
        <w:ind w:firstLine="708"/>
        <w:jc w:val="both"/>
        <w:rPr>
          <w:rFonts w:ascii="Arial" w:hAnsi="Arial" w:cs="Arial"/>
        </w:rPr>
      </w:pPr>
      <w:r w:rsidRPr="00663C82">
        <w:rPr>
          <w:rFonts w:ascii="Arial" w:hAnsi="Arial" w:cs="Arial"/>
          <w:lang w:val="es-ES_tradnl"/>
        </w:rPr>
        <w:t xml:space="preserve">Ahora bien, con base en los antecedentes mencionados, </w:t>
      </w:r>
      <w:r w:rsidR="00581039">
        <w:rPr>
          <w:rFonts w:ascii="Arial" w:hAnsi="Arial" w:cs="Arial"/>
          <w:lang w:val="es-ES_tradnl"/>
        </w:rPr>
        <w:t xml:space="preserve">las y </w:t>
      </w:r>
      <w:r w:rsidRPr="00663C82">
        <w:rPr>
          <w:rFonts w:ascii="Arial" w:hAnsi="Arial" w:cs="Arial"/>
          <w:lang w:val="es-ES_tradnl"/>
        </w:rPr>
        <w:t xml:space="preserve">los diputados integrantes de </w:t>
      </w:r>
      <w:r w:rsidR="00F24492" w:rsidRPr="00663C82">
        <w:rPr>
          <w:rFonts w:ascii="Arial" w:hAnsi="Arial" w:cs="Arial"/>
          <w:lang w:val="es-ES_tradnl"/>
        </w:rPr>
        <w:t>este cuerpo colegiado</w:t>
      </w:r>
      <w:r w:rsidRPr="00663C82">
        <w:rPr>
          <w:rFonts w:ascii="Arial" w:hAnsi="Arial" w:cs="Arial"/>
          <w:lang w:val="es-ES_tradnl"/>
        </w:rPr>
        <w:t>, realizamos las siguientes,</w:t>
      </w:r>
    </w:p>
    <w:p w:rsidR="005D7E32" w:rsidRPr="00663C82" w:rsidRDefault="005D7E32" w:rsidP="00663C82">
      <w:pPr>
        <w:spacing w:line="360" w:lineRule="auto"/>
        <w:jc w:val="center"/>
        <w:rPr>
          <w:rFonts w:ascii="Arial" w:hAnsi="Arial" w:cs="Arial"/>
          <w:b/>
        </w:rPr>
      </w:pPr>
    </w:p>
    <w:p w:rsidR="001B2C51" w:rsidRPr="00663C82" w:rsidRDefault="00D00428" w:rsidP="00663C82">
      <w:pPr>
        <w:spacing w:line="360" w:lineRule="auto"/>
        <w:jc w:val="center"/>
        <w:rPr>
          <w:rFonts w:ascii="Arial" w:hAnsi="Arial" w:cs="Arial"/>
          <w:b/>
        </w:rPr>
      </w:pPr>
      <w:r w:rsidRPr="00663C82">
        <w:rPr>
          <w:rFonts w:ascii="Arial" w:hAnsi="Arial" w:cs="Arial"/>
          <w:b/>
        </w:rPr>
        <w:t>C O N S I D E R A C I O N E S</w:t>
      </w:r>
      <w:r w:rsidR="00052129" w:rsidRPr="00663C82">
        <w:rPr>
          <w:rFonts w:ascii="Arial" w:hAnsi="Arial" w:cs="Arial"/>
          <w:b/>
        </w:rPr>
        <w:t>:</w:t>
      </w:r>
    </w:p>
    <w:p w:rsidR="001B2C51" w:rsidRPr="00663C82" w:rsidRDefault="001B2C51" w:rsidP="00663C82">
      <w:pPr>
        <w:spacing w:line="360" w:lineRule="auto"/>
        <w:jc w:val="center"/>
        <w:rPr>
          <w:rFonts w:ascii="Arial" w:hAnsi="Arial" w:cs="Arial"/>
          <w:b/>
        </w:rPr>
      </w:pPr>
    </w:p>
    <w:p w:rsidR="007E440A" w:rsidRPr="00663C82" w:rsidRDefault="00052129" w:rsidP="00663C82">
      <w:pPr>
        <w:spacing w:line="360" w:lineRule="auto"/>
        <w:ind w:firstLine="709"/>
        <w:jc w:val="both"/>
        <w:rPr>
          <w:rFonts w:ascii="Arial" w:hAnsi="Arial" w:cs="Arial"/>
        </w:rPr>
      </w:pPr>
      <w:r w:rsidRPr="00663C82">
        <w:rPr>
          <w:rFonts w:ascii="Arial" w:hAnsi="Arial" w:cs="Arial"/>
          <w:b/>
        </w:rPr>
        <w:t>PRIMERA.</w:t>
      </w:r>
      <w:r w:rsidR="00E37FA5" w:rsidRPr="00663C82">
        <w:rPr>
          <w:rFonts w:ascii="Arial" w:hAnsi="Arial" w:cs="Arial"/>
          <w:b/>
        </w:rPr>
        <w:t xml:space="preserve"> </w:t>
      </w:r>
      <w:r w:rsidR="00D77C4E" w:rsidRPr="00663C82">
        <w:rPr>
          <w:rFonts w:ascii="Arial" w:hAnsi="Arial" w:cs="Arial"/>
          <w:iCs/>
        </w:rPr>
        <w:t>La iniciativa en com</w:t>
      </w:r>
      <w:r w:rsidR="00B10C68" w:rsidRPr="00663C82">
        <w:rPr>
          <w:rFonts w:ascii="Arial" w:hAnsi="Arial" w:cs="Arial"/>
          <w:iCs/>
        </w:rPr>
        <w:t>ento tiene sustento normativo con</w:t>
      </w:r>
      <w:r w:rsidR="00D77C4E" w:rsidRPr="00663C82">
        <w:rPr>
          <w:rFonts w:ascii="Arial" w:hAnsi="Arial" w:cs="Arial"/>
          <w:iCs/>
        </w:rPr>
        <w:t xml:space="preserve"> </w:t>
      </w:r>
      <w:r w:rsidR="00D77C4E" w:rsidRPr="00663C82">
        <w:rPr>
          <w:rFonts w:ascii="Arial" w:hAnsi="Arial" w:cs="Arial"/>
        </w:rPr>
        <w:t xml:space="preserve">lo dispuesto en los artículos 35 fracción </w:t>
      </w:r>
      <w:r w:rsidR="004314D2" w:rsidRPr="00663C82">
        <w:rPr>
          <w:rFonts w:ascii="Arial" w:hAnsi="Arial" w:cs="Arial"/>
        </w:rPr>
        <w:t>I</w:t>
      </w:r>
      <w:r w:rsidR="00D77C4E" w:rsidRPr="00663C82">
        <w:rPr>
          <w:rFonts w:ascii="Arial" w:hAnsi="Arial" w:cs="Arial"/>
        </w:rPr>
        <w:t xml:space="preserve">I de la Constitución Política; 16 de la Ley de Gobierno del Poder Legislativo, ambas del Estado de Yucatán, toda vez que </w:t>
      </w:r>
      <w:r w:rsidR="004314D2" w:rsidRPr="00663C82">
        <w:rPr>
          <w:rFonts w:ascii="Arial" w:hAnsi="Arial" w:cs="Arial"/>
        </w:rPr>
        <w:t>dichas disposiciones facultan a</w:t>
      </w:r>
      <w:r w:rsidR="00F24492" w:rsidRPr="00663C82">
        <w:rPr>
          <w:rFonts w:ascii="Arial" w:hAnsi="Arial" w:cs="Arial"/>
        </w:rPr>
        <w:t>l</w:t>
      </w:r>
      <w:r w:rsidR="004314D2" w:rsidRPr="00663C82">
        <w:rPr>
          <w:rFonts w:ascii="Arial" w:hAnsi="Arial" w:cs="Arial"/>
        </w:rPr>
        <w:t xml:space="preserve"> Gobernador del Estado para iniciar leyes o decretos</w:t>
      </w:r>
      <w:r w:rsidR="00781177" w:rsidRPr="00663C82">
        <w:rPr>
          <w:rFonts w:ascii="Arial" w:hAnsi="Arial" w:cs="Arial"/>
        </w:rPr>
        <w:t>.</w:t>
      </w:r>
    </w:p>
    <w:p w:rsidR="00D33917" w:rsidRPr="00663C82" w:rsidRDefault="00D33917" w:rsidP="00663C82">
      <w:pPr>
        <w:spacing w:line="360" w:lineRule="auto"/>
        <w:ind w:firstLine="709"/>
        <w:jc w:val="both"/>
        <w:rPr>
          <w:rFonts w:ascii="Arial" w:hAnsi="Arial" w:cs="Arial"/>
        </w:rPr>
      </w:pPr>
    </w:p>
    <w:p w:rsidR="00F978C1" w:rsidRPr="00663C82" w:rsidRDefault="00781177" w:rsidP="00663C82">
      <w:pPr>
        <w:spacing w:line="360" w:lineRule="auto"/>
        <w:ind w:firstLine="709"/>
        <w:jc w:val="both"/>
        <w:rPr>
          <w:rFonts w:ascii="Arial" w:hAnsi="Arial" w:cs="Arial"/>
        </w:rPr>
      </w:pPr>
      <w:r w:rsidRPr="00663C82">
        <w:rPr>
          <w:rFonts w:ascii="Arial" w:hAnsi="Arial" w:cs="Arial"/>
        </w:rPr>
        <w:t>Asimismo, de conformidad</w:t>
      </w:r>
      <w:r w:rsidR="00ED68EA" w:rsidRPr="00663C82">
        <w:rPr>
          <w:rFonts w:ascii="Arial" w:hAnsi="Arial" w:cs="Arial"/>
        </w:rPr>
        <w:t xml:space="preserve"> con el artículo 43 fracción I</w:t>
      </w:r>
      <w:r w:rsidRPr="00663C82">
        <w:rPr>
          <w:rFonts w:ascii="Arial" w:hAnsi="Arial" w:cs="Arial"/>
        </w:rPr>
        <w:t xml:space="preserve"> inciso</w:t>
      </w:r>
      <w:r w:rsidR="00ED68EA" w:rsidRPr="00663C82">
        <w:rPr>
          <w:rFonts w:ascii="Arial" w:hAnsi="Arial" w:cs="Arial"/>
        </w:rPr>
        <w:t xml:space="preserve"> </w:t>
      </w:r>
      <w:r w:rsidRPr="00663C82">
        <w:rPr>
          <w:rFonts w:ascii="Arial" w:hAnsi="Arial" w:cs="Arial"/>
        </w:rPr>
        <w:t>a)</w:t>
      </w:r>
      <w:r w:rsidR="00ED68EA" w:rsidRPr="00663C82">
        <w:rPr>
          <w:rFonts w:ascii="Arial" w:hAnsi="Arial" w:cs="Arial"/>
        </w:rPr>
        <w:t xml:space="preserve"> </w:t>
      </w:r>
      <w:r w:rsidRPr="00663C82">
        <w:rPr>
          <w:rFonts w:ascii="Arial" w:hAnsi="Arial" w:cs="Arial"/>
        </w:rPr>
        <w:t xml:space="preserve">de la Ley de Gobierno del Poder Legislativo del Estado de Yucatán, esta Comisión Permanente de </w:t>
      </w:r>
      <w:r w:rsidR="001B307F" w:rsidRPr="00663C82">
        <w:rPr>
          <w:rFonts w:ascii="Arial" w:hAnsi="Arial" w:cs="Arial"/>
        </w:rPr>
        <w:t>Puntos Constitucionales y Gobernación</w:t>
      </w:r>
      <w:r w:rsidRPr="00663C82">
        <w:rPr>
          <w:rFonts w:ascii="Arial" w:hAnsi="Arial" w:cs="Arial"/>
        </w:rPr>
        <w:t>, tiene facultad para conocer de los temas relacionados con reformas a</w:t>
      </w:r>
      <w:r w:rsidR="001B307F" w:rsidRPr="00663C82">
        <w:rPr>
          <w:rFonts w:ascii="Arial" w:hAnsi="Arial" w:cs="Arial"/>
        </w:rPr>
        <w:t xml:space="preserve"> </w:t>
      </w:r>
      <w:r w:rsidRPr="00663C82">
        <w:rPr>
          <w:rFonts w:ascii="Arial" w:hAnsi="Arial" w:cs="Arial"/>
        </w:rPr>
        <w:t>l</w:t>
      </w:r>
      <w:r w:rsidR="001B307F" w:rsidRPr="00663C82">
        <w:rPr>
          <w:rFonts w:ascii="Arial" w:hAnsi="Arial" w:cs="Arial"/>
        </w:rPr>
        <w:t>a</w:t>
      </w:r>
      <w:r w:rsidRPr="00663C82">
        <w:rPr>
          <w:rFonts w:ascii="Arial" w:hAnsi="Arial" w:cs="Arial"/>
        </w:rPr>
        <w:t xml:space="preserve"> </w:t>
      </w:r>
      <w:r w:rsidR="00F24492" w:rsidRPr="00663C82">
        <w:rPr>
          <w:rFonts w:ascii="Arial" w:hAnsi="Arial" w:cs="Arial"/>
        </w:rPr>
        <w:t xml:space="preserve">Constitución Política del Estado de Yucatán. </w:t>
      </w:r>
    </w:p>
    <w:p w:rsidR="00F978C1" w:rsidRPr="00663C82" w:rsidRDefault="00F978C1" w:rsidP="00663C82">
      <w:pPr>
        <w:spacing w:line="360" w:lineRule="auto"/>
        <w:ind w:firstLine="709"/>
        <w:jc w:val="both"/>
        <w:rPr>
          <w:rFonts w:ascii="Arial" w:hAnsi="Arial" w:cs="Arial"/>
        </w:rPr>
      </w:pPr>
    </w:p>
    <w:p w:rsidR="00AF1950" w:rsidRPr="00663C82" w:rsidRDefault="00021DDA" w:rsidP="00663C82">
      <w:pPr>
        <w:spacing w:line="360" w:lineRule="auto"/>
        <w:ind w:firstLine="709"/>
        <w:jc w:val="both"/>
        <w:rPr>
          <w:rFonts w:ascii="Arial" w:hAnsi="Arial" w:cs="Arial"/>
        </w:rPr>
      </w:pPr>
      <w:r w:rsidRPr="00663C82">
        <w:rPr>
          <w:rFonts w:ascii="Arial" w:hAnsi="Arial" w:cs="Arial"/>
          <w:b/>
        </w:rPr>
        <w:t>SEGUNDA</w:t>
      </w:r>
      <w:r w:rsidR="00D84175" w:rsidRPr="00663C82">
        <w:rPr>
          <w:rFonts w:ascii="Arial" w:hAnsi="Arial" w:cs="Arial"/>
          <w:b/>
        </w:rPr>
        <w:t>.</w:t>
      </w:r>
      <w:r w:rsidR="00F840E1" w:rsidRPr="00663C82">
        <w:rPr>
          <w:rFonts w:ascii="Arial" w:hAnsi="Arial" w:cs="Arial"/>
        </w:rPr>
        <w:t xml:space="preserve"> </w:t>
      </w:r>
      <w:r w:rsidR="00924ED4" w:rsidRPr="00663C82">
        <w:rPr>
          <w:rFonts w:ascii="Arial" w:hAnsi="Arial" w:cs="Arial"/>
        </w:rPr>
        <w:t>Antes b</w:t>
      </w:r>
      <w:r w:rsidR="00AF1950" w:rsidRPr="00663C82">
        <w:rPr>
          <w:rFonts w:ascii="Arial" w:hAnsi="Arial" w:cs="Arial"/>
        </w:rPr>
        <w:t xml:space="preserve">ien, nos permitimos </w:t>
      </w:r>
      <w:r w:rsidR="0084069E" w:rsidRPr="00663C82">
        <w:rPr>
          <w:rFonts w:ascii="Arial" w:hAnsi="Arial" w:cs="Arial"/>
        </w:rPr>
        <w:t>mencionar</w:t>
      </w:r>
      <w:r w:rsidR="00AF1950" w:rsidRPr="00663C82">
        <w:rPr>
          <w:rFonts w:ascii="Arial" w:hAnsi="Arial" w:cs="Arial"/>
        </w:rPr>
        <w:t xml:space="preserve"> el </w:t>
      </w:r>
      <w:r w:rsidR="00070C26" w:rsidRPr="00663C82">
        <w:rPr>
          <w:rFonts w:ascii="Arial" w:hAnsi="Arial" w:cs="Arial"/>
        </w:rPr>
        <w:t xml:space="preserve">objeto de </w:t>
      </w:r>
      <w:r w:rsidR="00AF1950" w:rsidRPr="00663C82">
        <w:rPr>
          <w:rFonts w:ascii="Arial" w:hAnsi="Arial" w:cs="Arial"/>
        </w:rPr>
        <w:t xml:space="preserve">la iniciativa de reformas </w:t>
      </w:r>
      <w:r w:rsidR="00AC5A89" w:rsidRPr="00663C82">
        <w:rPr>
          <w:rFonts w:ascii="Arial" w:hAnsi="Arial" w:cs="Arial"/>
        </w:rPr>
        <w:t xml:space="preserve">que nos ocupa, </w:t>
      </w:r>
      <w:r w:rsidR="00AF1950" w:rsidRPr="00663C82">
        <w:rPr>
          <w:rFonts w:ascii="Arial" w:hAnsi="Arial" w:cs="Arial"/>
        </w:rPr>
        <w:t>el cual se sintetiza en otorga</w:t>
      </w:r>
      <w:r w:rsidR="00870F84" w:rsidRPr="00663C82">
        <w:rPr>
          <w:rFonts w:ascii="Arial" w:hAnsi="Arial" w:cs="Arial"/>
        </w:rPr>
        <w:t xml:space="preserve">r autonomía a la </w:t>
      </w:r>
      <w:r w:rsidR="005F087C" w:rsidRPr="00663C82">
        <w:rPr>
          <w:rFonts w:ascii="Arial" w:hAnsi="Arial" w:cs="Arial"/>
        </w:rPr>
        <w:t xml:space="preserve">ya existente </w:t>
      </w:r>
      <w:r w:rsidR="00870F84" w:rsidRPr="00663C82">
        <w:rPr>
          <w:rFonts w:ascii="Arial" w:hAnsi="Arial" w:cs="Arial"/>
        </w:rPr>
        <w:t>Vicefiscalía Especializada en Combate a la Corrupción</w:t>
      </w:r>
      <w:r w:rsidR="00DB714B" w:rsidRPr="00663C82">
        <w:rPr>
          <w:rFonts w:ascii="Arial" w:hAnsi="Arial" w:cs="Arial"/>
        </w:rPr>
        <w:t xml:space="preserve">; así como modificar su denominación por Fiscalía </w:t>
      </w:r>
      <w:r w:rsidR="0097629D" w:rsidRPr="00663C82">
        <w:rPr>
          <w:rFonts w:ascii="Arial" w:hAnsi="Arial" w:cs="Arial"/>
        </w:rPr>
        <w:t>Especializada</w:t>
      </w:r>
      <w:r w:rsidR="00DB714B" w:rsidRPr="00663C82">
        <w:rPr>
          <w:rFonts w:ascii="Arial" w:hAnsi="Arial" w:cs="Arial"/>
        </w:rPr>
        <w:t xml:space="preserve"> en Combate a la Corrupción.</w:t>
      </w:r>
      <w:r w:rsidR="00870F84" w:rsidRPr="00663C82">
        <w:rPr>
          <w:rFonts w:ascii="Arial" w:hAnsi="Arial" w:cs="Arial"/>
        </w:rPr>
        <w:t xml:space="preserve"> </w:t>
      </w:r>
      <w:r w:rsidR="00AF1950" w:rsidRPr="00663C82">
        <w:rPr>
          <w:rFonts w:ascii="Arial" w:hAnsi="Arial" w:cs="Arial"/>
        </w:rPr>
        <w:t xml:space="preserve"> </w:t>
      </w:r>
    </w:p>
    <w:p w:rsidR="00AF1950" w:rsidRPr="00663C82" w:rsidRDefault="00AF1950" w:rsidP="00663C82">
      <w:pPr>
        <w:spacing w:line="360" w:lineRule="auto"/>
        <w:ind w:firstLine="709"/>
        <w:jc w:val="both"/>
        <w:rPr>
          <w:rFonts w:ascii="Arial" w:hAnsi="Arial" w:cs="Arial"/>
        </w:rPr>
      </w:pPr>
    </w:p>
    <w:p w:rsidR="00EA2429" w:rsidRPr="00663C82" w:rsidRDefault="00DE2070" w:rsidP="00663C82">
      <w:pPr>
        <w:spacing w:line="360" w:lineRule="auto"/>
        <w:ind w:firstLine="709"/>
        <w:jc w:val="both"/>
        <w:rPr>
          <w:rStyle w:val="t5"/>
          <w:rFonts w:ascii="Arial" w:hAnsi="Arial" w:cs="Arial"/>
          <w:bdr w:val="none" w:sz="0" w:space="0" w:color="auto" w:frame="1"/>
        </w:rPr>
      </w:pPr>
      <w:r w:rsidRPr="00663C82">
        <w:rPr>
          <w:rFonts w:ascii="Arial" w:hAnsi="Arial" w:cs="Arial"/>
        </w:rPr>
        <w:t xml:space="preserve">Ahora bien, es de </w:t>
      </w:r>
      <w:r w:rsidR="002F7263" w:rsidRPr="00663C82">
        <w:rPr>
          <w:rFonts w:ascii="Arial" w:hAnsi="Arial" w:cs="Arial"/>
        </w:rPr>
        <w:t xml:space="preserve">reconocer la preocupación demostrada por </w:t>
      </w:r>
      <w:r w:rsidR="00490EA8" w:rsidRPr="00663C82">
        <w:rPr>
          <w:rFonts w:ascii="Arial" w:hAnsi="Arial" w:cs="Arial"/>
        </w:rPr>
        <w:t xml:space="preserve">los </w:t>
      </w:r>
      <w:r w:rsidR="002F7263" w:rsidRPr="00663C82">
        <w:rPr>
          <w:rFonts w:ascii="Arial" w:hAnsi="Arial" w:cs="Arial"/>
        </w:rPr>
        <w:t>gobierno</w:t>
      </w:r>
      <w:r w:rsidR="00490EA8" w:rsidRPr="00663C82">
        <w:rPr>
          <w:rFonts w:ascii="Arial" w:hAnsi="Arial" w:cs="Arial"/>
        </w:rPr>
        <w:t xml:space="preserve">s en </w:t>
      </w:r>
      <w:r w:rsidR="008604B2" w:rsidRPr="00663C82">
        <w:rPr>
          <w:rFonts w:ascii="Arial" w:hAnsi="Arial" w:cs="Arial"/>
        </w:rPr>
        <w:t>sus</w:t>
      </w:r>
      <w:r w:rsidR="00490EA8" w:rsidRPr="00663C82">
        <w:rPr>
          <w:rFonts w:ascii="Arial" w:hAnsi="Arial" w:cs="Arial"/>
        </w:rPr>
        <w:t xml:space="preserve"> distintos ámbitos</w:t>
      </w:r>
      <w:r w:rsidR="008E087C" w:rsidRPr="00663C82">
        <w:rPr>
          <w:rFonts w:ascii="Arial" w:hAnsi="Arial" w:cs="Arial"/>
        </w:rPr>
        <w:t xml:space="preserve"> al </w:t>
      </w:r>
      <w:r w:rsidR="0063539F" w:rsidRPr="00663C82">
        <w:rPr>
          <w:rFonts w:ascii="Arial" w:hAnsi="Arial" w:cs="Arial"/>
        </w:rPr>
        <w:t xml:space="preserve">modificar </w:t>
      </w:r>
      <w:r w:rsidR="008E087C" w:rsidRPr="00663C82">
        <w:rPr>
          <w:rFonts w:ascii="Arial" w:hAnsi="Arial" w:cs="Arial"/>
          <w:bdr w:val="none" w:sz="0" w:space="0" w:color="auto" w:frame="1"/>
        </w:rPr>
        <w:t xml:space="preserve">sus leyes </w:t>
      </w:r>
      <w:r w:rsidR="009024DF" w:rsidRPr="00663C82">
        <w:rPr>
          <w:rFonts w:ascii="Arial" w:hAnsi="Arial" w:cs="Arial"/>
          <w:bdr w:val="none" w:sz="0" w:space="0" w:color="auto" w:frame="1"/>
        </w:rPr>
        <w:t xml:space="preserve">para combatir la </w:t>
      </w:r>
      <w:r w:rsidR="00F978C1" w:rsidRPr="00663C82">
        <w:rPr>
          <w:rFonts w:ascii="Arial" w:hAnsi="Arial" w:cs="Arial"/>
          <w:bdr w:val="none" w:sz="0" w:space="0" w:color="auto" w:frame="1"/>
        </w:rPr>
        <w:t>corrupción.</w:t>
      </w:r>
      <w:r w:rsidR="00873A2D" w:rsidRPr="00663C82">
        <w:rPr>
          <w:rFonts w:ascii="Arial" w:hAnsi="Arial" w:cs="Arial"/>
          <w:bdr w:val="none" w:sz="0" w:space="0" w:color="auto" w:frame="1"/>
        </w:rPr>
        <w:t xml:space="preserve"> El hecho de a</w:t>
      </w:r>
      <w:r w:rsidR="00F978C1" w:rsidRPr="00663C82">
        <w:rPr>
          <w:rFonts w:ascii="Arial" w:hAnsi="Arial" w:cs="Arial"/>
          <w:bdr w:val="none" w:sz="0" w:space="0" w:color="auto" w:frame="1"/>
        </w:rPr>
        <w:t>tacar a fondo el antivalor corrupción resulta impostergable</w:t>
      </w:r>
      <w:r w:rsidR="00873A2D" w:rsidRPr="00663C82">
        <w:rPr>
          <w:rFonts w:ascii="Arial" w:hAnsi="Arial" w:cs="Arial"/>
          <w:bdr w:val="none" w:sz="0" w:space="0" w:color="auto" w:frame="1"/>
        </w:rPr>
        <w:t>, l</w:t>
      </w:r>
      <w:r w:rsidR="00F978C1" w:rsidRPr="00663C82">
        <w:rPr>
          <w:rStyle w:val="t5"/>
          <w:rFonts w:ascii="Arial" w:hAnsi="Arial" w:cs="Arial"/>
          <w:bdr w:val="none" w:sz="0" w:space="0" w:color="auto" w:frame="1"/>
        </w:rPr>
        <w:t>os servi</w:t>
      </w:r>
      <w:r w:rsidR="00035853">
        <w:rPr>
          <w:rStyle w:val="t5"/>
          <w:rFonts w:ascii="Arial" w:hAnsi="Arial" w:cs="Arial"/>
          <w:bdr w:val="none" w:sz="0" w:space="0" w:color="auto" w:frame="1"/>
        </w:rPr>
        <w:t>dores públicos son agentes del E</w:t>
      </w:r>
      <w:r w:rsidR="00F978C1" w:rsidRPr="00663C82">
        <w:rPr>
          <w:rStyle w:val="t5"/>
          <w:rFonts w:ascii="Arial" w:hAnsi="Arial" w:cs="Arial"/>
          <w:bdr w:val="none" w:sz="0" w:space="0" w:color="auto" w:frame="1"/>
        </w:rPr>
        <w:t>stado que intervienen en el desarrollo de la función pública, ya sea en el poder ejecutivo, legislativo, judicial o bien dentro de alguno de los diferentes organismos constitucionales autónomos</w:t>
      </w:r>
      <w:r w:rsidR="006460C1" w:rsidRPr="00663C82">
        <w:rPr>
          <w:rStyle w:val="t5"/>
          <w:rFonts w:ascii="Arial" w:hAnsi="Arial" w:cs="Arial"/>
          <w:bdr w:val="none" w:sz="0" w:space="0" w:color="auto" w:frame="1"/>
        </w:rPr>
        <w:t>, sin embargo, l</w:t>
      </w:r>
      <w:r w:rsidR="00F978C1" w:rsidRPr="00663C82">
        <w:rPr>
          <w:rStyle w:val="t5"/>
          <w:rFonts w:ascii="Arial" w:hAnsi="Arial" w:cs="Arial"/>
          <w:bdr w:val="none" w:sz="0" w:space="0" w:color="auto" w:frame="1"/>
        </w:rPr>
        <w:t xml:space="preserve">os actos de corrupción en los que muchos de ellos incurren, </w:t>
      </w:r>
      <w:r w:rsidR="00AE2026" w:rsidRPr="00663C82">
        <w:rPr>
          <w:rStyle w:val="t5"/>
          <w:rFonts w:ascii="Arial" w:hAnsi="Arial" w:cs="Arial"/>
          <w:bdr w:val="none" w:sz="0" w:space="0" w:color="auto" w:frame="1"/>
        </w:rPr>
        <w:t>ha</w:t>
      </w:r>
      <w:r w:rsidR="00F978C1" w:rsidRPr="00663C82">
        <w:rPr>
          <w:rStyle w:val="t5"/>
          <w:rFonts w:ascii="Arial" w:hAnsi="Arial" w:cs="Arial"/>
          <w:bdr w:val="none" w:sz="0" w:space="0" w:color="auto" w:frame="1"/>
        </w:rPr>
        <w:t xml:space="preserve"> provocado </w:t>
      </w:r>
      <w:r w:rsidR="00113C8A" w:rsidRPr="00663C82">
        <w:rPr>
          <w:rStyle w:val="t5"/>
          <w:rFonts w:ascii="Arial" w:hAnsi="Arial" w:cs="Arial"/>
          <w:bdr w:val="none" w:sz="0" w:space="0" w:color="auto" w:frame="1"/>
        </w:rPr>
        <w:t>enfado</w:t>
      </w:r>
      <w:r w:rsidR="00F978C1" w:rsidRPr="00663C82">
        <w:rPr>
          <w:rStyle w:val="t5"/>
          <w:rFonts w:ascii="Arial" w:hAnsi="Arial" w:cs="Arial"/>
          <w:bdr w:val="none" w:sz="0" w:space="0" w:color="auto" w:frame="1"/>
        </w:rPr>
        <w:t xml:space="preserve"> en la sociedad, pues resulta ina</w:t>
      </w:r>
      <w:r w:rsidR="00B25D5F" w:rsidRPr="00663C82">
        <w:rPr>
          <w:rStyle w:val="t5"/>
          <w:rFonts w:ascii="Arial" w:hAnsi="Arial" w:cs="Arial"/>
          <w:bdr w:val="none" w:sz="0" w:space="0" w:color="auto" w:frame="1"/>
        </w:rPr>
        <w:t>ceptable que una actividad del E</w:t>
      </w:r>
      <w:r w:rsidR="00F978C1" w:rsidRPr="00663C82">
        <w:rPr>
          <w:rStyle w:val="t5"/>
          <w:rFonts w:ascii="Arial" w:hAnsi="Arial" w:cs="Arial"/>
          <w:bdr w:val="none" w:sz="0" w:space="0" w:color="auto" w:frame="1"/>
        </w:rPr>
        <w:t>stado encaminada a satisfacer el bienestar colectivo sea realizada por sujetos deshonestos</w:t>
      </w:r>
      <w:r w:rsidR="00E85250" w:rsidRPr="00663C82">
        <w:rPr>
          <w:rStyle w:val="t5"/>
          <w:rFonts w:ascii="Arial" w:hAnsi="Arial" w:cs="Arial"/>
          <w:bdr w:val="none" w:sz="0" w:space="0" w:color="auto" w:frame="1"/>
        </w:rPr>
        <w:t>.</w:t>
      </w:r>
    </w:p>
    <w:p w:rsidR="009D5FC6" w:rsidRPr="00663C82" w:rsidRDefault="00E85250" w:rsidP="00663C82">
      <w:pPr>
        <w:spacing w:line="360" w:lineRule="auto"/>
        <w:ind w:firstLine="709"/>
        <w:jc w:val="both"/>
        <w:rPr>
          <w:rFonts w:ascii="Arial" w:hAnsi="Arial" w:cs="Arial"/>
          <w:bdr w:val="none" w:sz="0" w:space="0" w:color="auto" w:frame="1"/>
        </w:rPr>
      </w:pPr>
      <w:r w:rsidRPr="00663C82">
        <w:rPr>
          <w:rFonts w:ascii="Arial" w:hAnsi="Arial" w:cs="Arial"/>
          <w:bdr w:val="none" w:sz="0" w:space="0" w:color="auto" w:frame="1"/>
        </w:rPr>
        <w:t xml:space="preserve"> </w:t>
      </w:r>
    </w:p>
    <w:p w:rsidR="009D5FC6" w:rsidRPr="00663C82" w:rsidRDefault="009D5FC6" w:rsidP="00663C82">
      <w:pPr>
        <w:spacing w:line="360" w:lineRule="auto"/>
        <w:ind w:firstLine="709"/>
        <w:jc w:val="both"/>
        <w:rPr>
          <w:rFonts w:ascii="Arial" w:hAnsi="Arial" w:cs="Arial"/>
          <w:bdr w:val="none" w:sz="0" w:space="0" w:color="auto" w:frame="1"/>
        </w:rPr>
      </w:pPr>
      <w:r w:rsidRPr="00663C82">
        <w:rPr>
          <w:rFonts w:ascii="Arial" w:hAnsi="Arial" w:cs="Arial"/>
          <w:bdr w:val="none" w:sz="0" w:space="0" w:color="auto" w:frame="1"/>
        </w:rPr>
        <w:t>E</w:t>
      </w:r>
      <w:r w:rsidR="00AE2026" w:rsidRPr="00663C82">
        <w:rPr>
          <w:rFonts w:ascii="Arial" w:hAnsi="Arial" w:cs="Arial"/>
          <w:bdr w:val="none" w:sz="0" w:space="0" w:color="auto" w:frame="1"/>
        </w:rPr>
        <w:t>sta problemática</w:t>
      </w:r>
      <w:r w:rsidR="00FA3778" w:rsidRPr="00663C82">
        <w:rPr>
          <w:rFonts w:ascii="Arial" w:hAnsi="Arial" w:cs="Arial"/>
          <w:bdr w:val="none" w:sz="0" w:space="0" w:color="auto" w:frame="1"/>
        </w:rPr>
        <w:t>,</w:t>
      </w:r>
      <w:r w:rsidR="00AE2026" w:rsidRPr="00663C82">
        <w:rPr>
          <w:rFonts w:ascii="Arial" w:hAnsi="Arial" w:cs="Arial"/>
          <w:bdr w:val="none" w:sz="0" w:space="0" w:color="auto" w:frame="1"/>
        </w:rPr>
        <w:t xml:space="preserve"> </w:t>
      </w:r>
      <w:r w:rsidR="00FE407E" w:rsidRPr="00663C82">
        <w:rPr>
          <w:rFonts w:ascii="Arial" w:hAnsi="Arial" w:cs="Arial"/>
          <w:bdr w:val="none" w:sz="0" w:space="0" w:color="auto" w:frame="1"/>
        </w:rPr>
        <w:t>el d</w:t>
      </w:r>
      <w:r w:rsidR="00FA3778" w:rsidRPr="00663C82">
        <w:rPr>
          <w:rFonts w:ascii="Arial" w:hAnsi="Arial" w:cs="Arial"/>
          <w:bdr w:val="none" w:sz="0" w:space="0" w:color="auto" w:frame="1"/>
        </w:rPr>
        <w:t>ía de hoy</w:t>
      </w:r>
      <w:r w:rsidR="003347C4" w:rsidRPr="00663C82">
        <w:rPr>
          <w:rFonts w:ascii="Arial" w:hAnsi="Arial" w:cs="Arial"/>
          <w:bdr w:val="none" w:sz="0" w:space="0" w:color="auto" w:frame="1"/>
        </w:rPr>
        <w:t xml:space="preserve"> </w:t>
      </w:r>
      <w:r w:rsidR="00AE2026" w:rsidRPr="00663C82">
        <w:rPr>
          <w:rFonts w:ascii="Arial" w:hAnsi="Arial" w:cs="Arial"/>
          <w:bdr w:val="none" w:sz="0" w:space="0" w:color="auto" w:frame="1"/>
        </w:rPr>
        <w:t xml:space="preserve">se </w:t>
      </w:r>
      <w:r w:rsidRPr="00663C82">
        <w:rPr>
          <w:rFonts w:ascii="Arial" w:hAnsi="Arial" w:cs="Arial"/>
          <w:bdr w:val="none" w:sz="0" w:space="0" w:color="auto" w:frame="1"/>
        </w:rPr>
        <w:t xml:space="preserve">constituye </w:t>
      </w:r>
      <w:r w:rsidR="00AE2026" w:rsidRPr="00663C82">
        <w:rPr>
          <w:rFonts w:ascii="Arial" w:hAnsi="Arial" w:cs="Arial"/>
          <w:bdr w:val="none" w:sz="0" w:space="0" w:color="auto" w:frame="1"/>
        </w:rPr>
        <w:t xml:space="preserve">como </w:t>
      </w:r>
      <w:r w:rsidRPr="00663C82">
        <w:rPr>
          <w:rFonts w:ascii="Arial" w:hAnsi="Arial" w:cs="Arial"/>
          <w:bdr w:val="none" w:sz="0" w:space="0" w:color="auto" w:frame="1"/>
        </w:rPr>
        <w:t xml:space="preserve">grave y dañino para </w:t>
      </w:r>
      <w:r w:rsidR="00A75F3A" w:rsidRPr="00663C82">
        <w:rPr>
          <w:rFonts w:ascii="Arial" w:hAnsi="Arial" w:cs="Arial"/>
          <w:bdr w:val="none" w:sz="0" w:space="0" w:color="auto" w:frame="1"/>
        </w:rPr>
        <w:t xml:space="preserve">el </w:t>
      </w:r>
      <w:r w:rsidR="00DC3C11" w:rsidRPr="00663C82">
        <w:rPr>
          <w:rFonts w:ascii="Arial" w:hAnsi="Arial" w:cs="Arial"/>
          <w:bdr w:val="none" w:sz="0" w:space="0" w:color="auto" w:frame="1"/>
        </w:rPr>
        <w:t>país</w:t>
      </w:r>
      <w:r w:rsidR="00FA3778" w:rsidRPr="00663C82">
        <w:rPr>
          <w:rFonts w:ascii="Arial" w:hAnsi="Arial" w:cs="Arial"/>
          <w:bdr w:val="none" w:sz="0" w:space="0" w:color="auto" w:frame="1"/>
        </w:rPr>
        <w:t>,</w:t>
      </w:r>
      <w:r w:rsidR="00691207" w:rsidRPr="00663C82">
        <w:rPr>
          <w:rFonts w:ascii="Arial" w:hAnsi="Arial" w:cs="Arial"/>
          <w:bdr w:val="none" w:sz="0" w:space="0" w:color="auto" w:frame="1"/>
        </w:rPr>
        <w:t xml:space="preserve"> </w:t>
      </w:r>
      <w:r w:rsidR="00573523" w:rsidRPr="00663C82">
        <w:rPr>
          <w:rFonts w:ascii="Arial" w:hAnsi="Arial" w:cs="Arial"/>
          <w:bdr w:val="none" w:sz="0" w:space="0" w:color="auto" w:frame="1"/>
        </w:rPr>
        <w:t xml:space="preserve">ya que </w:t>
      </w:r>
      <w:r w:rsidR="00BB319C" w:rsidRPr="00663C82">
        <w:rPr>
          <w:rFonts w:ascii="Arial" w:hAnsi="Arial" w:cs="Arial"/>
          <w:bdr w:val="none" w:sz="0" w:space="0" w:color="auto" w:frame="1"/>
        </w:rPr>
        <w:t xml:space="preserve">todos </w:t>
      </w:r>
      <w:r w:rsidRPr="00663C82">
        <w:rPr>
          <w:rFonts w:ascii="Arial" w:hAnsi="Arial" w:cs="Arial"/>
          <w:bdr w:val="none" w:sz="0" w:space="0" w:color="auto" w:frame="1"/>
        </w:rPr>
        <w:t xml:space="preserve">los esfuerzos </w:t>
      </w:r>
      <w:r w:rsidR="00BB319C" w:rsidRPr="00663C82">
        <w:rPr>
          <w:rFonts w:ascii="Arial" w:hAnsi="Arial" w:cs="Arial"/>
          <w:bdr w:val="none" w:sz="0" w:space="0" w:color="auto" w:frame="1"/>
        </w:rPr>
        <w:t xml:space="preserve">realizados </w:t>
      </w:r>
      <w:r w:rsidRPr="00663C82">
        <w:rPr>
          <w:rFonts w:ascii="Arial" w:hAnsi="Arial" w:cs="Arial"/>
          <w:bdr w:val="none" w:sz="0" w:space="0" w:color="auto" w:frame="1"/>
        </w:rPr>
        <w:t>para combatir la pobreza y la desigualdad</w:t>
      </w:r>
      <w:r w:rsidR="00420260" w:rsidRPr="00663C82">
        <w:rPr>
          <w:rFonts w:ascii="Arial" w:hAnsi="Arial" w:cs="Arial"/>
          <w:bdr w:val="none" w:sz="0" w:space="0" w:color="auto" w:frame="1"/>
        </w:rPr>
        <w:t xml:space="preserve"> se convierten en nulos</w:t>
      </w:r>
      <w:r w:rsidRPr="00663C82">
        <w:rPr>
          <w:rFonts w:ascii="Arial" w:hAnsi="Arial" w:cs="Arial"/>
          <w:bdr w:val="none" w:sz="0" w:space="0" w:color="auto" w:frame="1"/>
        </w:rPr>
        <w:t xml:space="preserve">, </w:t>
      </w:r>
      <w:r w:rsidR="0018131B" w:rsidRPr="00663C82">
        <w:rPr>
          <w:rFonts w:ascii="Arial" w:hAnsi="Arial" w:cs="Arial"/>
          <w:bdr w:val="none" w:sz="0" w:space="0" w:color="auto" w:frame="1"/>
        </w:rPr>
        <w:t xml:space="preserve">así como </w:t>
      </w:r>
      <w:r w:rsidR="00FD431E" w:rsidRPr="00663C82">
        <w:rPr>
          <w:rFonts w:ascii="Arial" w:hAnsi="Arial" w:cs="Arial"/>
          <w:bdr w:val="none" w:sz="0" w:space="0" w:color="auto" w:frame="1"/>
        </w:rPr>
        <w:t>merma</w:t>
      </w:r>
      <w:r w:rsidRPr="00663C82">
        <w:rPr>
          <w:rFonts w:ascii="Arial" w:hAnsi="Arial" w:cs="Arial"/>
          <w:bdr w:val="none" w:sz="0" w:space="0" w:color="auto" w:frame="1"/>
        </w:rPr>
        <w:t xml:space="preserve"> la eficacia para fomentar el crecimiento económico y </w:t>
      </w:r>
      <w:r w:rsidR="004B1009" w:rsidRPr="00663C82">
        <w:rPr>
          <w:rFonts w:ascii="Arial" w:hAnsi="Arial" w:cs="Arial"/>
          <w:bdr w:val="none" w:sz="0" w:space="0" w:color="auto" w:frame="1"/>
        </w:rPr>
        <w:t xml:space="preserve">también es responsable de </w:t>
      </w:r>
      <w:r w:rsidR="0064712C" w:rsidRPr="00663C82">
        <w:rPr>
          <w:rFonts w:ascii="Arial" w:hAnsi="Arial" w:cs="Arial"/>
          <w:bdr w:val="none" w:sz="0" w:space="0" w:color="auto" w:frame="1"/>
        </w:rPr>
        <w:t xml:space="preserve">constituirse como </w:t>
      </w:r>
      <w:r w:rsidRPr="00663C82">
        <w:rPr>
          <w:rFonts w:ascii="Arial" w:hAnsi="Arial" w:cs="Arial"/>
          <w:bdr w:val="none" w:sz="0" w:space="0" w:color="auto" w:frame="1"/>
        </w:rPr>
        <w:t xml:space="preserve">una de las principales causas de propagación del narcotráfico, la delincuencia organizada y la inseguridad que vive </w:t>
      </w:r>
      <w:r w:rsidR="00450C7E" w:rsidRPr="00663C82">
        <w:rPr>
          <w:rFonts w:ascii="Arial" w:hAnsi="Arial" w:cs="Arial"/>
          <w:bdr w:val="none" w:sz="0" w:space="0" w:color="auto" w:frame="1"/>
        </w:rPr>
        <w:t xml:space="preserve">el </w:t>
      </w:r>
      <w:r w:rsidR="009D3D12" w:rsidRPr="00663C82">
        <w:rPr>
          <w:rFonts w:ascii="Arial" w:hAnsi="Arial" w:cs="Arial"/>
          <w:bdr w:val="none" w:sz="0" w:space="0" w:color="auto" w:frame="1"/>
        </w:rPr>
        <w:t>país, sin lugar a duda, l</w:t>
      </w:r>
      <w:r w:rsidRPr="00663C82">
        <w:rPr>
          <w:rFonts w:ascii="Arial" w:hAnsi="Arial" w:cs="Arial"/>
          <w:bdr w:val="none" w:sz="0" w:space="0" w:color="auto" w:frame="1"/>
        </w:rPr>
        <w:t xml:space="preserve">a corrupción es un </w:t>
      </w:r>
      <w:r w:rsidR="00380BED" w:rsidRPr="00663C82">
        <w:rPr>
          <w:rFonts w:ascii="Arial" w:hAnsi="Arial" w:cs="Arial"/>
          <w:bdr w:val="none" w:sz="0" w:space="0" w:color="auto" w:frame="1"/>
        </w:rPr>
        <w:t xml:space="preserve">gran </w:t>
      </w:r>
      <w:r w:rsidRPr="00663C82">
        <w:rPr>
          <w:rFonts w:ascii="Arial" w:hAnsi="Arial" w:cs="Arial"/>
          <w:bdr w:val="none" w:sz="0" w:space="0" w:color="auto" w:frame="1"/>
        </w:rPr>
        <w:t>obstáculo para el desarrollo</w:t>
      </w:r>
      <w:r w:rsidR="00FE03DB" w:rsidRPr="00663C82">
        <w:rPr>
          <w:rFonts w:ascii="Arial" w:hAnsi="Arial" w:cs="Arial"/>
          <w:bdr w:val="none" w:sz="0" w:space="0" w:color="auto" w:frame="1"/>
        </w:rPr>
        <w:t xml:space="preserve"> </w:t>
      </w:r>
      <w:r w:rsidR="00D7794D" w:rsidRPr="00663C82">
        <w:rPr>
          <w:rFonts w:ascii="Arial" w:hAnsi="Arial" w:cs="Arial"/>
          <w:bdr w:val="none" w:sz="0" w:space="0" w:color="auto" w:frame="1"/>
        </w:rPr>
        <w:t>de una nación</w:t>
      </w:r>
      <w:r w:rsidR="00FE03DB" w:rsidRPr="00663C82">
        <w:rPr>
          <w:rFonts w:ascii="Arial" w:hAnsi="Arial" w:cs="Arial"/>
          <w:bdr w:val="none" w:sz="0" w:space="0" w:color="auto" w:frame="1"/>
        </w:rPr>
        <w:t>.</w:t>
      </w:r>
    </w:p>
    <w:p w:rsidR="00E7569B" w:rsidRPr="00663C82" w:rsidRDefault="00E7569B" w:rsidP="00663C82">
      <w:pPr>
        <w:spacing w:line="360" w:lineRule="auto"/>
        <w:jc w:val="both"/>
        <w:rPr>
          <w:rFonts w:ascii="Arial" w:hAnsi="Arial" w:cs="Arial"/>
          <w:bdr w:val="none" w:sz="0" w:space="0" w:color="auto" w:frame="1"/>
        </w:rPr>
      </w:pPr>
    </w:p>
    <w:p w:rsidR="003027D8" w:rsidRPr="00663C82" w:rsidRDefault="00D1471E" w:rsidP="00663C82">
      <w:pPr>
        <w:spacing w:line="360" w:lineRule="auto"/>
        <w:ind w:firstLine="709"/>
        <w:jc w:val="both"/>
        <w:rPr>
          <w:rFonts w:ascii="Arial" w:hAnsi="Arial" w:cs="Arial"/>
          <w:bdr w:val="none" w:sz="0" w:space="0" w:color="auto" w:frame="1"/>
        </w:rPr>
      </w:pPr>
      <w:r w:rsidRPr="00663C82">
        <w:rPr>
          <w:rStyle w:val="t1"/>
          <w:rFonts w:ascii="Arial" w:hAnsi="Arial" w:cs="Arial"/>
          <w:bdr w:val="none" w:sz="0" w:space="0" w:color="auto" w:frame="1"/>
        </w:rPr>
        <w:t xml:space="preserve">Con la mira de contrarrestar lo anterior, </w:t>
      </w:r>
      <w:r w:rsidR="008C5DB1">
        <w:rPr>
          <w:rStyle w:val="t1"/>
          <w:rFonts w:ascii="Arial" w:hAnsi="Arial" w:cs="Arial"/>
          <w:bdr w:val="none" w:sz="0" w:space="0" w:color="auto" w:frame="1"/>
        </w:rPr>
        <w:t xml:space="preserve">se </w:t>
      </w:r>
      <w:r w:rsidRPr="00663C82">
        <w:rPr>
          <w:rStyle w:val="t1"/>
          <w:rFonts w:ascii="Arial" w:hAnsi="Arial" w:cs="Arial"/>
          <w:bdr w:val="none" w:sz="0" w:space="0" w:color="auto" w:frame="1"/>
        </w:rPr>
        <w:t>realizar</w:t>
      </w:r>
      <w:r w:rsidR="008C5DB1">
        <w:rPr>
          <w:rStyle w:val="t1"/>
          <w:rFonts w:ascii="Arial" w:hAnsi="Arial" w:cs="Arial"/>
          <w:bdr w:val="none" w:sz="0" w:space="0" w:color="auto" w:frame="1"/>
        </w:rPr>
        <w:t>on</w:t>
      </w:r>
      <w:r w:rsidRPr="00663C82">
        <w:rPr>
          <w:rStyle w:val="t1"/>
          <w:rFonts w:ascii="Arial" w:hAnsi="Arial" w:cs="Arial"/>
          <w:bdr w:val="none" w:sz="0" w:space="0" w:color="auto" w:frame="1"/>
        </w:rPr>
        <w:t xml:space="preserve"> reformas primeramente </w:t>
      </w:r>
      <w:r w:rsidR="00435509" w:rsidRPr="00663C82">
        <w:rPr>
          <w:rStyle w:val="t1"/>
          <w:rFonts w:ascii="Arial" w:hAnsi="Arial" w:cs="Arial"/>
          <w:bdr w:val="none" w:sz="0" w:space="0" w:color="auto" w:frame="1"/>
        </w:rPr>
        <w:t>e</w:t>
      </w:r>
      <w:r w:rsidR="0001427F" w:rsidRPr="00663C82">
        <w:rPr>
          <w:rStyle w:val="t1"/>
          <w:rFonts w:ascii="Arial" w:hAnsi="Arial" w:cs="Arial"/>
          <w:bdr w:val="none" w:sz="0" w:space="0" w:color="auto" w:frame="1"/>
        </w:rPr>
        <w:t xml:space="preserve">n el ámbito </w:t>
      </w:r>
      <w:r w:rsidR="00595CDE" w:rsidRPr="00663C82">
        <w:rPr>
          <w:rStyle w:val="t1"/>
          <w:rFonts w:ascii="Arial" w:hAnsi="Arial" w:cs="Arial"/>
          <w:bdr w:val="none" w:sz="0" w:space="0" w:color="auto" w:frame="1"/>
        </w:rPr>
        <w:t xml:space="preserve">federal, </w:t>
      </w:r>
      <w:r w:rsidR="003E384C" w:rsidRPr="00663C82">
        <w:rPr>
          <w:rStyle w:val="t1"/>
          <w:rFonts w:ascii="Arial" w:hAnsi="Arial" w:cs="Arial"/>
          <w:bdr w:val="none" w:sz="0" w:space="0" w:color="auto" w:frame="1"/>
        </w:rPr>
        <w:t xml:space="preserve">siendo que </w:t>
      </w:r>
      <w:r w:rsidR="00091E20">
        <w:rPr>
          <w:rStyle w:val="t1"/>
          <w:rFonts w:ascii="Arial" w:hAnsi="Arial" w:cs="Arial"/>
          <w:bdr w:val="none" w:sz="0" w:space="0" w:color="auto" w:frame="1"/>
        </w:rPr>
        <w:t xml:space="preserve">en </w:t>
      </w:r>
      <w:r w:rsidR="00F978C1" w:rsidRPr="00663C82">
        <w:rPr>
          <w:rStyle w:val="t1"/>
          <w:rFonts w:ascii="Arial" w:hAnsi="Arial" w:cs="Arial"/>
          <w:bdr w:val="none" w:sz="0" w:space="0" w:color="auto" w:frame="1"/>
        </w:rPr>
        <w:t>el artículo 10</w:t>
      </w:r>
      <w:r w:rsidR="0028706D" w:rsidRPr="00663C82">
        <w:rPr>
          <w:rStyle w:val="t1"/>
          <w:rFonts w:ascii="Arial" w:hAnsi="Arial" w:cs="Arial"/>
          <w:bdr w:val="none" w:sz="0" w:space="0" w:color="auto" w:frame="1"/>
        </w:rPr>
        <w:t>2, fracción VI, párrafo segundo</w:t>
      </w:r>
      <w:r w:rsidR="00F978C1" w:rsidRPr="00663C82">
        <w:rPr>
          <w:rStyle w:val="t1"/>
          <w:rFonts w:ascii="Arial" w:hAnsi="Arial" w:cs="Arial"/>
          <w:bdr w:val="none" w:sz="0" w:space="0" w:color="auto" w:frame="1"/>
        </w:rPr>
        <w:t xml:space="preserve"> de</w:t>
      </w:r>
      <w:r w:rsidR="00891AFB" w:rsidRPr="00663C82">
        <w:rPr>
          <w:rStyle w:val="t1"/>
          <w:rFonts w:ascii="Arial" w:hAnsi="Arial" w:cs="Arial"/>
          <w:bdr w:val="none" w:sz="0" w:space="0" w:color="auto" w:frame="1"/>
        </w:rPr>
        <w:t xml:space="preserve"> </w:t>
      </w:r>
      <w:r w:rsidR="00F978C1" w:rsidRPr="00663C82">
        <w:rPr>
          <w:rStyle w:val="t1"/>
          <w:rFonts w:ascii="Arial" w:hAnsi="Arial" w:cs="Arial"/>
          <w:bdr w:val="none" w:sz="0" w:space="0" w:color="auto" w:frame="1"/>
        </w:rPr>
        <w:t>l</w:t>
      </w:r>
      <w:r w:rsidR="00891AFB" w:rsidRPr="00663C82">
        <w:rPr>
          <w:rStyle w:val="t1"/>
          <w:rFonts w:ascii="Arial" w:hAnsi="Arial" w:cs="Arial"/>
          <w:bdr w:val="none" w:sz="0" w:space="0" w:color="auto" w:frame="1"/>
        </w:rPr>
        <w:t xml:space="preserve">a constitución federal </w:t>
      </w:r>
      <w:r w:rsidR="00F978C1" w:rsidRPr="00663C82">
        <w:rPr>
          <w:rStyle w:val="t1"/>
          <w:rFonts w:ascii="Arial" w:hAnsi="Arial" w:cs="Arial"/>
          <w:bdr w:val="none" w:sz="0" w:space="0" w:color="auto" w:frame="1"/>
        </w:rPr>
        <w:t>reformado mediante decreto publicado en el </w:t>
      </w:r>
      <w:r w:rsidR="00F978C1" w:rsidRPr="00663C82">
        <w:rPr>
          <w:rStyle w:val="t7"/>
          <w:rFonts w:ascii="Arial" w:hAnsi="Arial" w:cs="Arial"/>
          <w:bdr w:val="none" w:sz="0" w:space="0" w:color="auto" w:frame="1"/>
        </w:rPr>
        <w:t>Diario Oficial de la Federación</w:t>
      </w:r>
      <w:r w:rsidR="00D579F4" w:rsidRPr="00663C82">
        <w:rPr>
          <w:rStyle w:val="t1"/>
          <w:rFonts w:ascii="Arial" w:hAnsi="Arial" w:cs="Arial"/>
          <w:bdr w:val="none" w:sz="0" w:space="0" w:color="auto" w:frame="1"/>
        </w:rPr>
        <w:t> el 10 de febrero de 2014</w:t>
      </w:r>
      <w:r w:rsidR="0095186C" w:rsidRPr="00663C82">
        <w:rPr>
          <w:rStyle w:val="t1"/>
          <w:rFonts w:ascii="Arial" w:hAnsi="Arial" w:cs="Arial"/>
          <w:bdr w:val="none" w:sz="0" w:space="0" w:color="auto" w:frame="1"/>
        </w:rPr>
        <w:t>,</w:t>
      </w:r>
      <w:r w:rsidR="00F978C1" w:rsidRPr="00663C82">
        <w:rPr>
          <w:rStyle w:val="t1"/>
          <w:rFonts w:ascii="Arial" w:hAnsi="Arial" w:cs="Arial"/>
          <w:bdr w:val="none" w:sz="0" w:space="0" w:color="auto" w:frame="1"/>
        </w:rPr>
        <w:t xml:space="preserve"> la Procuraduría General de la Re</w:t>
      </w:r>
      <w:r w:rsidR="00690468">
        <w:rPr>
          <w:rStyle w:val="t1"/>
          <w:rFonts w:ascii="Arial" w:hAnsi="Arial" w:cs="Arial"/>
          <w:bdr w:val="none" w:sz="0" w:space="0" w:color="auto" w:frame="1"/>
        </w:rPr>
        <w:t>pública cambió</w:t>
      </w:r>
      <w:r w:rsidR="007C209F" w:rsidRPr="00663C82">
        <w:rPr>
          <w:rStyle w:val="t1"/>
          <w:rFonts w:ascii="Arial" w:hAnsi="Arial" w:cs="Arial"/>
          <w:bdr w:val="none" w:sz="0" w:space="0" w:color="auto" w:frame="1"/>
        </w:rPr>
        <w:t xml:space="preserve"> su denominación por</w:t>
      </w:r>
      <w:r w:rsidR="00F978C1" w:rsidRPr="00663C82">
        <w:rPr>
          <w:rStyle w:val="t1"/>
          <w:rFonts w:ascii="Arial" w:hAnsi="Arial" w:cs="Arial"/>
          <w:bdr w:val="none" w:sz="0" w:space="0" w:color="auto" w:frame="1"/>
        </w:rPr>
        <w:t> </w:t>
      </w:r>
      <w:r w:rsidR="00F978C1" w:rsidRPr="00663C82">
        <w:rPr>
          <w:rStyle w:val="t7"/>
          <w:rFonts w:ascii="Arial" w:hAnsi="Arial" w:cs="Arial"/>
          <w:bdr w:val="none" w:sz="0" w:space="0" w:color="auto" w:frame="1"/>
        </w:rPr>
        <w:t>Fiscalía General de la República</w:t>
      </w:r>
      <w:r w:rsidR="00A44C82">
        <w:rPr>
          <w:rStyle w:val="t7"/>
          <w:rFonts w:ascii="Arial" w:hAnsi="Arial" w:cs="Arial"/>
          <w:bdr w:val="none" w:sz="0" w:space="0" w:color="auto" w:frame="1"/>
        </w:rPr>
        <w:t>,</w:t>
      </w:r>
      <w:r w:rsidR="00F978C1" w:rsidRPr="00663C82">
        <w:rPr>
          <w:rStyle w:val="t1"/>
          <w:rFonts w:ascii="Arial" w:hAnsi="Arial" w:cs="Arial"/>
          <w:bdr w:val="none" w:sz="0" w:space="0" w:color="auto" w:frame="1"/>
        </w:rPr>
        <w:t> </w:t>
      </w:r>
      <w:r w:rsidR="00A44C82">
        <w:rPr>
          <w:rStyle w:val="t1"/>
          <w:rFonts w:ascii="Arial" w:hAnsi="Arial" w:cs="Arial"/>
          <w:bdr w:val="none" w:sz="0" w:space="0" w:color="auto" w:frame="1"/>
        </w:rPr>
        <w:t xml:space="preserve">invistiéndose como </w:t>
      </w:r>
      <w:r w:rsidR="00F978C1" w:rsidRPr="00663C82">
        <w:rPr>
          <w:rStyle w:val="t1"/>
          <w:rFonts w:ascii="Arial" w:hAnsi="Arial" w:cs="Arial"/>
          <w:bdr w:val="none" w:sz="0" w:space="0" w:color="auto" w:frame="1"/>
        </w:rPr>
        <w:t>órgano público autónomo, dotado de personalidad jurídica y patrimonio propios, conservando su</w:t>
      </w:r>
      <w:r w:rsidR="00DF561B" w:rsidRPr="00663C82">
        <w:rPr>
          <w:rStyle w:val="t1"/>
          <w:rFonts w:ascii="Arial" w:hAnsi="Arial" w:cs="Arial"/>
          <w:bdr w:val="none" w:sz="0" w:space="0" w:color="auto" w:frame="1"/>
        </w:rPr>
        <w:t xml:space="preserve"> carácter de Ministerio Público,</w:t>
      </w:r>
      <w:r w:rsidR="00B77BE5" w:rsidRPr="00663C82">
        <w:rPr>
          <w:rStyle w:val="t1"/>
          <w:rFonts w:ascii="Arial" w:hAnsi="Arial" w:cs="Arial"/>
          <w:bdr w:val="none" w:sz="0" w:space="0" w:color="auto" w:frame="1"/>
        </w:rPr>
        <w:t xml:space="preserve"> </w:t>
      </w:r>
      <w:r w:rsidR="00C55A1D">
        <w:rPr>
          <w:rStyle w:val="t1"/>
          <w:rFonts w:ascii="Arial" w:hAnsi="Arial" w:cs="Arial"/>
          <w:bdr w:val="none" w:sz="0" w:space="0" w:color="auto" w:frame="1"/>
        </w:rPr>
        <w:t xml:space="preserve">asimismo </w:t>
      </w:r>
      <w:r w:rsidR="004F56FA" w:rsidRPr="00663C82">
        <w:rPr>
          <w:rStyle w:val="t1"/>
          <w:rFonts w:ascii="Arial" w:hAnsi="Arial" w:cs="Arial"/>
          <w:bdr w:val="none" w:sz="0" w:space="0" w:color="auto" w:frame="1"/>
        </w:rPr>
        <w:t xml:space="preserve">dentro de </w:t>
      </w:r>
      <w:r w:rsidR="00D27812" w:rsidRPr="00663C82">
        <w:rPr>
          <w:rFonts w:ascii="Arial" w:hAnsi="Arial" w:cs="Arial"/>
          <w:bdr w:val="none" w:sz="0" w:space="0" w:color="auto" w:frame="1"/>
        </w:rPr>
        <w:t>es</w:t>
      </w:r>
      <w:r w:rsidR="00F978C1" w:rsidRPr="00663C82">
        <w:rPr>
          <w:rFonts w:ascii="Arial" w:hAnsi="Arial" w:cs="Arial"/>
          <w:bdr w:val="none" w:sz="0" w:space="0" w:color="auto" w:frame="1"/>
        </w:rPr>
        <w:t xml:space="preserve">a </w:t>
      </w:r>
      <w:r w:rsidR="004F56FA" w:rsidRPr="00663C82">
        <w:rPr>
          <w:rFonts w:ascii="Arial" w:hAnsi="Arial" w:cs="Arial"/>
          <w:bdr w:val="none" w:sz="0" w:space="0" w:color="auto" w:frame="1"/>
        </w:rPr>
        <w:t xml:space="preserve">misma </w:t>
      </w:r>
      <w:r w:rsidR="002A3C26" w:rsidRPr="00663C82">
        <w:rPr>
          <w:rFonts w:ascii="Arial" w:hAnsi="Arial" w:cs="Arial"/>
          <w:bdr w:val="none" w:sz="0" w:space="0" w:color="auto" w:frame="1"/>
        </w:rPr>
        <w:t xml:space="preserve">reforma se da vida jurídica al </w:t>
      </w:r>
      <w:r w:rsidR="00F978C1" w:rsidRPr="00663C82">
        <w:rPr>
          <w:rFonts w:ascii="Arial" w:hAnsi="Arial" w:cs="Arial"/>
          <w:bdr w:val="none" w:sz="0" w:space="0" w:color="auto" w:frame="1"/>
        </w:rPr>
        <w:t>órgano denominado Fiscalía Especial</w:t>
      </w:r>
      <w:r w:rsidR="00DE3A87" w:rsidRPr="00663C82">
        <w:rPr>
          <w:rFonts w:ascii="Arial" w:hAnsi="Arial" w:cs="Arial"/>
          <w:bdr w:val="none" w:sz="0" w:space="0" w:color="auto" w:frame="1"/>
        </w:rPr>
        <w:t>izada en Combate a la Corrupción</w:t>
      </w:r>
      <w:r w:rsidR="00F978C1" w:rsidRPr="00663C82">
        <w:rPr>
          <w:rFonts w:ascii="Arial" w:hAnsi="Arial" w:cs="Arial"/>
          <w:bdr w:val="none" w:sz="0" w:space="0" w:color="auto" w:frame="1"/>
        </w:rPr>
        <w:t>.</w:t>
      </w:r>
    </w:p>
    <w:p w:rsidR="003027D8" w:rsidRPr="00663C82" w:rsidRDefault="003027D8" w:rsidP="00663C82">
      <w:pPr>
        <w:spacing w:line="360" w:lineRule="auto"/>
        <w:ind w:firstLine="709"/>
        <w:jc w:val="both"/>
        <w:rPr>
          <w:rFonts w:ascii="Arial" w:hAnsi="Arial" w:cs="Arial"/>
          <w:bdr w:val="none" w:sz="0" w:space="0" w:color="auto" w:frame="1"/>
        </w:rPr>
      </w:pPr>
    </w:p>
    <w:p w:rsidR="00C8490B" w:rsidRPr="00663C82" w:rsidRDefault="003027D8" w:rsidP="00663C82">
      <w:pPr>
        <w:spacing w:line="360" w:lineRule="auto"/>
        <w:ind w:firstLine="709"/>
        <w:jc w:val="both"/>
        <w:rPr>
          <w:rStyle w:val="Hipervnculo"/>
          <w:rFonts w:ascii="Arial" w:hAnsi="Arial" w:cs="Arial"/>
          <w:color w:val="auto"/>
          <w:bdr w:val="none" w:sz="0" w:space="0" w:color="auto" w:frame="1"/>
        </w:rPr>
      </w:pPr>
      <w:r w:rsidRPr="00663C82">
        <w:rPr>
          <w:rFonts w:ascii="Arial" w:hAnsi="Arial" w:cs="Arial"/>
          <w:bdr w:val="none" w:sz="0" w:space="0" w:color="auto" w:frame="1"/>
        </w:rPr>
        <w:t xml:space="preserve">En ese sentido, </w:t>
      </w:r>
      <w:r w:rsidRPr="00663C82">
        <w:rPr>
          <w:rStyle w:val="t5"/>
          <w:rFonts w:ascii="Arial" w:hAnsi="Arial" w:cs="Arial"/>
          <w:bdr w:val="none" w:sz="0" w:space="0" w:color="auto" w:frame="1"/>
        </w:rPr>
        <w:t>l</w:t>
      </w:r>
      <w:r w:rsidR="00DE6E16">
        <w:rPr>
          <w:rStyle w:val="t5"/>
          <w:rFonts w:ascii="Arial" w:hAnsi="Arial" w:cs="Arial"/>
          <w:bdr w:val="none" w:sz="0" w:space="0" w:color="auto" w:frame="1"/>
        </w:rPr>
        <w:t>a fiscalía e</w:t>
      </w:r>
      <w:r w:rsidR="00F978C1" w:rsidRPr="00663C82">
        <w:rPr>
          <w:rStyle w:val="t5"/>
          <w:rFonts w:ascii="Arial" w:hAnsi="Arial" w:cs="Arial"/>
          <w:bdr w:val="none" w:sz="0" w:space="0" w:color="auto" w:frame="1"/>
        </w:rPr>
        <w:t xml:space="preserve">specializada en </w:t>
      </w:r>
      <w:r w:rsidR="00231147" w:rsidRPr="00663C82">
        <w:rPr>
          <w:rStyle w:val="t5"/>
          <w:rFonts w:ascii="Arial" w:hAnsi="Arial" w:cs="Arial"/>
          <w:bdr w:val="none" w:sz="0" w:space="0" w:color="auto" w:frame="1"/>
        </w:rPr>
        <w:t>comento</w:t>
      </w:r>
      <w:r w:rsidR="00F978C1" w:rsidRPr="00663C82">
        <w:rPr>
          <w:rStyle w:val="t5"/>
          <w:rFonts w:ascii="Arial" w:hAnsi="Arial" w:cs="Arial"/>
          <w:bdr w:val="none" w:sz="0" w:space="0" w:color="auto" w:frame="1"/>
        </w:rPr>
        <w:t xml:space="preserve">, </w:t>
      </w:r>
      <w:r w:rsidR="00195175" w:rsidRPr="00663C82">
        <w:rPr>
          <w:rStyle w:val="t5"/>
          <w:rFonts w:ascii="Arial" w:hAnsi="Arial" w:cs="Arial"/>
          <w:bdr w:val="none" w:sz="0" w:space="0" w:color="auto" w:frame="1"/>
        </w:rPr>
        <w:t xml:space="preserve">se podría </w:t>
      </w:r>
      <w:r w:rsidR="003916A3" w:rsidRPr="00663C82">
        <w:rPr>
          <w:rStyle w:val="t5"/>
          <w:rFonts w:ascii="Arial" w:hAnsi="Arial" w:cs="Arial"/>
          <w:bdr w:val="none" w:sz="0" w:space="0" w:color="auto" w:frame="1"/>
        </w:rPr>
        <w:t xml:space="preserve">considerar </w:t>
      </w:r>
      <w:r w:rsidR="00195175" w:rsidRPr="00663C82">
        <w:rPr>
          <w:rStyle w:val="t5"/>
          <w:rFonts w:ascii="Arial" w:hAnsi="Arial" w:cs="Arial"/>
          <w:bdr w:val="none" w:sz="0" w:space="0" w:color="auto" w:frame="1"/>
        </w:rPr>
        <w:t xml:space="preserve">que </w:t>
      </w:r>
      <w:r w:rsidR="00697E51" w:rsidRPr="00663C82">
        <w:rPr>
          <w:rStyle w:val="t5"/>
          <w:rFonts w:ascii="Arial" w:hAnsi="Arial" w:cs="Arial"/>
          <w:bdr w:val="none" w:sz="0" w:space="0" w:color="auto" w:frame="1"/>
        </w:rPr>
        <w:t xml:space="preserve">surge </w:t>
      </w:r>
      <w:r w:rsidR="001A2CA4" w:rsidRPr="00663C82">
        <w:rPr>
          <w:rStyle w:val="t5"/>
          <w:rFonts w:ascii="Arial" w:hAnsi="Arial" w:cs="Arial"/>
          <w:bdr w:val="none" w:sz="0" w:space="0" w:color="auto" w:frame="1"/>
        </w:rPr>
        <w:t xml:space="preserve">bajo las </w:t>
      </w:r>
      <w:r w:rsidR="00195175" w:rsidRPr="00663C82">
        <w:rPr>
          <w:rStyle w:val="t5"/>
          <w:rFonts w:ascii="Arial" w:hAnsi="Arial" w:cs="Arial"/>
          <w:bdr w:val="none" w:sz="0" w:space="0" w:color="auto" w:frame="1"/>
        </w:rPr>
        <w:t xml:space="preserve">mismas </w:t>
      </w:r>
      <w:r w:rsidR="00F978C1" w:rsidRPr="00663C82">
        <w:rPr>
          <w:rStyle w:val="t5"/>
          <w:rFonts w:ascii="Arial" w:hAnsi="Arial" w:cs="Arial"/>
          <w:bdr w:val="none" w:sz="0" w:space="0" w:color="auto" w:frame="1"/>
        </w:rPr>
        <w:t xml:space="preserve">características de la Fiscalía General de la República, </w:t>
      </w:r>
      <w:r w:rsidR="00626C5B" w:rsidRPr="00663C82">
        <w:rPr>
          <w:rStyle w:val="t5"/>
          <w:rFonts w:ascii="Arial" w:hAnsi="Arial" w:cs="Arial"/>
          <w:bdr w:val="none" w:sz="0" w:space="0" w:color="auto" w:frame="1"/>
        </w:rPr>
        <w:t xml:space="preserve">asumiendo </w:t>
      </w:r>
      <w:r w:rsidR="00596B6A" w:rsidRPr="00663C82">
        <w:rPr>
          <w:rStyle w:val="t5"/>
          <w:rFonts w:ascii="Arial" w:hAnsi="Arial" w:cs="Arial"/>
          <w:bdr w:val="none" w:sz="0" w:space="0" w:color="auto" w:frame="1"/>
        </w:rPr>
        <w:t>como</w:t>
      </w:r>
      <w:r w:rsidR="00F978C1" w:rsidRPr="00663C82">
        <w:rPr>
          <w:rStyle w:val="t5"/>
          <w:rFonts w:ascii="Arial" w:hAnsi="Arial" w:cs="Arial"/>
          <w:bdr w:val="none" w:sz="0" w:space="0" w:color="auto" w:frame="1"/>
        </w:rPr>
        <w:t xml:space="preserve"> función específica </w:t>
      </w:r>
      <w:r w:rsidR="00185688" w:rsidRPr="00663C82">
        <w:rPr>
          <w:rStyle w:val="t5"/>
          <w:rFonts w:ascii="Arial" w:hAnsi="Arial" w:cs="Arial"/>
          <w:bdr w:val="none" w:sz="0" w:space="0" w:color="auto" w:frame="1"/>
        </w:rPr>
        <w:t xml:space="preserve">la </w:t>
      </w:r>
      <w:r w:rsidR="00F978C1" w:rsidRPr="00663C82">
        <w:rPr>
          <w:rStyle w:val="t5"/>
          <w:rFonts w:ascii="Arial" w:hAnsi="Arial" w:cs="Arial"/>
          <w:bdr w:val="none" w:sz="0" w:space="0" w:color="auto" w:frame="1"/>
        </w:rPr>
        <w:t>de conocer e investigar las denuncias por hechos u omisiones presuntamente constitutivo de delito que deriven de posibles actos de corrupción de los servidores públicos, sin demérito de la responsabilidad que corresponda a los particulares que hubieren participado en ellos. Así, la presunta responsabilidad penal de los servidores públicos o de particulares que incurr</w:t>
      </w:r>
      <w:r w:rsidR="00C63518">
        <w:rPr>
          <w:rStyle w:val="t5"/>
          <w:rFonts w:ascii="Arial" w:hAnsi="Arial" w:cs="Arial"/>
          <w:bdr w:val="none" w:sz="0" w:space="0" w:color="auto" w:frame="1"/>
        </w:rPr>
        <w:t>an en hechos de corrupción, sería</w:t>
      </w:r>
      <w:r w:rsidR="00F978C1" w:rsidRPr="00663C82">
        <w:rPr>
          <w:rStyle w:val="t5"/>
          <w:rFonts w:ascii="Arial" w:hAnsi="Arial" w:cs="Arial"/>
          <w:bdr w:val="none" w:sz="0" w:space="0" w:color="auto" w:frame="1"/>
        </w:rPr>
        <w:t xml:space="preserve"> la encomienda de la </w:t>
      </w:r>
      <w:r w:rsidR="00375556">
        <w:rPr>
          <w:rStyle w:val="t5"/>
          <w:rFonts w:ascii="Arial" w:hAnsi="Arial" w:cs="Arial"/>
          <w:bdr w:val="none" w:sz="0" w:space="0" w:color="auto" w:frame="1"/>
        </w:rPr>
        <w:t>fiscalía e</w:t>
      </w:r>
      <w:r w:rsidR="00F978C1" w:rsidRPr="00663C82">
        <w:rPr>
          <w:rStyle w:val="t5"/>
          <w:rFonts w:ascii="Arial" w:hAnsi="Arial" w:cs="Arial"/>
          <w:bdr w:val="none" w:sz="0" w:space="0" w:color="auto" w:frame="1"/>
        </w:rPr>
        <w:t>specializada.</w:t>
      </w:r>
    </w:p>
    <w:p w:rsidR="00C8490B" w:rsidRPr="00663C82" w:rsidRDefault="00C8490B" w:rsidP="00663C82">
      <w:pPr>
        <w:spacing w:line="360" w:lineRule="auto"/>
        <w:ind w:firstLine="709"/>
        <w:jc w:val="both"/>
        <w:rPr>
          <w:rStyle w:val="Hipervnculo"/>
          <w:rFonts w:ascii="Arial" w:hAnsi="Arial" w:cs="Arial"/>
          <w:color w:val="auto"/>
          <w:bdr w:val="none" w:sz="0" w:space="0" w:color="auto" w:frame="1"/>
        </w:rPr>
      </w:pPr>
    </w:p>
    <w:p w:rsidR="00B168F8" w:rsidRPr="00663C82" w:rsidRDefault="008D1F96" w:rsidP="00663C82">
      <w:pPr>
        <w:spacing w:line="360" w:lineRule="auto"/>
        <w:ind w:firstLine="709"/>
        <w:jc w:val="both"/>
        <w:rPr>
          <w:rFonts w:ascii="Arial" w:hAnsi="Arial" w:cs="Arial"/>
        </w:rPr>
      </w:pPr>
      <w:r w:rsidRPr="00663C82">
        <w:rPr>
          <w:rStyle w:val="Hipervnculo"/>
          <w:rFonts w:ascii="Arial" w:hAnsi="Arial" w:cs="Arial"/>
          <w:b/>
          <w:color w:val="auto"/>
          <w:u w:val="none"/>
          <w:bdr w:val="none" w:sz="0" w:space="0" w:color="auto" w:frame="1"/>
        </w:rPr>
        <w:t xml:space="preserve">TERCERA. </w:t>
      </w:r>
      <w:r w:rsidR="008E2D4A" w:rsidRPr="00663C82">
        <w:rPr>
          <w:rStyle w:val="t1"/>
          <w:rFonts w:ascii="Arial" w:hAnsi="Arial" w:cs="Arial"/>
          <w:bdr w:val="none" w:sz="0" w:space="0" w:color="auto" w:frame="1"/>
        </w:rPr>
        <w:t xml:space="preserve">No queda duda </w:t>
      </w:r>
      <w:r w:rsidR="005465DA">
        <w:rPr>
          <w:rStyle w:val="t1"/>
          <w:rFonts w:ascii="Arial" w:hAnsi="Arial" w:cs="Arial"/>
          <w:bdr w:val="none" w:sz="0" w:space="0" w:color="auto" w:frame="1"/>
        </w:rPr>
        <w:t>d</w:t>
      </w:r>
      <w:r w:rsidR="008E2D4A" w:rsidRPr="00663C82">
        <w:rPr>
          <w:rStyle w:val="t1"/>
          <w:rFonts w:ascii="Arial" w:hAnsi="Arial" w:cs="Arial"/>
          <w:bdr w:val="none" w:sz="0" w:space="0" w:color="auto" w:frame="1"/>
        </w:rPr>
        <w:t xml:space="preserve">el motivo de </w:t>
      </w:r>
      <w:r w:rsidR="0037250E" w:rsidRPr="00663C82">
        <w:rPr>
          <w:rStyle w:val="t1"/>
          <w:rFonts w:ascii="Arial" w:hAnsi="Arial" w:cs="Arial"/>
          <w:bdr w:val="none" w:sz="0" w:space="0" w:color="auto" w:frame="1"/>
        </w:rPr>
        <w:t>la creación de es</w:t>
      </w:r>
      <w:r w:rsidR="00F978C1" w:rsidRPr="00663C82">
        <w:rPr>
          <w:rStyle w:val="t1"/>
          <w:rFonts w:ascii="Arial" w:hAnsi="Arial" w:cs="Arial"/>
          <w:bdr w:val="none" w:sz="0" w:space="0" w:color="auto" w:frame="1"/>
        </w:rPr>
        <w:t xml:space="preserve">a </w:t>
      </w:r>
      <w:r w:rsidR="00C05D9D" w:rsidRPr="00663C82">
        <w:rPr>
          <w:rStyle w:val="t1"/>
          <w:rFonts w:ascii="Arial" w:hAnsi="Arial" w:cs="Arial"/>
          <w:bdr w:val="none" w:sz="0" w:space="0" w:color="auto" w:frame="1"/>
        </w:rPr>
        <w:t xml:space="preserve">nueva </w:t>
      </w:r>
      <w:r w:rsidR="00EE63D0">
        <w:rPr>
          <w:rStyle w:val="t1"/>
          <w:rFonts w:ascii="Arial" w:hAnsi="Arial" w:cs="Arial"/>
          <w:bdr w:val="none" w:sz="0" w:space="0" w:color="auto" w:frame="1"/>
        </w:rPr>
        <w:t>f</w:t>
      </w:r>
      <w:r w:rsidR="00F978C1" w:rsidRPr="00663C82">
        <w:rPr>
          <w:rStyle w:val="t1"/>
          <w:rFonts w:ascii="Arial" w:hAnsi="Arial" w:cs="Arial"/>
          <w:bdr w:val="none" w:sz="0" w:space="0" w:color="auto" w:frame="1"/>
        </w:rPr>
        <w:t>iscalía</w:t>
      </w:r>
      <w:r w:rsidR="00C05D9D" w:rsidRPr="00663C82">
        <w:rPr>
          <w:rStyle w:val="t1"/>
          <w:rFonts w:ascii="Arial" w:hAnsi="Arial" w:cs="Arial"/>
          <w:bdr w:val="none" w:sz="0" w:space="0" w:color="auto" w:frame="1"/>
        </w:rPr>
        <w:t>,</w:t>
      </w:r>
      <w:r w:rsidR="00CA3338" w:rsidRPr="00663C82">
        <w:rPr>
          <w:rStyle w:val="t1"/>
          <w:rFonts w:ascii="Arial" w:hAnsi="Arial" w:cs="Arial"/>
          <w:bdr w:val="none" w:sz="0" w:space="0" w:color="auto" w:frame="1"/>
        </w:rPr>
        <w:t xml:space="preserve"> </w:t>
      </w:r>
      <w:r w:rsidR="005465DA">
        <w:rPr>
          <w:rStyle w:val="t1"/>
          <w:rFonts w:ascii="Arial" w:hAnsi="Arial" w:cs="Arial"/>
          <w:bdr w:val="none" w:sz="0" w:space="0" w:color="auto" w:frame="1"/>
        </w:rPr>
        <w:t xml:space="preserve">que </w:t>
      </w:r>
      <w:r w:rsidR="00FF0274">
        <w:rPr>
          <w:rStyle w:val="t1"/>
          <w:rFonts w:ascii="Arial" w:hAnsi="Arial" w:cs="Arial"/>
          <w:bdr w:val="none" w:sz="0" w:space="0" w:color="auto" w:frame="1"/>
        </w:rPr>
        <w:t xml:space="preserve">es </w:t>
      </w:r>
      <w:r w:rsidR="00CA3338" w:rsidRPr="00663C82">
        <w:rPr>
          <w:rStyle w:val="t1"/>
          <w:rFonts w:ascii="Arial" w:hAnsi="Arial" w:cs="Arial"/>
          <w:bdr w:val="none" w:sz="0" w:space="0" w:color="auto" w:frame="1"/>
        </w:rPr>
        <w:t>para combatir</w:t>
      </w:r>
      <w:r w:rsidR="00F978C1" w:rsidRPr="00663C82">
        <w:rPr>
          <w:rStyle w:val="t1"/>
          <w:rFonts w:ascii="Arial" w:hAnsi="Arial" w:cs="Arial"/>
          <w:bdr w:val="none" w:sz="0" w:space="0" w:color="auto" w:frame="1"/>
        </w:rPr>
        <w:t xml:space="preserve"> a la corrupción de los actos ilícitos cometidos por servidores públicos en ejercicio o con motivo de la actividad pública encomendada</w:t>
      </w:r>
      <w:r w:rsidR="008024EE" w:rsidRPr="00663C82">
        <w:rPr>
          <w:rStyle w:val="t1"/>
          <w:rFonts w:ascii="Arial" w:hAnsi="Arial" w:cs="Arial"/>
          <w:bdr w:val="none" w:sz="0" w:space="0" w:color="auto" w:frame="1"/>
        </w:rPr>
        <w:t>, sin embargo, no se puede decir que</w:t>
      </w:r>
      <w:r w:rsidR="00024F3E" w:rsidRPr="00663C82">
        <w:rPr>
          <w:rStyle w:val="t1"/>
          <w:rFonts w:ascii="Arial" w:hAnsi="Arial" w:cs="Arial"/>
          <w:bdr w:val="none" w:sz="0" w:space="0" w:color="auto" w:frame="1"/>
        </w:rPr>
        <w:t xml:space="preserve"> nace como un organismo autónomo</w:t>
      </w:r>
      <w:r w:rsidR="008024EE" w:rsidRPr="00663C82">
        <w:rPr>
          <w:rStyle w:val="t1"/>
          <w:rFonts w:ascii="Arial" w:hAnsi="Arial" w:cs="Arial"/>
          <w:bdr w:val="none" w:sz="0" w:space="0" w:color="auto" w:frame="1"/>
        </w:rPr>
        <w:t xml:space="preserve"> por el hecho de devenir de la Fiscalía </w:t>
      </w:r>
      <w:r w:rsidR="008024EE" w:rsidRPr="00663C82">
        <w:rPr>
          <w:rStyle w:val="t5"/>
          <w:rFonts w:ascii="Arial" w:hAnsi="Arial" w:cs="Arial"/>
          <w:bdr w:val="none" w:sz="0" w:space="0" w:color="auto" w:frame="1"/>
        </w:rPr>
        <w:t xml:space="preserve">General de la República, por ello </w:t>
      </w:r>
      <w:r w:rsidR="00460B8A" w:rsidRPr="00663C82">
        <w:rPr>
          <w:rStyle w:val="t5"/>
          <w:rFonts w:ascii="Arial" w:hAnsi="Arial" w:cs="Arial"/>
          <w:bdr w:val="none" w:sz="0" w:space="0" w:color="auto" w:frame="1"/>
        </w:rPr>
        <w:t xml:space="preserve">para sustentar la autonomía </w:t>
      </w:r>
      <w:r w:rsidR="008024EE" w:rsidRPr="00663C82">
        <w:rPr>
          <w:rStyle w:val="t5"/>
          <w:rFonts w:ascii="Arial" w:hAnsi="Arial" w:cs="Arial"/>
          <w:bdr w:val="none" w:sz="0" w:space="0" w:color="auto" w:frame="1"/>
        </w:rPr>
        <w:t xml:space="preserve">tenemos que recurrir </w:t>
      </w:r>
      <w:r w:rsidR="00460B8A" w:rsidRPr="00663C82">
        <w:rPr>
          <w:rFonts w:ascii="Arial" w:hAnsi="Arial" w:cs="Arial"/>
        </w:rPr>
        <w:t xml:space="preserve">a los tratados internacionales como lo es </w:t>
      </w:r>
      <w:r w:rsidR="008024EE" w:rsidRPr="00663C82">
        <w:rPr>
          <w:rFonts w:ascii="Arial" w:hAnsi="Arial" w:cs="Arial"/>
        </w:rPr>
        <w:t xml:space="preserve">la Convención de las Naciones Unidas contra la Corrupción, que entró en vigor en 2005, </w:t>
      </w:r>
      <w:r w:rsidR="00595494" w:rsidRPr="00663C82">
        <w:rPr>
          <w:rFonts w:ascii="Arial" w:hAnsi="Arial" w:cs="Arial"/>
        </w:rPr>
        <w:t xml:space="preserve">la cual </w:t>
      </w:r>
      <w:r w:rsidR="008024EE" w:rsidRPr="00663C82">
        <w:rPr>
          <w:rFonts w:ascii="Arial" w:hAnsi="Arial" w:cs="Arial"/>
        </w:rPr>
        <w:t>obliga a los estados parte, en su artículo 6.2., a contar con “órganos especializados de combate a la corrupción que gocen de la independencia necesaria, con los recursos materiales y con personal suficiente y calificado”; de igual manera, en su artículo 11.2., reitera la necesidad de fortalecer la autonomía del Ministerio Público en su lucha contra la corrupción; y su artículo 36, de nueva cuenta, obliga a cerciorarse de que los órganos o personas especializados en la lucha contra la corrupción gocen de independencia para que puedan desempeñar sus funciones con eficacia y sin presiones indebidas, proporcionando a estos órganos formación adecuada y recursos suficientes.</w:t>
      </w:r>
      <w:r w:rsidR="008024EE" w:rsidRPr="00663C82">
        <w:rPr>
          <w:rStyle w:val="Refdenotaalpie"/>
          <w:rFonts w:ascii="Arial" w:hAnsi="Arial" w:cs="Arial"/>
        </w:rPr>
        <w:footnoteReference w:id="1"/>
      </w:r>
    </w:p>
    <w:p w:rsidR="00B168F8" w:rsidRPr="00663C82" w:rsidRDefault="00B168F8" w:rsidP="00663C82">
      <w:pPr>
        <w:spacing w:line="360" w:lineRule="auto"/>
        <w:ind w:firstLine="709"/>
        <w:jc w:val="both"/>
        <w:rPr>
          <w:rFonts w:ascii="Arial" w:hAnsi="Arial" w:cs="Arial"/>
        </w:rPr>
      </w:pPr>
    </w:p>
    <w:p w:rsidR="00B168F8" w:rsidRPr="00663C82" w:rsidRDefault="00240039" w:rsidP="00663C82">
      <w:pPr>
        <w:spacing w:line="360" w:lineRule="auto"/>
        <w:ind w:firstLine="709"/>
        <w:jc w:val="both"/>
        <w:rPr>
          <w:rFonts w:ascii="Arial" w:hAnsi="Arial" w:cs="Arial"/>
        </w:rPr>
      </w:pPr>
      <w:r w:rsidRPr="00663C82">
        <w:rPr>
          <w:rFonts w:ascii="Arial" w:hAnsi="Arial" w:cs="Arial"/>
        </w:rPr>
        <w:t xml:space="preserve">En ese sentido, en el ámbito </w:t>
      </w:r>
      <w:r w:rsidR="00330D6B" w:rsidRPr="00663C82">
        <w:rPr>
          <w:rFonts w:ascii="Arial" w:hAnsi="Arial" w:cs="Arial"/>
        </w:rPr>
        <w:t xml:space="preserve">federal, con el </w:t>
      </w:r>
      <w:r w:rsidR="00B168F8" w:rsidRPr="00663C82">
        <w:rPr>
          <w:rFonts w:ascii="Arial" w:hAnsi="Arial" w:cs="Arial"/>
        </w:rPr>
        <w:t>fin de dar cumplimie</w:t>
      </w:r>
      <w:r w:rsidR="00F401F8" w:rsidRPr="00663C82">
        <w:rPr>
          <w:rFonts w:ascii="Arial" w:hAnsi="Arial" w:cs="Arial"/>
        </w:rPr>
        <w:t>nto a las</w:t>
      </w:r>
      <w:r w:rsidR="00B168F8" w:rsidRPr="00663C82">
        <w:rPr>
          <w:rFonts w:ascii="Arial" w:hAnsi="Arial" w:cs="Arial"/>
        </w:rPr>
        <w:t xml:space="preserve"> obligaciones internacionales y de erradicar la corrupción, el 27 de mayo de 2015 se modificó la Constitución Política de los Estados Unidos Mexicanos, en materia de combate a la corrupción, con la finalidad de crear un sistema nacional en la materia y de robustecer a las instituciones encargadas de la prevención, detección, sanción y erradicación de los hechos de corrupción, obligando con ello a las entidades federativas a armonizar su marco jurídico a la referida reforma y a crear órganos y autoridades símiles a nivel local.</w:t>
      </w:r>
    </w:p>
    <w:p w:rsidR="00B168F8" w:rsidRPr="00663C82" w:rsidRDefault="00B168F8" w:rsidP="00663C82">
      <w:pPr>
        <w:spacing w:line="360" w:lineRule="auto"/>
        <w:ind w:firstLine="709"/>
        <w:jc w:val="both"/>
        <w:rPr>
          <w:rFonts w:ascii="Arial" w:hAnsi="Arial" w:cs="Arial"/>
        </w:rPr>
      </w:pPr>
    </w:p>
    <w:p w:rsidR="00B168F8" w:rsidRPr="00663C82" w:rsidRDefault="008B7324" w:rsidP="00663C82">
      <w:pPr>
        <w:spacing w:line="360" w:lineRule="auto"/>
        <w:ind w:firstLine="709"/>
        <w:jc w:val="both"/>
        <w:rPr>
          <w:rFonts w:ascii="Arial" w:hAnsi="Arial" w:cs="Arial"/>
        </w:rPr>
      </w:pPr>
      <w:r w:rsidRPr="00663C82">
        <w:rPr>
          <w:rFonts w:ascii="Arial" w:hAnsi="Arial" w:cs="Arial"/>
          <w:lang w:val="es-ES_tradnl"/>
        </w:rPr>
        <w:t xml:space="preserve">Consecuentemente, </w:t>
      </w:r>
      <w:r w:rsidR="00B168F8" w:rsidRPr="00663C82">
        <w:rPr>
          <w:rFonts w:ascii="Arial" w:hAnsi="Arial" w:cs="Arial"/>
        </w:rPr>
        <w:t xml:space="preserve">el </w:t>
      </w:r>
      <w:r w:rsidR="00B168F8" w:rsidRPr="00663C82">
        <w:rPr>
          <w:rFonts w:ascii="Arial" w:hAnsi="Arial" w:cs="Arial"/>
          <w:lang w:val="es-ES_tradnl"/>
        </w:rPr>
        <w:t>20 d</w:t>
      </w:r>
      <w:r w:rsidR="0012020B" w:rsidRPr="00663C82">
        <w:rPr>
          <w:rFonts w:ascii="Arial" w:hAnsi="Arial" w:cs="Arial"/>
          <w:lang w:val="es-ES_tradnl"/>
        </w:rPr>
        <w:t>e abril de 2016 se promulgó el d</w:t>
      </w:r>
      <w:r w:rsidR="00B168F8" w:rsidRPr="00663C82">
        <w:rPr>
          <w:rFonts w:ascii="Arial" w:hAnsi="Arial" w:cs="Arial"/>
          <w:lang w:val="es-ES_tradnl"/>
        </w:rPr>
        <w:t xml:space="preserve">ecreto 380/2016 por el que se modifica la Constitución Política del Estado de Yucatán, en materia de anticorrupción y transparencia, mediante el cual se creó el sistema local anticorrupción, </w:t>
      </w:r>
      <w:r w:rsidR="003306AD" w:rsidRPr="00663C82">
        <w:rPr>
          <w:rFonts w:ascii="Arial" w:hAnsi="Arial" w:cs="Arial"/>
          <w:lang w:val="es-ES_tradnl"/>
        </w:rPr>
        <w:t xml:space="preserve">destacando del decreto la </w:t>
      </w:r>
      <w:r w:rsidR="00B168F8" w:rsidRPr="00663C82">
        <w:rPr>
          <w:rFonts w:ascii="Arial" w:hAnsi="Arial" w:cs="Arial"/>
          <w:lang w:val="es-ES_tradnl"/>
        </w:rPr>
        <w:t xml:space="preserve">autonomía </w:t>
      </w:r>
      <w:r w:rsidR="003306AD" w:rsidRPr="00663C82">
        <w:rPr>
          <w:rFonts w:ascii="Arial" w:hAnsi="Arial" w:cs="Arial"/>
          <w:lang w:val="es-ES_tradnl"/>
        </w:rPr>
        <w:t xml:space="preserve">que se le otorga </w:t>
      </w:r>
      <w:r w:rsidR="00B168F8" w:rsidRPr="00663C82">
        <w:rPr>
          <w:rFonts w:ascii="Arial" w:hAnsi="Arial" w:cs="Arial"/>
          <w:lang w:val="es-ES_tradnl"/>
        </w:rPr>
        <w:t>al Tribunal de Justicia Administrativa del E</w:t>
      </w:r>
      <w:r w:rsidR="00FE0D8F" w:rsidRPr="00663C82">
        <w:rPr>
          <w:rFonts w:ascii="Arial" w:hAnsi="Arial" w:cs="Arial"/>
          <w:lang w:val="es-ES_tradnl"/>
        </w:rPr>
        <w:t xml:space="preserve">stado de Yucatán, al igual se establece </w:t>
      </w:r>
      <w:r w:rsidR="00B168F8" w:rsidRPr="00663C82">
        <w:rPr>
          <w:rFonts w:ascii="Arial" w:hAnsi="Arial" w:cs="Arial"/>
          <w:lang w:val="es-ES_tradnl"/>
        </w:rPr>
        <w:t xml:space="preserve">un procedimiento especial para la designación del titular de la Secretaría de la </w:t>
      </w:r>
      <w:r w:rsidR="007813F2" w:rsidRPr="00663C82">
        <w:rPr>
          <w:rFonts w:ascii="Arial" w:hAnsi="Arial" w:cs="Arial"/>
          <w:lang w:val="es-ES_tradnl"/>
        </w:rPr>
        <w:t>Contraloría General y se incluye</w:t>
      </w:r>
      <w:r w:rsidR="00D7044F">
        <w:rPr>
          <w:rFonts w:ascii="Arial" w:hAnsi="Arial" w:cs="Arial"/>
          <w:lang w:val="es-ES_tradnl"/>
        </w:rPr>
        <w:t xml:space="preserve"> la referencia expresa de</w:t>
      </w:r>
      <w:r w:rsidR="00B168F8" w:rsidRPr="00663C82">
        <w:rPr>
          <w:rFonts w:ascii="Arial" w:hAnsi="Arial" w:cs="Arial"/>
          <w:lang w:val="es-ES_tradnl"/>
        </w:rPr>
        <w:t xml:space="preserve"> la Vicefiscalía Especializada en Combate a la Corrup</w:t>
      </w:r>
      <w:r w:rsidR="00E42C7F" w:rsidRPr="00663C82">
        <w:rPr>
          <w:rFonts w:ascii="Arial" w:hAnsi="Arial" w:cs="Arial"/>
          <w:lang w:val="es-ES_tradnl"/>
        </w:rPr>
        <w:t>ción y a su titular, entre otras modificaciones</w:t>
      </w:r>
      <w:r w:rsidR="00B168F8" w:rsidRPr="00663C82">
        <w:rPr>
          <w:rFonts w:ascii="Arial" w:hAnsi="Arial" w:cs="Arial"/>
          <w:lang w:val="es-ES_tradnl"/>
        </w:rPr>
        <w:t>.</w:t>
      </w:r>
    </w:p>
    <w:p w:rsidR="00B168F8" w:rsidRPr="00663C82" w:rsidRDefault="00B168F8" w:rsidP="00663C82">
      <w:pPr>
        <w:spacing w:line="360" w:lineRule="auto"/>
        <w:ind w:firstLine="709"/>
        <w:jc w:val="both"/>
        <w:rPr>
          <w:rFonts w:ascii="Arial" w:hAnsi="Arial" w:cs="Arial"/>
        </w:rPr>
      </w:pPr>
    </w:p>
    <w:p w:rsidR="00E91B6C" w:rsidRPr="00663C82" w:rsidRDefault="00896A0A" w:rsidP="00663C82">
      <w:pPr>
        <w:spacing w:line="360" w:lineRule="auto"/>
        <w:ind w:firstLine="709"/>
        <w:jc w:val="both"/>
        <w:rPr>
          <w:rFonts w:ascii="Arial" w:hAnsi="Arial" w:cs="Arial"/>
          <w:lang w:val="es-ES_tradnl"/>
        </w:rPr>
      </w:pPr>
      <w:r w:rsidRPr="00663C82">
        <w:rPr>
          <w:rFonts w:ascii="Arial" w:hAnsi="Arial" w:cs="Arial"/>
        </w:rPr>
        <w:t xml:space="preserve">Si bien, es de reconocer la enorme labor que en materia legislativa se ha dado en la materia, </w:t>
      </w:r>
      <w:r w:rsidR="00E4225F" w:rsidRPr="00663C82">
        <w:rPr>
          <w:rFonts w:ascii="Arial" w:hAnsi="Arial" w:cs="Arial"/>
        </w:rPr>
        <w:t xml:space="preserve">resulta </w:t>
      </w:r>
      <w:r w:rsidRPr="00663C82">
        <w:rPr>
          <w:rFonts w:ascii="Arial" w:hAnsi="Arial" w:cs="Arial"/>
        </w:rPr>
        <w:t xml:space="preserve">necesario </w:t>
      </w:r>
      <w:r w:rsidR="00FD6300" w:rsidRPr="00663C82">
        <w:rPr>
          <w:rFonts w:ascii="Arial" w:hAnsi="Arial" w:cs="Arial"/>
        </w:rPr>
        <w:t xml:space="preserve">reforzar lo relativo a la actividad investigadora y sancionadora </w:t>
      </w:r>
      <w:r w:rsidR="00464D06" w:rsidRPr="00663C82">
        <w:rPr>
          <w:rFonts w:ascii="Arial" w:hAnsi="Arial" w:cs="Arial"/>
        </w:rPr>
        <w:t xml:space="preserve">respecto a </w:t>
      </w:r>
      <w:r w:rsidR="00B168F8" w:rsidRPr="00663C82">
        <w:rPr>
          <w:rFonts w:ascii="Arial" w:hAnsi="Arial" w:cs="Arial"/>
        </w:rPr>
        <w:t xml:space="preserve">hechos de corrupción, tal </w:t>
      </w:r>
      <w:r w:rsidR="009B4129" w:rsidRPr="00663C82">
        <w:rPr>
          <w:rFonts w:ascii="Arial" w:hAnsi="Arial" w:cs="Arial"/>
        </w:rPr>
        <w:t xml:space="preserve">y </w:t>
      </w:r>
      <w:r w:rsidR="00B168F8" w:rsidRPr="00663C82">
        <w:rPr>
          <w:rFonts w:ascii="Arial" w:hAnsi="Arial" w:cs="Arial"/>
        </w:rPr>
        <w:t xml:space="preserve">como lo </w:t>
      </w:r>
      <w:r w:rsidR="009B4129" w:rsidRPr="00663C82">
        <w:rPr>
          <w:rFonts w:ascii="Arial" w:hAnsi="Arial" w:cs="Arial"/>
        </w:rPr>
        <w:t xml:space="preserve">sugieren </w:t>
      </w:r>
      <w:r w:rsidR="00B168F8" w:rsidRPr="00663C82">
        <w:rPr>
          <w:rFonts w:ascii="Arial" w:hAnsi="Arial" w:cs="Arial"/>
        </w:rPr>
        <w:t xml:space="preserve">los tratados internacionales </w:t>
      </w:r>
      <w:r w:rsidR="0047682A" w:rsidRPr="00663C82">
        <w:rPr>
          <w:rFonts w:ascii="Arial" w:hAnsi="Arial" w:cs="Arial"/>
        </w:rPr>
        <w:t>supra citados</w:t>
      </w:r>
      <w:r w:rsidR="00347761">
        <w:rPr>
          <w:rFonts w:ascii="Arial" w:hAnsi="Arial" w:cs="Arial"/>
        </w:rPr>
        <w:t xml:space="preserve"> en la parte que mencionan </w:t>
      </w:r>
      <w:r w:rsidR="007F658F">
        <w:rPr>
          <w:rFonts w:ascii="Arial" w:hAnsi="Arial" w:cs="Arial"/>
        </w:rPr>
        <w:t xml:space="preserve">que </w:t>
      </w:r>
      <w:r w:rsidR="009B4129" w:rsidRPr="00663C82">
        <w:rPr>
          <w:rFonts w:ascii="Arial" w:hAnsi="Arial" w:cs="Arial"/>
        </w:rPr>
        <w:t>e</w:t>
      </w:r>
      <w:r w:rsidR="00B168F8" w:rsidRPr="00663C82">
        <w:rPr>
          <w:rFonts w:ascii="Arial" w:hAnsi="Arial" w:cs="Arial"/>
          <w:lang w:val="es-ES_tradnl"/>
        </w:rPr>
        <w:t xml:space="preserve">l combate a la corrupción requiere </w:t>
      </w:r>
      <w:r w:rsidR="00192B3C">
        <w:rPr>
          <w:rFonts w:ascii="Arial" w:hAnsi="Arial" w:cs="Arial"/>
          <w:lang w:val="es-ES_tradnl"/>
        </w:rPr>
        <w:t xml:space="preserve">de </w:t>
      </w:r>
      <w:r w:rsidR="00B168F8" w:rsidRPr="00663C82">
        <w:rPr>
          <w:rFonts w:ascii="Arial" w:hAnsi="Arial" w:cs="Arial"/>
          <w:lang w:val="es-ES_tradnl"/>
        </w:rPr>
        <w:t>institu</w:t>
      </w:r>
      <w:r w:rsidR="000E78C1" w:rsidRPr="00663C82">
        <w:rPr>
          <w:rFonts w:ascii="Arial" w:hAnsi="Arial" w:cs="Arial"/>
          <w:lang w:val="es-ES_tradnl"/>
        </w:rPr>
        <w:t>ciones sólidas e independientes.</w:t>
      </w:r>
    </w:p>
    <w:p w:rsidR="00E91B6C" w:rsidRPr="00663C82" w:rsidRDefault="00E91B6C" w:rsidP="00663C82">
      <w:pPr>
        <w:spacing w:line="360" w:lineRule="auto"/>
        <w:ind w:firstLine="709"/>
        <w:jc w:val="both"/>
        <w:rPr>
          <w:rFonts w:ascii="Arial" w:hAnsi="Arial" w:cs="Arial"/>
          <w:lang w:val="es-ES_tradnl"/>
        </w:rPr>
      </w:pPr>
    </w:p>
    <w:p w:rsidR="00305490" w:rsidRPr="00663C82" w:rsidRDefault="00790869" w:rsidP="00663C82">
      <w:pPr>
        <w:spacing w:line="360" w:lineRule="auto"/>
        <w:ind w:firstLine="709"/>
        <w:jc w:val="both"/>
        <w:rPr>
          <w:rFonts w:ascii="Arial" w:hAnsi="Arial" w:cs="Arial"/>
          <w:color w:val="000000"/>
          <w:lang w:eastAsia="es-MX"/>
        </w:rPr>
      </w:pPr>
      <w:r w:rsidRPr="00663C82">
        <w:rPr>
          <w:rFonts w:ascii="Arial" w:hAnsi="Arial" w:cs="Arial"/>
          <w:color w:val="000000"/>
          <w:lang w:eastAsia="es-MX"/>
        </w:rPr>
        <w:t xml:space="preserve">Bajo esa tesitura conviene </w:t>
      </w:r>
      <w:r w:rsidR="000F29C1" w:rsidRPr="00663C82">
        <w:rPr>
          <w:rFonts w:ascii="Arial" w:hAnsi="Arial" w:cs="Arial"/>
          <w:color w:val="000000"/>
          <w:lang w:eastAsia="es-MX"/>
        </w:rPr>
        <w:t>abordar lo correspondiente a</w:t>
      </w:r>
      <w:r w:rsidR="00AA3D46" w:rsidRPr="00663C82">
        <w:rPr>
          <w:rFonts w:ascii="Arial" w:hAnsi="Arial" w:cs="Arial"/>
          <w:color w:val="000000"/>
          <w:lang w:eastAsia="es-MX"/>
        </w:rPr>
        <w:t>l tema de</w:t>
      </w:r>
      <w:r w:rsidR="000F29C1" w:rsidRPr="00663C82">
        <w:rPr>
          <w:rFonts w:ascii="Arial" w:hAnsi="Arial" w:cs="Arial"/>
          <w:color w:val="000000"/>
          <w:lang w:eastAsia="es-MX"/>
        </w:rPr>
        <w:t xml:space="preserve"> la autonomía que se pretende otorgar</w:t>
      </w:r>
      <w:r w:rsidR="00A63981" w:rsidRPr="00663C82">
        <w:rPr>
          <w:rFonts w:ascii="Arial" w:hAnsi="Arial" w:cs="Arial"/>
          <w:color w:val="000000"/>
          <w:lang w:eastAsia="es-MX"/>
        </w:rPr>
        <w:t xml:space="preserve"> al organismo en cuestión</w:t>
      </w:r>
      <w:r w:rsidR="000F29C1" w:rsidRPr="00663C82">
        <w:rPr>
          <w:rFonts w:ascii="Arial" w:hAnsi="Arial" w:cs="Arial"/>
          <w:color w:val="000000"/>
          <w:lang w:eastAsia="es-MX"/>
        </w:rPr>
        <w:t xml:space="preserve">, </w:t>
      </w:r>
      <w:r w:rsidR="00305B5E" w:rsidRPr="00663C82">
        <w:rPr>
          <w:rFonts w:ascii="Arial" w:hAnsi="Arial" w:cs="Arial"/>
          <w:color w:val="000000"/>
          <w:lang w:eastAsia="es-MX"/>
        </w:rPr>
        <w:t xml:space="preserve">para ello primeramente hay que distinguir las funciones </w:t>
      </w:r>
      <w:r w:rsidR="00E91B6C" w:rsidRPr="00663C82">
        <w:rPr>
          <w:rFonts w:ascii="Arial" w:hAnsi="Arial" w:cs="Arial"/>
          <w:color w:val="000000"/>
          <w:lang w:eastAsia="es-MX"/>
        </w:rPr>
        <w:t>máximas del Estado</w:t>
      </w:r>
      <w:r w:rsidR="00BC7213" w:rsidRPr="00663C82">
        <w:rPr>
          <w:rFonts w:ascii="Arial" w:hAnsi="Arial" w:cs="Arial"/>
          <w:color w:val="000000"/>
          <w:lang w:eastAsia="es-MX"/>
        </w:rPr>
        <w:t>,</w:t>
      </w:r>
      <w:r w:rsidR="00305B5E" w:rsidRPr="00663C82">
        <w:rPr>
          <w:rFonts w:ascii="Arial" w:hAnsi="Arial" w:cs="Arial"/>
          <w:color w:val="000000"/>
          <w:lang w:eastAsia="es-MX"/>
        </w:rPr>
        <w:t xml:space="preserve"> </w:t>
      </w:r>
      <w:r w:rsidR="00BC7213" w:rsidRPr="00663C82">
        <w:rPr>
          <w:rFonts w:ascii="Arial" w:hAnsi="Arial" w:cs="Arial"/>
          <w:color w:val="000000"/>
          <w:lang w:eastAsia="es-MX"/>
        </w:rPr>
        <w:t xml:space="preserve">las cuales </w:t>
      </w:r>
      <w:r w:rsidR="00E91B6C" w:rsidRPr="00663C82">
        <w:rPr>
          <w:rFonts w:ascii="Arial" w:hAnsi="Arial" w:cs="Arial"/>
          <w:color w:val="000000"/>
          <w:lang w:eastAsia="es-MX"/>
        </w:rPr>
        <w:t xml:space="preserve">tradicionalmente </w:t>
      </w:r>
      <w:r w:rsidR="00305B5E" w:rsidRPr="00663C82">
        <w:rPr>
          <w:rFonts w:ascii="Arial" w:hAnsi="Arial" w:cs="Arial"/>
          <w:color w:val="000000"/>
          <w:lang w:eastAsia="es-MX"/>
        </w:rPr>
        <w:t xml:space="preserve">son </w:t>
      </w:r>
      <w:r w:rsidR="00E91B6C" w:rsidRPr="00663C82">
        <w:rPr>
          <w:rFonts w:ascii="Arial" w:hAnsi="Arial" w:cs="Arial"/>
          <w:color w:val="000000"/>
          <w:lang w:eastAsia="es-MX"/>
        </w:rPr>
        <w:t>la legislación, l</w:t>
      </w:r>
      <w:r w:rsidR="00305490" w:rsidRPr="00663C82">
        <w:rPr>
          <w:rFonts w:ascii="Arial" w:hAnsi="Arial" w:cs="Arial"/>
          <w:color w:val="000000"/>
          <w:lang w:eastAsia="es-MX"/>
        </w:rPr>
        <w:t xml:space="preserve">a ejecución y la jurisdicción, </w:t>
      </w:r>
      <w:r w:rsidR="00BC7213" w:rsidRPr="00663C82">
        <w:rPr>
          <w:rFonts w:ascii="Arial" w:hAnsi="Arial" w:cs="Arial"/>
          <w:color w:val="000000"/>
          <w:lang w:eastAsia="es-MX"/>
        </w:rPr>
        <w:t xml:space="preserve">siendo que </w:t>
      </w:r>
      <w:r w:rsidR="00305490" w:rsidRPr="00663C82">
        <w:rPr>
          <w:rFonts w:ascii="Arial" w:hAnsi="Arial" w:cs="Arial"/>
          <w:color w:val="000000"/>
          <w:lang w:eastAsia="es-MX"/>
        </w:rPr>
        <w:t>l</w:t>
      </w:r>
      <w:r w:rsidR="00E91B6C" w:rsidRPr="00663C82">
        <w:rPr>
          <w:rFonts w:ascii="Arial" w:hAnsi="Arial" w:cs="Arial"/>
          <w:color w:val="000000"/>
          <w:lang w:eastAsia="es-MX"/>
        </w:rPr>
        <w:t xml:space="preserve">os órganos que las desempeñan son los órganos soberanos del Estado, ubicados en su máxima jerarquía. </w:t>
      </w:r>
    </w:p>
    <w:p w:rsidR="00305490" w:rsidRPr="00663C82" w:rsidRDefault="00305490" w:rsidP="00663C82">
      <w:pPr>
        <w:spacing w:line="360" w:lineRule="auto"/>
        <w:ind w:firstLine="709"/>
        <w:jc w:val="both"/>
        <w:rPr>
          <w:rFonts w:ascii="Arial" w:hAnsi="Arial" w:cs="Arial"/>
          <w:color w:val="000000"/>
          <w:lang w:eastAsia="es-MX"/>
        </w:rPr>
      </w:pPr>
    </w:p>
    <w:p w:rsidR="00E91B6C" w:rsidRPr="00663C82" w:rsidRDefault="00E91B6C" w:rsidP="00663C82">
      <w:pPr>
        <w:spacing w:line="360" w:lineRule="auto"/>
        <w:ind w:firstLine="709"/>
        <w:jc w:val="both"/>
        <w:rPr>
          <w:rFonts w:ascii="Arial" w:hAnsi="Arial" w:cs="Arial"/>
          <w:lang w:val="es-ES_tradnl"/>
        </w:rPr>
      </w:pPr>
      <w:r w:rsidRPr="00663C82">
        <w:rPr>
          <w:rFonts w:ascii="Arial" w:hAnsi="Arial" w:cs="Arial"/>
          <w:color w:val="000000"/>
          <w:lang w:eastAsia="es-MX"/>
        </w:rPr>
        <w:t xml:space="preserve">Sin embargo, </w:t>
      </w:r>
      <w:r w:rsidR="00CD1ED7" w:rsidRPr="00663C82">
        <w:rPr>
          <w:rFonts w:ascii="Arial" w:hAnsi="Arial" w:cs="Arial"/>
          <w:color w:val="000000"/>
          <w:lang w:eastAsia="es-MX"/>
        </w:rPr>
        <w:t>recientemente las c</w:t>
      </w:r>
      <w:r w:rsidRPr="00663C82">
        <w:rPr>
          <w:rFonts w:ascii="Arial" w:hAnsi="Arial" w:cs="Arial"/>
          <w:color w:val="000000"/>
          <w:lang w:eastAsia="es-MX"/>
        </w:rPr>
        <w:t xml:space="preserve">onstituciones comenzaron a asignar funciones análogas en relevancia a las </w:t>
      </w:r>
      <w:r w:rsidR="00591197" w:rsidRPr="00663C82">
        <w:rPr>
          <w:rFonts w:ascii="Arial" w:hAnsi="Arial" w:cs="Arial"/>
          <w:color w:val="000000"/>
          <w:lang w:eastAsia="es-MX"/>
        </w:rPr>
        <w:t xml:space="preserve">funciones </w:t>
      </w:r>
      <w:r w:rsidRPr="00663C82">
        <w:rPr>
          <w:rFonts w:ascii="Arial" w:hAnsi="Arial" w:cs="Arial"/>
          <w:color w:val="000000"/>
          <w:lang w:eastAsia="es-MX"/>
        </w:rPr>
        <w:t xml:space="preserve">tradicionales, a instituciones no soberanas, las que asumen la figura de la autonomía constitucional. De tal forma, nos encontramos en presencia de órganos constitucionales autónomos. </w:t>
      </w:r>
    </w:p>
    <w:p w:rsidR="00E91B6C" w:rsidRPr="00663C82" w:rsidRDefault="00E91B6C" w:rsidP="00663C82">
      <w:pPr>
        <w:spacing w:line="360" w:lineRule="auto"/>
        <w:ind w:firstLine="709"/>
        <w:jc w:val="both"/>
        <w:rPr>
          <w:rFonts w:ascii="Arial" w:hAnsi="Arial" w:cs="Arial"/>
          <w:lang w:val="es-ES_tradnl"/>
        </w:rPr>
      </w:pPr>
    </w:p>
    <w:p w:rsidR="00E91B6C" w:rsidRPr="00663C82" w:rsidRDefault="002A11FE" w:rsidP="00663C82">
      <w:pPr>
        <w:spacing w:line="360" w:lineRule="auto"/>
        <w:ind w:firstLine="709"/>
        <w:jc w:val="both"/>
        <w:rPr>
          <w:rFonts w:ascii="Arial" w:hAnsi="Arial" w:cs="Arial"/>
          <w:color w:val="000000"/>
          <w:lang w:eastAsia="es-MX"/>
        </w:rPr>
      </w:pPr>
      <w:r w:rsidRPr="00663C82">
        <w:rPr>
          <w:rFonts w:ascii="Arial" w:hAnsi="Arial" w:cs="Arial"/>
          <w:color w:val="000000"/>
          <w:lang w:eastAsia="es-MX"/>
        </w:rPr>
        <w:t xml:space="preserve">Esto es, </w:t>
      </w:r>
      <w:r w:rsidR="004A6935" w:rsidRPr="00663C82">
        <w:rPr>
          <w:rFonts w:ascii="Arial" w:hAnsi="Arial" w:cs="Arial"/>
          <w:color w:val="000000"/>
          <w:lang w:eastAsia="es-MX"/>
        </w:rPr>
        <w:t>ó</w:t>
      </w:r>
      <w:r w:rsidR="00E91B6C" w:rsidRPr="00663C82">
        <w:rPr>
          <w:rFonts w:ascii="Arial" w:hAnsi="Arial" w:cs="Arial"/>
          <w:color w:val="000000"/>
          <w:lang w:eastAsia="es-MX"/>
        </w:rPr>
        <w:t xml:space="preserve">rganos caracterizados por la competencia para ejercer en grado supremo un complejo de funciones públicas; la idoneidad para controlar y equilibrar a los otros órganos con responsabilidades igualmente </w:t>
      </w:r>
      <w:r w:rsidR="00F016DF" w:rsidRPr="00663C82">
        <w:rPr>
          <w:rFonts w:ascii="Arial" w:hAnsi="Arial" w:cs="Arial"/>
          <w:color w:val="000000"/>
          <w:lang w:eastAsia="es-MX"/>
        </w:rPr>
        <w:t>supremas; por lo tanto, la c</w:t>
      </w:r>
      <w:r w:rsidR="00E91B6C" w:rsidRPr="00663C82">
        <w:rPr>
          <w:rFonts w:ascii="Arial" w:hAnsi="Arial" w:cs="Arial"/>
          <w:color w:val="000000"/>
          <w:lang w:eastAsia="es-MX"/>
        </w:rPr>
        <w:t>onstitución los coloca al menos en un lugar de relativa igualdad e independencia con respecto a estos órganos</w:t>
      </w:r>
      <w:r w:rsidR="00D87826" w:rsidRPr="00663C82">
        <w:rPr>
          <w:rFonts w:ascii="Arial" w:hAnsi="Arial" w:cs="Arial"/>
          <w:color w:val="000000"/>
          <w:lang w:eastAsia="es-MX"/>
        </w:rPr>
        <w:t>.</w:t>
      </w:r>
    </w:p>
    <w:p w:rsidR="00C7448C" w:rsidRPr="00663C82" w:rsidRDefault="00C7448C" w:rsidP="00663C82">
      <w:pPr>
        <w:spacing w:line="360" w:lineRule="auto"/>
        <w:ind w:firstLine="709"/>
        <w:jc w:val="both"/>
        <w:rPr>
          <w:rFonts w:ascii="Arial" w:hAnsi="Arial" w:cs="Arial"/>
          <w:lang w:val="es-ES_tradnl"/>
        </w:rPr>
      </w:pPr>
    </w:p>
    <w:p w:rsidR="00E91B6C" w:rsidRPr="00663C82" w:rsidRDefault="00E91B6C" w:rsidP="00663C82">
      <w:pPr>
        <w:spacing w:line="360" w:lineRule="auto"/>
        <w:ind w:firstLine="709"/>
        <w:jc w:val="both"/>
        <w:rPr>
          <w:rFonts w:ascii="Arial" w:hAnsi="Arial" w:cs="Arial"/>
          <w:lang w:val="es-ES_tradnl"/>
        </w:rPr>
      </w:pPr>
      <w:r w:rsidRPr="00663C82">
        <w:rPr>
          <w:rFonts w:ascii="Arial" w:hAnsi="Arial" w:cs="Arial"/>
          <w:color w:val="000000"/>
          <w:lang w:eastAsia="es-MX"/>
        </w:rPr>
        <w:t>La autonomía de la que hablamos tiene una doble dimensión: estos órganos son autónomos respecto de las demás instituciones de gobierno para crear normas sin la participación de aquéllas. Desde luego, normas o regulaciones asociadas con sus funciones específicas, cuyos ejes fundamenta</w:t>
      </w:r>
      <w:r w:rsidR="002F4D69" w:rsidRPr="00663C82">
        <w:rPr>
          <w:rFonts w:ascii="Arial" w:hAnsi="Arial" w:cs="Arial"/>
          <w:color w:val="000000"/>
          <w:lang w:eastAsia="es-MX"/>
        </w:rPr>
        <w:t>les fueron establecidas por la c</w:t>
      </w:r>
      <w:r w:rsidRPr="00663C82">
        <w:rPr>
          <w:rFonts w:ascii="Arial" w:hAnsi="Arial" w:cs="Arial"/>
          <w:color w:val="000000"/>
          <w:lang w:eastAsia="es-MX"/>
        </w:rPr>
        <w:t>onstitución y las leyes secundarias. Al mismo tiempo pueden darse ordenamientos internos para organizarse y estructurarse de la forma más adecuada a fin de cumplimentar sus objetivos</w:t>
      </w:r>
      <w:r w:rsidR="007959AA" w:rsidRPr="00663C82">
        <w:rPr>
          <w:rFonts w:ascii="Arial" w:hAnsi="Arial" w:cs="Arial"/>
          <w:color w:val="000000"/>
          <w:lang w:eastAsia="es-MX"/>
        </w:rPr>
        <w:t>.</w:t>
      </w:r>
      <w:r w:rsidR="00954345" w:rsidRPr="00663C82">
        <w:rPr>
          <w:rStyle w:val="Refdenotaalpie"/>
          <w:rFonts w:ascii="Arial" w:hAnsi="Arial" w:cs="Arial"/>
          <w:color w:val="000000"/>
          <w:lang w:eastAsia="es-MX"/>
        </w:rPr>
        <w:footnoteReference w:id="2"/>
      </w:r>
      <w:r w:rsidR="007959AA" w:rsidRPr="00663C82">
        <w:rPr>
          <w:rFonts w:ascii="Arial" w:hAnsi="Arial" w:cs="Arial"/>
          <w:color w:val="000000"/>
          <w:lang w:eastAsia="es-MX"/>
        </w:rPr>
        <w:t xml:space="preserve"> </w:t>
      </w:r>
      <w:r w:rsidRPr="00663C82">
        <w:rPr>
          <w:rFonts w:ascii="Arial" w:hAnsi="Arial" w:cs="Arial"/>
          <w:color w:val="000000"/>
          <w:lang w:eastAsia="es-MX"/>
        </w:rPr>
        <w:t>En este sentido, los órganos constitucionales autónomos: “Tienen la gran ventaja de poder decidir autónomamente su forma de gobierno o gobernanza corporativa, definir el conjunto de materias específicas de decisión, y las normas de procedimiento para validar la coerción institucional y técnica de las decisiones</w:t>
      </w:r>
      <w:r w:rsidR="00857CE2" w:rsidRPr="00663C82">
        <w:rPr>
          <w:rFonts w:ascii="Arial" w:hAnsi="Arial" w:cs="Arial"/>
          <w:color w:val="000000"/>
          <w:lang w:eastAsia="es-MX"/>
        </w:rPr>
        <w:t>.</w:t>
      </w:r>
      <w:r w:rsidR="000A692C" w:rsidRPr="00663C82">
        <w:rPr>
          <w:rStyle w:val="Refdenotaalpie"/>
          <w:rFonts w:ascii="Arial" w:hAnsi="Arial" w:cs="Arial"/>
          <w:color w:val="000000"/>
          <w:lang w:eastAsia="es-MX"/>
        </w:rPr>
        <w:footnoteReference w:id="3"/>
      </w:r>
      <w:r w:rsidR="00BA7473" w:rsidRPr="00663C82">
        <w:rPr>
          <w:rFonts w:ascii="Arial" w:hAnsi="Arial" w:cs="Arial"/>
          <w:color w:val="000000"/>
          <w:lang w:eastAsia="es-MX"/>
        </w:rPr>
        <w:t>”</w:t>
      </w:r>
    </w:p>
    <w:p w:rsidR="00E91B6C" w:rsidRPr="00663C82" w:rsidRDefault="00E91B6C" w:rsidP="00663C82">
      <w:pPr>
        <w:spacing w:line="360" w:lineRule="auto"/>
        <w:ind w:firstLine="709"/>
        <w:jc w:val="both"/>
        <w:rPr>
          <w:rFonts w:ascii="Arial" w:hAnsi="Arial" w:cs="Arial"/>
          <w:lang w:val="es-ES_tradnl"/>
        </w:rPr>
      </w:pPr>
    </w:p>
    <w:p w:rsidR="008B02E4" w:rsidRPr="00663C82" w:rsidRDefault="00113EEF" w:rsidP="00663C82">
      <w:pPr>
        <w:spacing w:line="360" w:lineRule="auto"/>
        <w:ind w:firstLine="709"/>
        <w:jc w:val="both"/>
        <w:rPr>
          <w:rFonts w:ascii="Arial" w:hAnsi="Arial" w:cs="Arial"/>
          <w:color w:val="000000"/>
          <w:lang w:eastAsia="es-MX"/>
        </w:rPr>
      </w:pPr>
      <w:r>
        <w:rPr>
          <w:rFonts w:ascii="Arial" w:hAnsi="Arial" w:cs="Arial"/>
          <w:color w:val="000000"/>
          <w:lang w:eastAsia="es-MX"/>
        </w:rPr>
        <w:t>C</w:t>
      </w:r>
      <w:r w:rsidR="00E91B6C" w:rsidRPr="00663C82">
        <w:rPr>
          <w:rFonts w:ascii="Arial" w:hAnsi="Arial" w:cs="Arial"/>
          <w:color w:val="000000"/>
          <w:lang w:eastAsia="es-MX"/>
        </w:rPr>
        <w:t xml:space="preserve">omo se puede apreciar, </w:t>
      </w:r>
      <w:r>
        <w:rPr>
          <w:rFonts w:ascii="Arial" w:hAnsi="Arial" w:cs="Arial"/>
          <w:color w:val="000000"/>
          <w:lang w:eastAsia="es-MX"/>
        </w:rPr>
        <w:t xml:space="preserve">la autonomía </w:t>
      </w:r>
      <w:r w:rsidR="00E91B6C" w:rsidRPr="00663C82">
        <w:rPr>
          <w:rFonts w:ascii="Arial" w:hAnsi="Arial" w:cs="Arial"/>
          <w:color w:val="000000"/>
          <w:lang w:eastAsia="es-MX"/>
        </w:rPr>
        <w:t xml:space="preserve">es una forma de división de poderes, puesto que supone la distribución de funciones más allá de las tradicionales y de los órganos (soberanos) encargados de llevarlas a cabo. Por tanto, cada órgano autónomo se constituye en torno a una atribución y del área de competencia que se genera alrededor de ellos. </w:t>
      </w:r>
      <w:r w:rsidR="009C735D">
        <w:rPr>
          <w:rFonts w:ascii="Arial" w:hAnsi="Arial" w:cs="Arial"/>
          <w:color w:val="000000"/>
          <w:lang w:eastAsia="es-MX"/>
        </w:rPr>
        <w:t>Destacando</w:t>
      </w:r>
      <w:r w:rsidR="00E91B6C" w:rsidRPr="00663C82">
        <w:rPr>
          <w:rFonts w:ascii="Arial" w:hAnsi="Arial" w:cs="Arial"/>
          <w:color w:val="000000"/>
          <w:lang w:eastAsia="es-MX"/>
        </w:rPr>
        <w:t xml:space="preserve">, </w:t>
      </w:r>
      <w:r w:rsidR="009C735D">
        <w:rPr>
          <w:rFonts w:ascii="Arial" w:hAnsi="Arial" w:cs="Arial"/>
          <w:color w:val="000000"/>
          <w:lang w:eastAsia="es-MX"/>
        </w:rPr>
        <w:t xml:space="preserve">que </w:t>
      </w:r>
      <w:r w:rsidR="00E91B6C" w:rsidRPr="00663C82">
        <w:rPr>
          <w:rFonts w:ascii="Arial" w:hAnsi="Arial" w:cs="Arial"/>
          <w:color w:val="000000"/>
          <w:lang w:eastAsia="es-MX"/>
        </w:rPr>
        <w:t xml:space="preserve">los órganos autónomos no están subordinados y no dependen de los órganos tradicionales, lo que implica una situación de independencia relativa. Están en estrecha relación con </w:t>
      </w:r>
      <w:r w:rsidR="00B238BC">
        <w:rPr>
          <w:rFonts w:ascii="Arial" w:hAnsi="Arial" w:cs="Arial"/>
          <w:color w:val="000000"/>
          <w:lang w:eastAsia="es-MX"/>
        </w:rPr>
        <w:t>aquéllos, con los que colaboran</w:t>
      </w:r>
      <w:r w:rsidR="00E91B6C" w:rsidRPr="00663C82">
        <w:rPr>
          <w:rFonts w:ascii="Arial" w:hAnsi="Arial" w:cs="Arial"/>
          <w:color w:val="000000"/>
          <w:lang w:eastAsia="es-MX"/>
        </w:rPr>
        <w:t xml:space="preserve">. </w:t>
      </w:r>
    </w:p>
    <w:p w:rsidR="008B02E4" w:rsidRPr="00663C82" w:rsidRDefault="008B02E4" w:rsidP="00663C82">
      <w:pPr>
        <w:spacing w:line="360" w:lineRule="auto"/>
        <w:ind w:firstLine="709"/>
        <w:jc w:val="both"/>
        <w:rPr>
          <w:rFonts w:ascii="Arial" w:hAnsi="Arial" w:cs="Arial"/>
          <w:color w:val="000000"/>
          <w:lang w:eastAsia="es-MX"/>
        </w:rPr>
      </w:pPr>
    </w:p>
    <w:p w:rsidR="00E91B6C" w:rsidRPr="00663C82" w:rsidRDefault="009D10B1" w:rsidP="00663C82">
      <w:pPr>
        <w:spacing w:line="360" w:lineRule="auto"/>
        <w:ind w:firstLine="709"/>
        <w:jc w:val="both"/>
        <w:rPr>
          <w:rFonts w:ascii="Arial" w:hAnsi="Arial" w:cs="Arial"/>
          <w:lang w:val="es-ES_tradnl"/>
        </w:rPr>
      </w:pPr>
      <w:r>
        <w:rPr>
          <w:rFonts w:ascii="Arial" w:hAnsi="Arial" w:cs="Arial"/>
          <w:color w:val="000000"/>
          <w:lang w:eastAsia="es-MX"/>
        </w:rPr>
        <w:t xml:space="preserve">Es de </w:t>
      </w:r>
      <w:r w:rsidR="00FE34DF">
        <w:rPr>
          <w:rFonts w:ascii="Arial" w:hAnsi="Arial" w:cs="Arial"/>
          <w:color w:val="000000"/>
          <w:lang w:eastAsia="es-MX"/>
        </w:rPr>
        <w:t>mencionar</w:t>
      </w:r>
      <w:r>
        <w:rPr>
          <w:rFonts w:ascii="Arial" w:hAnsi="Arial" w:cs="Arial"/>
          <w:color w:val="000000"/>
          <w:lang w:eastAsia="es-MX"/>
        </w:rPr>
        <w:t xml:space="preserve"> que</w:t>
      </w:r>
      <w:r w:rsidR="00E91B6C" w:rsidRPr="00663C82">
        <w:rPr>
          <w:rFonts w:ascii="Arial" w:hAnsi="Arial" w:cs="Arial"/>
          <w:color w:val="000000"/>
          <w:lang w:eastAsia="es-MX"/>
        </w:rPr>
        <w:t xml:space="preserve">, los órganos constitucionales autónomos pueden </w:t>
      </w:r>
      <w:r w:rsidR="00E5237D">
        <w:rPr>
          <w:rFonts w:ascii="Arial" w:hAnsi="Arial" w:cs="Arial"/>
          <w:color w:val="000000"/>
          <w:lang w:eastAsia="es-MX"/>
        </w:rPr>
        <w:t>adoptar</w:t>
      </w:r>
      <w:r w:rsidR="00E91B6C" w:rsidRPr="00663C82">
        <w:rPr>
          <w:rFonts w:ascii="Arial" w:hAnsi="Arial" w:cs="Arial"/>
          <w:color w:val="000000"/>
          <w:lang w:eastAsia="es-MX"/>
        </w:rPr>
        <w:t xml:space="preserve"> distintos grados, según se observen sus diferentes dimensiones constitutivas. El he</w:t>
      </w:r>
      <w:r w:rsidR="008B02E4" w:rsidRPr="00663C82">
        <w:rPr>
          <w:rFonts w:ascii="Arial" w:hAnsi="Arial" w:cs="Arial"/>
          <w:color w:val="000000"/>
          <w:lang w:eastAsia="es-MX"/>
        </w:rPr>
        <w:t>cho de ser establecidos por la c</w:t>
      </w:r>
      <w:r w:rsidR="00E91B6C" w:rsidRPr="00663C82">
        <w:rPr>
          <w:rFonts w:ascii="Arial" w:hAnsi="Arial" w:cs="Arial"/>
          <w:color w:val="000000"/>
          <w:lang w:eastAsia="es-MX"/>
        </w:rPr>
        <w:t>onstitución, con independencia de los otros poderes del Estado (autonomía orgánica y funcional), el establecimiento puntual de atribuciones (autonomía técnica), la capacidad de regularse a sí mismos (autonomía normativa), la posibilidad de establecer sus necesidades presupuestales y administrativas (autonomía financiera y administrativa), y el establecimiento de un sistema detallado de relaciones y de controles que la relacionen con otros órganos gubernamentales (coordinación y control), definen a la autonomía plena.</w:t>
      </w:r>
      <w:r w:rsidR="004905F1" w:rsidRPr="00663C82">
        <w:rPr>
          <w:rStyle w:val="Refdenotaalpie"/>
          <w:rFonts w:ascii="Arial" w:hAnsi="Arial" w:cs="Arial"/>
          <w:color w:val="000000"/>
          <w:lang w:eastAsia="es-MX"/>
        </w:rPr>
        <w:footnoteReference w:id="4"/>
      </w:r>
      <w:r w:rsidR="00E91B6C" w:rsidRPr="00663C82">
        <w:rPr>
          <w:rFonts w:ascii="Arial" w:hAnsi="Arial" w:cs="Arial"/>
          <w:color w:val="000000"/>
          <w:lang w:eastAsia="es-MX"/>
        </w:rPr>
        <w:t xml:space="preserve"> En cambio, los órganos que sólo presentan algunos de estos atributos pero que </w:t>
      </w:r>
      <w:r w:rsidR="00AF2399" w:rsidRPr="00663C82">
        <w:rPr>
          <w:rFonts w:ascii="Arial" w:hAnsi="Arial" w:cs="Arial"/>
          <w:color w:val="000000"/>
          <w:lang w:eastAsia="es-MX"/>
        </w:rPr>
        <w:t>aun</w:t>
      </w:r>
      <w:r w:rsidR="00E91B6C" w:rsidRPr="00663C82">
        <w:rPr>
          <w:rFonts w:ascii="Arial" w:hAnsi="Arial" w:cs="Arial"/>
          <w:color w:val="000000"/>
          <w:lang w:eastAsia="es-MX"/>
        </w:rPr>
        <w:t xml:space="preserve"> así poseen rango constitucional son denominados órganos de relevancia constitucional, ya que se encuentran en un espacio intermedio entre los órganos autónomos y los entes públicos federales.</w:t>
      </w:r>
      <w:r w:rsidR="004905F1" w:rsidRPr="00663C82">
        <w:rPr>
          <w:rStyle w:val="Refdenotaalpie"/>
          <w:rFonts w:ascii="Arial" w:hAnsi="Arial" w:cs="Arial"/>
          <w:color w:val="000000"/>
          <w:lang w:eastAsia="es-MX"/>
        </w:rPr>
        <w:footnoteReference w:id="5"/>
      </w:r>
    </w:p>
    <w:p w:rsidR="00E91B6C" w:rsidRPr="00663C82" w:rsidRDefault="00E91B6C" w:rsidP="00663C82">
      <w:pPr>
        <w:spacing w:line="360" w:lineRule="auto"/>
        <w:ind w:firstLine="709"/>
        <w:jc w:val="both"/>
        <w:rPr>
          <w:rFonts w:ascii="Arial" w:hAnsi="Arial" w:cs="Arial"/>
          <w:lang w:val="es-ES_tradnl"/>
        </w:rPr>
      </w:pPr>
    </w:p>
    <w:p w:rsidR="00E91B6C" w:rsidRPr="00663C82" w:rsidRDefault="00E91B6C" w:rsidP="00663C82">
      <w:pPr>
        <w:spacing w:line="360" w:lineRule="auto"/>
        <w:ind w:firstLine="709"/>
        <w:jc w:val="both"/>
        <w:rPr>
          <w:rFonts w:ascii="Arial" w:hAnsi="Arial" w:cs="Arial"/>
          <w:lang w:val="es-ES_tradnl"/>
        </w:rPr>
      </w:pPr>
      <w:r w:rsidRPr="00663C82">
        <w:rPr>
          <w:rFonts w:ascii="Arial" w:hAnsi="Arial" w:cs="Arial"/>
          <w:color w:val="000000"/>
          <w:lang w:eastAsia="es-MX"/>
        </w:rPr>
        <w:t>En México no hay ruptura sino continuidad respecto de la literatura tradicional en cuanto a la noción de autonomía. Se entiende así a la posibilidad de que las instituciones rijan su vida interior mediante normas y ordenamientos propios, sin vulnerar el texto constitucional.</w:t>
      </w:r>
      <w:r w:rsidR="000C1980" w:rsidRPr="00663C82">
        <w:rPr>
          <w:rStyle w:val="Refdenotaalpie"/>
          <w:rFonts w:ascii="Arial" w:hAnsi="Arial" w:cs="Arial"/>
          <w:color w:val="000000"/>
          <w:lang w:eastAsia="es-MX"/>
        </w:rPr>
        <w:footnoteReference w:id="6"/>
      </w:r>
      <w:r w:rsidRPr="00663C82">
        <w:rPr>
          <w:rFonts w:ascii="Arial" w:hAnsi="Arial" w:cs="Arial"/>
          <w:color w:val="000000"/>
          <w:lang w:eastAsia="es-MX"/>
        </w:rPr>
        <w:t> Los órganos constitucionales autónomos forman parte de la estructura del Estado, quien actúa a través de ellos. Desde el punto de vista jurídico, su naturaleza autónoma deviene del propio texto constitucional, que los convierte en poderes públicos distintos de los tres poderes tradicionales. Más aún, tienen personalidad jurídica, independencia presupuestaria y poseen también independencia orgánica, lo que implica autonomía de gestión.</w:t>
      </w:r>
      <w:r w:rsidR="008C4761" w:rsidRPr="00663C82">
        <w:rPr>
          <w:rStyle w:val="Refdenotaalpie"/>
          <w:rFonts w:ascii="Arial" w:hAnsi="Arial" w:cs="Arial"/>
          <w:color w:val="000000"/>
          <w:lang w:eastAsia="es-MX"/>
        </w:rPr>
        <w:footnoteReference w:id="7"/>
      </w:r>
    </w:p>
    <w:p w:rsidR="00E91B6C" w:rsidRPr="00663C82" w:rsidRDefault="00E91B6C" w:rsidP="00663C82">
      <w:pPr>
        <w:spacing w:line="360" w:lineRule="auto"/>
        <w:ind w:firstLine="709"/>
        <w:jc w:val="both"/>
        <w:rPr>
          <w:rFonts w:ascii="Arial" w:hAnsi="Arial" w:cs="Arial"/>
          <w:lang w:val="es-ES_tradnl"/>
        </w:rPr>
      </w:pPr>
    </w:p>
    <w:p w:rsidR="00E91B6C" w:rsidRPr="00663C82" w:rsidRDefault="0055072D" w:rsidP="00663C82">
      <w:pPr>
        <w:spacing w:line="360" w:lineRule="auto"/>
        <w:ind w:firstLine="709"/>
        <w:jc w:val="both"/>
        <w:rPr>
          <w:rFonts w:ascii="Arial" w:hAnsi="Arial" w:cs="Arial"/>
          <w:lang w:val="es-ES_tradnl"/>
        </w:rPr>
      </w:pPr>
      <w:r w:rsidRPr="00663C82">
        <w:rPr>
          <w:rFonts w:ascii="Arial" w:hAnsi="Arial" w:cs="Arial"/>
          <w:color w:val="000000"/>
          <w:lang w:eastAsia="es-MX"/>
        </w:rPr>
        <w:t>Asimismo,</w:t>
      </w:r>
      <w:r w:rsidR="00E91B6C" w:rsidRPr="00663C82">
        <w:rPr>
          <w:rFonts w:ascii="Arial" w:hAnsi="Arial" w:cs="Arial"/>
          <w:color w:val="000000"/>
          <w:lang w:eastAsia="es-MX"/>
        </w:rPr>
        <w:t xml:space="preserve"> tampoco podemos soslayar el hecho </w:t>
      </w:r>
      <w:r w:rsidR="000438C4">
        <w:rPr>
          <w:rFonts w:ascii="Arial" w:hAnsi="Arial" w:cs="Arial"/>
          <w:color w:val="000000"/>
          <w:lang w:eastAsia="es-MX"/>
        </w:rPr>
        <w:t xml:space="preserve">de </w:t>
      </w:r>
      <w:r w:rsidR="00E91B6C" w:rsidRPr="00663C82">
        <w:rPr>
          <w:rFonts w:ascii="Arial" w:hAnsi="Arial" w:cs="Arial"/>
          <w:color w:val="000000"/>
          <w:lang w:eastAsia="es-MX"/>
        </w:rPr>
        <w:t xml:space="preserve">que la Suprema Corte </w:t>
      </w:r>
      <w:r w:rsidR="001D114F" w:rsidRPr="00663C82">
        <w:rPr>
          <w:rFonts w:ascii="Arial" w:hAnsi="Arial" w:cs="Arial"/>
          <w:color w:val="000000"/>
          <w:lang w:eastAsia="es-MX"/>
        </w:rPr>
        <w:t>ha intervenido</w:t>
      </w:r>
      <w:r w:rsidR="00E91B6C" w:rsidRPr="00663C82">
        <w:rPr>
          <w:rFonts w:ascii="Arial" w:hAnsi="Arial" w:cs="Arial"/>
          <w:color w:val="000000"/>
          <w:lang w:eastAsia="es-MX"/>
        </w:rPr>
        <w:t xml:space="preserve"> en el debate sobre la naturaleza de los órganos constitucionales autónomos</w:t>
      </w:r>
      <w:r w:rsidR="00052970" w:rsidRPr="00663C82">
        <w:rPr>
          <w:rFonts w:ascii="Arial" w:hAnsi="Arial" w:cs="Arial"/>
          <w:color w:val="000000"/>
          <w:lang w:eastAsia="es-MX"/>
        </w:rPr>
        <w:t>,</w:t>
      </w:r>
      <w:r w:rsidR="00F171CF" w:rsidRPr="00663C82">
        <w:rPr>
          <w:rStyle w:val="Refdenotaalpie"/>
          <w:rFonts w:ascii="Arial" w:hAnsi="Arial" w:cs="Arial"/>
          <w:color w:val="000000"/>
          <w:lang w:eastAsia="es-MX"/>
        </w:rPr>
        <w:footnoteReference w:id="8"/>
      </w:r>
      <w:r w:rsidR="00E91B6C" w:rsidRPr="00663C82">
        <w:rPr>
          <w:rFonts w:ascii="Arial" w:hAnsi="Arial" w:cs="Arial"/>
          <w:color w:val="000000"/>
          <w:lang w:eastAsia="es-MX"/>
        </w:rPr>
        <w:t xml:space="preserve"> </w:t>
      </w:r>
      <w:r w:rsidR="00052970" w:rsidRPr="00663C82">
        <w:rPr>
          <w:rFonts w:ascii="Arial" w:hAnsi="Arial" w:cs="Arial"/>
          <w:color w:val="000000"/>
          <w:lang w:eastAsia="es-MX"/>
        </w:rPr>
        <w:t>señalando que la c</w:t>
      </w:r>
      <w:r w:rsidR="00E91B6C" w:rsidRPr="00663C82">
        <w:rPr>
          <w:rFonts w:ascii="Arial" w:hAnsi="Arial" w:cs="Arial"/>
          <w:color w:val="000000"/>
          <w:lang w:eastAsia="es-MX"/>
        </w:rPr>
        <w:t>onstitución no prevé (ni regula) la creación de órganos constitucionales autónomos, a pesar de que los mismos existen y son jurídicamente aceptados. Su objetivo último es garantizar los derechos fundamentales y controlar la acción de los poderes clásicos del gobierno, a través de la acción de entes ajenos a la influencia de distintos grupos sociales.</w:t>
      </w:r>
    </w:p>
    <w:p w:rsidR="00E91B6C" w:rsidRPr="00663C82" w:rsidRDefault="00E91B6C" w:rsidP="00663C82">
      <w:pPr>
        <w:spacing w:line="360" w:lineRule="auto"/>
        <w:ind w:firstLine="709"/>
        <w:jc w:val="both"/>
        <w:rPr>
          <w:rFonts w:ascii="Arial" w:hAnsi="Arial" w:cs="Arial"/>
          <w:lang w:val="es-ES_tradnl"/>
        </w:rPr>
      </w:pPr>
    </w:p>
    <w:p w:rsidR="00E91B6C" w:rsidRPr="00663C82" w:rsidRDefault="00204677" w:rsidP="00663C82">
      <w:pPr>
        <w:spacing w:line="360" w:lineRule="auto"/>
        <w:ind w:firstLine="709"/>
        <w:jc w:val="both"/>
        <w:rPr>
          <w:rFonts w:ascii="Arial" w:hAnsi="Arial" w:cs="Arial"/>
          <w:lang w:val="es-ES_tradnl"/>
        </w:rPr>
      </w:pPr>
      <w:r w:rsidRPr="00663C82">
        <w:rPr>
          <w:rFonts w:ascii="Arial" w:hAnsi="Arial" w:cs="Arial"/>
          <w:color w:val="000000"/>
          <w:lang w:eastAsia="es-MX"/>
        </w:rPr>
        <w:t>En ese sentido</w:t>
      </w:r>
      <w:r w:rsidR="0033625B" w:rsidRPr="00663C82">
        <w:rPr>
          <w:rFonts w:ascii="Arial" w:hAnsi="Arial" w:cs="Arial"/>
          <w:color w:val="000000"/>
          <w:lang w:eastAsia="es-MX"/>
        </w:rPr>
        <w:t>, tenemos que l</w:t>
      </w:r>
      <w:r w:rsidR="00E91B6C" w:rsidRPr="00663C82">
        <w:rPr>
          <w:rFonts w:ascii="Arial" w:hAnsi="Arial" w:cs="Arial"/>
          <w:color w:val="000000"/>
          <w:lang w:eastAsia="es-MX"/>
        </w:rPr>
        <w:t xml:space="preserve">a creación de dichos órganos </w:t>
      </w:r>
      <w:r w:rsidR="00A05D5C">
        <w:rPr>
          <w:rFonts w:ascii="Arial" w:hAnsi="Arial" w:cs="Arial"/>
          <w:color w:val="000000"/>
          <w:lang w:eastAsia="es-MX"/>
        </w:rPr>
        <w:t xml:space="preserve">autónomos </w:t>
      </w:r>
      <w:r w:rsidR="00E91B6C" w:rsidRPr="00663C82">
        <w:rPr>
          <w:rFonts w:ascii="Arial" w:hAnsi="Arial" w:cs="Arial"/>
          <w:color w:val="000000"/>
          <w:lang w:eastAsia="es-MX"/>
        </w:rPr>
        <w:t>se realiza de manera independiente de los tres poderes tradicionales, y se les asigna funciones estatales específicas en busca de una mayor especialización, agilidad y transparencia en su actuación. Dichos órganos suponen una evolución de la doctrina de la separación de</w:t>
      </w:r>
      <w:r w:rsidR="00940F81">
        <w:rPr>
          <w:rFonts w:ascii="Arial" w:hAnsi="Arial" w:cs="Arial"/>
          <w:color w:val="000000"/>
          <w:lang w:eastAsia="es-MX"/>
        </w:rPr>
        <w:t xml:space="preserve"> poderes, pero no la destruyen, sino por el contrario ya </w:t>
      </w:r>
      <w:r w:rsidR="00E91B6C" w:rsidRPr="00663C82">
        <w:rPr>
          <w:rFonts w:ascii="Arial" w:hAnsi="Arial" w:cs="Arial"/>
          <w:color w:val="000000"/>
          <w:lang w:eastAsia="es-MX"/>
        </w:rPr>
        <w:t>forman parte del Estado, situándose “a la pa</w:t>
      </w:r>
      <w:r w:rsidR="001752EA">
        <w:rPr>
          <w:rFonts w:ascii="Arial" w:hAnsi="Arial" w:cs="Arial"/>
          <w:color w:val="000000"/>
          <w:lang w:eastAsia="es-MX"/>
        </w:rPr>
        <w:t>r de los órganos tradicionales”,</w:t>
      </w:r>
      <w:r w:rsidR="00E91B6C" w:rsidRPr="00663C82">
        <w:rPr>
          <w:rFonts w:ascii="Arial" w:hAnsi="Arial" w:cs="Arial"/>
          <w:color w:val="000000"/>
          <w:lang w:eastAsia="es-MX"/>
        </w:rPr>
        <w:t xml:space="preserve"> </w:t>
      </w:r>
      <w:r w:rsidR="001752EA">
        <w:rPr>
          <w:rFonts w:ascii="Arial" w:hAnsi="Arial" w:cs="Arial"/>
          <w:color w:val="000000"/>
          <w:lang w:eastAsia="es-MX"/>
        </w:rPr>
        <w:t>t</w:t>
      </w:r>
      <w:r w:rsidR="00465912" w:rsidRPr="00663C82">
        <w:rPr>
          <w:rFonts w:ascii="Arial" w:hAnsi="Arial" w:cs="Arial"/>
          <w:color w:val="000000"/>
          <w:lang w:eastAsia="es-MX"/>
        </w:rPr>
        <w:t xml:space="preserve">al como lo ha afirmado </w:t>
      </w:r>
      <w:r w:rsidR="009A427D">
        <w:rPr>
          <w:rFonts w:ascii="Arial" w:hAnsi="Arial" w:cs="Arial"/>
          <w:color w:val="000000"/>
          <w:lang w:eastAsia="es-MX"/>
        </w:rPr>
        <w:t>la c</w:t>
      </w:r>
      <w:r w:rsidR="00E91B6C" w:rsidRPr="00663C82">
        <w:rPr>
          <w:rFonts w:ascii="Arial" w:hAnsi="Arial" w:cs="Arial"/>
          <w:color w:val="000000"/>
          <w:lang w:eastAsia="es-MX"/>
        </w:rPr>
        <w:t>orte: “Su misión principal, se reitera, radica en atender necesidades torales tanto del Estado como de la sociedad en general, conformándose como nuevos organismos que se encuentran a la par de los órganos tradicionales”.</w:t>
      </w:r>
    </w:p>
    <w:p w:rsidR="00E91B6C" w:rsidRPr="00663C82" w:rsidRDefault="00E91B6C" w:rsidP="00663C82">
      <w:pPr>
        <w:spacing w:line="360" w:lineRule="auto"/>
        <w:ind w:firstLine="709"/>
        <w:jc w:val="both"/>
        <w:rPr>
          <w:rFonts w:ascii="Arial" w:hAnsi="Arial" w:cs="Arial"/>
          <w:lang w:val="es-ES_tradnl"/>
        </w:rPr>
      </w:pPr>
    </w:p>
    <w:p w:rsidR="00E91B6C" w:rsidRPr="00663C82" w:rsidRDefault="00E91B6C" w:rsidP="00663C82">
      <w:pPr>
        <w:spacing w:line="360" w:lineRule="auto"/>
        <w:ind w:firstLine="709"/>
        <w:jc w:val="both"/>
        <w:rPr>
          <w:rFonts w:ascii="Arial" w:hAnsi="Arial" w:cs="Arial"/>
          <w:color w:val="000000"/>
          <w:lang w:eastAsia="es-MX"/>
        </w:rPr>
      </w:pPr>
      <w:r w:rsidRPr="00663C82">
        <w:rPr>
          <w:rFonts w:ascii="Arial" w:hAnsi="Arial" w:cs="Arial"/>
          <w:color w:val="000000"/>
          <w:lang w:eastAsia="es-MX"/>
        </w:rPr>
        <w:t xml:space="preserve">A partir de esta </w:t>
      </w:r>
      <w:r w:rsidR="00CE4215">
        <w:rPr>
          <w:rFonts w:ascii="Arial" w:hAnsi="Arial" w:cs="Arial"/>
          <w:color w:val="000000"/>
          <w:lang w:eastAsia="es-MX"/>
        </w:rPr>
        <w:t xml:space="preserve">perspectiva </w:t>
      </w:r>
      <w:r w:rsidRPr="00663C82">
        <w:rPr>
          <w:rFonts w:ascii="Arial" w:hAnsi="Arial" w:cs="Arial"/>
          <w:color w:val="000000"/>
          <w:lang w:eastAsia="es-MX"/>
        </w:rPr>
        <w:t xml:space="preserve">funcional, la </w:t>
      </w:r>
      <w:r w:rsidR="00CE4215">
        <w:rPr>
          <w:rFonts w:ascii="Arial" w:hAnsi="Arial" w:cs="Arial"/>
          <w:color w:val="000000"/>
          <w:lang w:eastAsia="es-MX"/>
        </w:rPr>
        <w:t>s</w:t>
      </w:r>
      <w:r w:rsidR="00602B97" w:rsidRPr="00663C82">
        <w:rPr>
          <w:rFonts w:ascii="Arial" w:hAnsi="Arial" w:cs="Arial"/>
          <w:color w:val="000000"/>
          <w:lang w:eastAsia="es-MX"/>
        </w:rPr>
        <w:t xml:space="preserve">uprema </w:t>
      </w:r>
      <w:r w:rsidR="00CE4215">
        <w:rPr>
          <w:rFonts w:ascii="Arial" w:hAnsi="Arial" w:cs="Arial"/>
          <w:color w:val="000000"/>
          <w:lang w:eastAsia="es-MX"/>
        </w:rPr>
        <w:t>c</w:t>
      </w:r>
      <w:r w:rsidRPr="00663C82">
        <w:rPr>
          <w:rFonts w:ascii="Arial" w:hAnsi="Arial" w:cs="Arial"/>
          <w:color w:val="000000"/>
          <w:lang w:eastAsia="es-MX"/>
        </w:rPr>
        <w:t xml:space="preserve">orte </w:t>
      </w:r>
      <w:r w:rsidR="00602B97" w:rsidRPr="00663C82">
        <w:rPr>
          <w:rFonts w:ascii="Arial" w:hAnsi="Arial" w:cs="Arial"/>
          <w:color w:val="000000"/>
          <w:lang w:eastAsia="es-MX"/>
        </w:rPr>
        <w:t>ha distinguido l</w:t>
      </w:r>
      <w:r w:rsidRPr="00663C82">
        <w:rPr>
          <w:rFonts w:ascii="Arial" w:hAnsi="Arial" w:cs="Arial"/>
          <w:color w:val="000000"/>
          <w:lang w:eastAsia="es-MX"/>
        </w:rPr>
        <w:t>as características esenciales que tienen dichos órganos</w:t>
      </w:r>
      <w:r w:rsidR="00B121C0" w:rsidRPr="00663C82">
        <w:rPr>
          <w:rFonts w:ascii="Arial" w:hAnsi="Arial" w:cs="Arial"/>
          <w:color w:val="000000"/>
          <w:lang w:eastAsia="es-MX"/>
        </w:rPr>
        <w:t>, siendo estos</w:t>
      </w:r>
      <w:r w:rsidRPr="00663C82">
        <w:rPr>
          <w:rFonts w:ascii="Arial" w:hAnsi="Arial" w:cs="Arial"/>
          <w:color w:val="000000"/>
          <w:lang w:eastAsia="es-MX"/>
        </w:rPr>
        <w:t>:</w:t>
      </w:r>
    </w:p>
    <w:p w:rsidR="00E91B6C" w:rsidRPr="00663C82" w:rsidRDefault="00E91B6C" w:rsidP="00663C82">
      <w:pPr>
        <w:spacing w:line="360" w:lineRule="auto"/>
        <w:ind w:firstLine="709"/>
        <w:jc w:val="both"/>
        <w:rPr>
          <w:rFonts w:ascii="Arial" w:hAnsi="Arial" w:cs="Arial"/>
        </w:rPr>
      </w:pPr>
    </w:p>
    <w:p w:rsidR="00E91B6C" w:rsidRPr="00663C82" w:rsidRDefault="00B121C0" w:rsidP="00663C82">
      <w:pPr>
        <w:numPr>
          <w:ilvl w:val="0"/>
          <w:numId w:val="43"/>
        </w:numPr>
        <w:shd w:val="clear" w:color="auto" w:fill="FFFFFF"/>
        <w:spacing w:line="360" w:lineRule="auto"/>
        <w:jc w:val="both"/>
        <w:rPr>
          <w:rFonts w:ascii="Arial" w:hAnsi="Arial" w:cs="Arial"/>
          <w:color w:val="000000"/>
          <w:lang w:eastAsia="es-MX"/>
        </w:rPr>
      </w:pPr>
      <w:bookmarkStart w:id="0" w:name="idp7707824"/>
      <w:bookmarkEnd w:id="0"/>
      <w:r w:rsidRPr="00663C82">
        <w:rPr>
          <w:rFonts w:ascii="Arial" w:hAnsi="Arial" w:cs="Arial"/>
          <w:color w:val="000000"/>
          <w:lang w:eastAsia="es-MX"/>
        </w:rPr>
        <w:t>E</w:t>
      </w:r>
      <w:r w:rsidR="00E91B6C" w:rsidRPr="00663C82">
        <w:rPr>
          <w:rFonts w:ascii="Arial" w:hAnsi="Arial" w:cs="Arial"/>
          <w:color w:val="000000"/>
          <w:lang w:eastAsia="es-MX"/>
        </w:rPr>
        <w:t>star establecidos y c</w:t>
      </w:r>
      <w:r w:rsidR="0053708D" w:rsidRPr="00663C82">
        <w:rPr>
          <w:rFonts w:ascii="Arial" w:hAnsi="Arial" w:cs="Arial"/>
          <w:color w:val="000000"/>
          <w:lang w:eastAsia="es-MX"/>
        </w:rPr>
        <w:t>onfigurados directamente en la c</w:t>
      </w:r>
      <w:r w:rsidR="00E91B6C" w:rsidRPr="00663C82">
        <w:rPr>
          <w:rFonts w:ascii="Arial" w:hAnsi="Arial" w:cs="Arial"/>
          <w:color w:val="000000"/>
          <w:lang w:eastAsia="es-MX"/>
        </w:rPr>
        <w:t>onstitución.</w:t>
      </w:r>
    </w:p>
    <w:p w:rsidR="00E91B6C" w:rsidRPr="00663C82" w:rsidRDefault="00DC0391" w:rsidP="00663C82">
      <w:pPr>
        <w:numPr>
          <w:ilvl w:val="0"/>
          <w:numId w:val="43"/>
        </w:numPr>
        <w:shd w:val="clear" w:color="auto" w:fill="FFFFFF"/>
        <w:spacing w:line="360" w:lineRule="auto"/>
        <w:jc w:val="both"/>
        <w:rPr>
          <w:rFonts w:ascii="Arial" w:hAnsi="Arial" w:cs="Arial"/>
          <w:color w:val="000000"/>
          <w:lang w:eastAsia="es-MX"/>
        </w:rPr>
      </w:pPr>
      <w:r w:rsidRPr="00663C82">
        <w:rPr>
          <w:rFonts w:ascii="Arial" w:hAnsi="Arial" w:cs="Arial"/>
          <w:color w:val="000000"/>
          <w:lang w:eastAsia="es-MX"/>
        </w:rPr>
        <w:t>M</w:t>
      </w:r>
      <w:r w:rsidR="00E91B6C" w:rsidRPr="00663C82">
        <w:rPr>
          <w:rFonts w:ascii="Arial" w:hAnsi="Arial" w:cs="Arial"/>
          <w:color w:val="000000"/>
          <w:lang w:eastAsia="es-MX"/>
        </w:rPr>
        <w:t>antener con los otros órganos del Estado relaciones de coordinación.</w:t>
      </w:r>
    </w:p>
    <w:p w:rsidR="00E91B6C" w:rsidRPr="00663C82" w:rsidRDefault="00DC0391" w:rsidP="00663C82">
      <w:pPr>
        <w:numPr>
          <w:ilvl w:val="0"/>
          <w:numId w:val="43"/>
        </w:numPr>
        <w:shd w:val="clear" w:color="auto" w:fill="FFFFFF"/>
        <w:spacing w:line="360" w:lineRule="auto"/>
        <w:jc w:val="both"/>
        <w:rPr>
          <w:rFonts w:ascii="Arial" w:hAnsi="Arial" w:cs="Arial"/>
          <w:color w:val="000000"/>
          <w:lang w:eastAsia="es-MX"/>
        </w:rPr>
      </w:pPr>
      <w:r w:rsidRPr="00663C82">
        <w:rPr>
          <w:rFonts w:ascii="Arial" w:hAnsi="Arial" w:cs="Arial"/>
          <w:color w:val="000000"/>
          <w:lang w:eastAsia="es-MX"/>
        </w:rPr>
        <w:t>C</w:t>
      </w:r>
      <w:r w:rsidR="00E91B6C" w:rsidRPr="00663C82">
        <w:rPr>
          <w:rFonts w:ascii="Arial" w:hAnsi="Arial" w:cs="Arial"/>
          <w:color w:val="000000"/>
          <w:lang w:eastAsia="es-MX"/>
        </w:rPr>
        <w:t>ontar con autonomía e independencia funcional y financiera.</w:t>
      </w:r>
    </w:p>
    <w:p w:rsidR="00E91B6C" w:rsidRPr="00663C82" w:rsidRDefault="00E620CF" w:rsidP="00663C82">
      <w:pPr>
        <w:numPr>
          <w:ilvl w:val="0"/>
          <w:numId w:val="43"/>
        </w:numPr>
        <w:shd w:val="clear" w:color="auto" w:fill="FFFFFF"/>
        <w:spacing w:line="360" w:lineRule="auto"/>
        <w:jc w:val="both"/>
        <w:rPr>
          <w:rFonts w:ascii="Arial" w:hAnsi="Arial" w:cs="Arial"/>
          <w:color w:val="000000"/>
          <w:lang w:eastAsia="es-MX"/>
        </w:rPr>
      </w:pPr>
      <w:r w:rsidRPr="00663C82">
        <w:rPr>
          <w:rFonts w:ascii="Arial" w:hAnsi="Arial" w:cs="Arial"/>
          <w:color w:val="000000"/>
          <w:lang w:eastAsia="es-MX"/>
        </w:rPr>
        <w:t>A</w:t>
      </w:r>
      <w:r w:rsidR="00E91B6C" w:rsidRPr="00663C82">
        <w:rPr>
          <w:rFonts w:ascii="Arial" w:hAnsi="Arial" w:cs="Arial"/>
          <w:color w:val="000000"/>
          <w:lang w:eastAsia="es-MX"/>
        </w:rPr>
        <w:t>tender funciones coyunturales del Estado que requieran ser eficazmente atendidas en beneficio de la sociedad.</w:t>
      </w:r>
    </w:p>
    <w:p w:rsidR="00E91B6C" w:rsidRPr="00663C82" w:rsidRDefault="00E91B6C" w:rsidP="00663C82">
      <w:pPr>
        <w:shd w:val="clear" w:color="auto" w:fill="FFFFFF"/>
        <w:spacing w:line="360" w:lineRule="auto"/>
        <w:jc w:val="both"/>
        <w:rPr>
          <w:rFonts w:ascii="Arial" w:hAnsi="Arial" w:cs="Arial"/>
          <w:color w:val="000000"/>
          <w:lang w:eastAsia="es-MX"/>
        </w:rPr>
      </w:pPr>
    </w:p>
    <w:p w:rsidR="00E91B6C" w:rsidRPr="00663C82" w:rsidRDefault="00E91B6C" w:rsidP="00663C82">
      <w:pPr>
        <w:shd w:val="clear" w:color="auto" w:fill="FFFFFF"/>
        <w:spacing w:line="360" w:lineRule="auto"/>
        <w:ind w:firstLine="708"/>
        <w:jc w:val="both"/>
        <w:rPr>
          <w:rFonts w:ascii="Arial" w:hAnsi="Arial" w:cs="Arial"/>
          <w:color w:val="000000"/>
          <w:lang w:eastAsia="es-MX"/>
        </w:rPr>
      </w:pPr>
      <w:r w:rsidRPr="00663C82">
        <w:rPr>
          <w:rFonts w:ascii="Arial" w:hAnsi="Arial" w:cs="Arial"/>
          <w:color w:val="000000"/>
          <w:lang w:eastAsia="es-MX"/>
        </w:rPr>
        <w:t>En resumen, las funciones estatales ya no son atribuidas exclusivamente a los tres poderes tradicionales (soberanos). En la actualidad, algunas funciones que tradicionalmente c</w:t>
      </w:r>
      <w:r w:rsidR="00541155">
        <w:rPr>
          <w:rFonts w:ascii="Arial" w:hAnsi="Arial" w:cs="Arial"/>
          <w:color w:val="000000"/>
          <w:lang w:eastAsia="es-MX"/>
        </w:rPr>
        <w:t>orrespondieron a la órbita del poder e</w:t>
      </w:r>
      <w:r w:rsidRPr="00663C82">
        <w:rPr>
          <w:rFonts w:ascii="Arial" w:hAnsi="Arial" w:cs="Arial"/>
          <w:color w:val="000000"/>
          <w:lang w:eastAsia="es-MX"/>
        </w:rPr>
        <w:t>jecutivo son realizadas por los órganos autónomos que no sólo se sitúan al mismo nivel de los órganos tradicionales del Estado, sino que además colaboran en neutralizar a los primeros, al tiempo que establecen una red de relaciones entre ellos. Se multiplican así los espacios para la toma de decisiones.</w:t>
      </w:r>
      <w:r w:rsidR="00917B5A" w:rsidRPr="00663C82">
        <w:rPr>
          <w:rStyle w:val="Refdenotaalpie"/>
          <w:rFonts w:ascii="Arial" w:hAnsi="Arial" w:cs="Arial"/>
          <w:color w:val="000000"/>
          <w:lang w:eastAsia="es-MX"/>
        </w:rPr>
        <w:footnoteReference w:id="9"/>
      </w:r>
    </w:p>
    <w:p w:rsidR="000E78C1" w:rsidRPr="00663C82" w:rsidRDefault="000E78C1" w:rsidP="00663C82">
      <w:pPr>
        <w:spacing w:line="360" w:lineRule="auto"/>
        <w:ind w:firstLine="709"/>
        <w:jc w:val="both"/>
        <w:rPr>
          <w:rFonts w:ascii="Arial" w:hAnsi="Arial" w:cs="Arial"/>
          <w:lang w:val="es-ES_tradnl"/>
        </w:rPr>
      </w:pPr>
    </w:p>
    <w:p w:rsidR="003F4B34" w:rsidRPr="00663C82" w:rsidRDefault="00FF42E6" w:rsidP="00663C82">
      <w:pPr>
        <w:spacing w:line="360" w:lineRule="auto"/>
        <w:ind w:firstLine="709"/>
        <w:jc w:val="both"/>
        <w:rPr>
          <w:rFonts w:ascii="Arial" w:hAnsi="Arial" w:cs="Arial"/>
        </w:rPr>
      </w:pPr>
      <w:r w:rsidRPr="00663C82">
        <w:rPr>
          <w:rFonts w:ascii="Arial" w:hAnsi="Arial" w:cs="Arial"/>
          <w:lang w:val="es-ES_tradnl"/>
        </w:rPr>
        <w:t xml:space="preserve">Con base </w:t>
      </w:r>
      <w:r w:rsidR="00EF4410" w:rsidRPr="00663C82">
        <w:rPr>
          <w:rFonts w:ascii="Arial" w:hAnsi="Arial" w:cs="Arial"/>
          <w:lang w:val="es-ES_tradnl"/>
        </w:rPr>
        <w:t>en</w:t>
      </w:r>
      <w:r w:rsidR="000A32C2">
        <w:rPr>
          <w:rFonts w:ascii="Arial" w:hAnsi="Arial" w:cs="Arial"/>
          <w:lang w:val="es-ES_tradnl"/>
        </w:rPr>
        <w:t xml:space="preserve"> todo</w:t>
      </w:r>
      <w:r w:rsidR="00EF4410" w:rsidRPr="00663C82">
        <w:rPr>
          <w:rFonts w:ascii="Arial" w:hAnsi="Arial" w:cs="Arial"/>
          <w:lang w:val="es-ES_tradnl"/>
        </w:rPr>
        <w:t xml:space="preserve"> </w:t>
      </w:r>
      <w:r w:rsidRPr="00663C82">
        <w:rPr>
          <w:rFonts w:ascii="Arial" w:hAnsi="Arial" w:cs="Arial"/>
          <w:lang w:val="es-ES_tradnl"/>
        </w:rPr>
        <w:t>lo anterior</w:t>
      </w:r>
      <w:r w:rsidR="000A32C2">
        <w:rPr>
          <w:rFonts w:ascii="Arial" w:hAnsi="Arial" w:cs="Arial"/>
          <w:lang w:val="es-ES_tradnl"/>
        </w:rPr>
        <w:t xml:space="preserve"> relacionado</w:t>
      </w:r>
      <w:r w:rsidRPr="00663C82">
        <w:rPr>
          <w:rFonts w:ascii="Arial" w:hAnsi="Arial" w:cs="Arial"/>
          <w:lang w:val="es-ES_tradnl"/>
        </w:rPr>
        <w:t xml:space="preserve">, </w:t>
      </w:r>
      <w:r w:rsidR="00D068B4">
        <w:rPr>
          <w:rFonts w:ascii="Arial" w:hAnsi="Arial" w:cs="Arial"/>
          <w:lang w:val="es-ES_tradnl"/>
        </w:rPr>
        <w:t>consideramos y estimamos viable lo  propuesto por la iniciativa</w:t>
      </w:r>
      <w:r w:rsidR="000679F2" w:rsidRPr="00663C82">
        <w:rPr>
          <w:rFonts w:ascii="Arial" w:hAnsi="Arial" w:cs="Arial"/>
          <w:lang w:val="es-ES_tradnl"/>
        </w:rPr>
        <w:t>,</w:t>
      </w:r>
      <w:r w:rsidR="000E78C1" w:rsidRPr="00663C82">
        <w:rPr>
          <w:rFonts w:ascii="Arial" w:hAnsi="Arial" w:cs="Arial"/>
          <w:lang w:val="es-ES_tradnl"/>
        </w:rPr>
        <w:t xml:space="preserve"> </w:t>
      </w:r>
      <w:r w:rsidR="00D068B4">
        <w:rPr>
          <w:rFonts w:ascii="Arial" w:hAnsi="Arial" w:cs="Arial"/>
          <w:lang w:val="es-ES_tradnl"/>
        </w:rPr>
        <w:t xml:space="preserve">ya que tal como se ha mencionado es </w:t>
      </w:r>
      <w:r w:rsidR="00B168F8" w:rsidRPr="00663C82">
        <w:rPr>
          <w:rFonts w:ascii="Arial" w:hAnsi="Arial" w:cs="Arial"/>
          <w:lang w:val="es-ES_tradnl"/>
        </w:rPr>
        <w:t xml:space="preserve">necesario que </w:t>
      </w:r>
      <w:r w:rsidR="000E78C1" w:rsidRPr="00663C82">
        <w:rPr>
          <w:rFonts w:ascii="Arial" w:hAnsi="Arial" w:cs="Arial"/>
          <w:lang w:val="es-ES_tradnl"/>
        </w:rPr>
        <w:t xml:space="preserve">las </w:t>
      </w:r>
      <w:r w:rsidR="00B168F8" w:rsidRPr="00663C82">
        <w:rPr>
          <w:rFonts w:ascii="Arial" w:hAnsi="Arial" w:cs="Arial"/>
          <w:lang w:val="es-ES_tradnl"/>
        </w:rPr>
        <w:t xml:space="preserve">autoridades cuenten con la autonomía suficiente para ejecutar sus actos de manera que no se encuentren </w:t>
      </w:r>
      <w:r w:rsidR="0000784E" w:rsidRPr="00663C82">
        <w:rPr>
          <w:rFonts w:ascii="Arial" w:hAnsi="Arial" w:cs="Arial"/>
          <w:lang w:val="es-ES_tradnl"/>
        </w:rPr>
        <w:t>s</w:t>
      </w:r>
      <w:r w:rsidR="001110DC" w:rsidRPr="00663C82">
        <w:rPr>
          <w:rFonts w:ascii="Arial" w:hAnsi="Arial" w:cs="Arial"/>
          <w:lang w:val="es-ES_tradnl"/>
        </w:rPr>
        <w:t>upeditadas</w:t>
      </w:r>
      <w:r w:rsidR="00B168F8" w:rsidRPr="00663C82">
        <w:rPr>
          <w:rFonts w:ascii="Arial" w:hAnsi="Arial" w:cs="Arial"/>
          <w:lang w:val="es-ES_tradnl"/>
        </w:rPr>
        <w:t xml:space="preserve"> a cualquiera de los pode</w:t>
      </w:r>
      <w:r w:rsidR="007E1D6F" w:rsidRPr="00663C82">
        <w:rPr>
          <w:rFonts w:ascii="Arial" w:hAnsi="Arial" w:cs="Arial"/>
          <w:lang w:val="es-ES_tradnl"/>
        </w:rPr>
        <w:t>res a quienes deba</w:t>
      </w:r>
      <w:r w:rsidR="00B168F8" w:rsidRPr="00663C82">
        <w:rPr>
          <w:rFonts w:ascii="Arial" w:hAnsi="Arial" w:cs="Arial"/>
          <w:lang w:val="es-ES_tradnl"/>
        </w:rPr>
        <w:t xml:space="preserve">n investigar, </w:t>
      </w:r>
      <w:r w:rsidR="000D7CE4" w:rsidRPr="00663C82">
        <w:rPr>
          <w:rFonts w:ascii="Arial" w:hAnsi="Arial" w:cs="Arial"/>
          <w:lang w:val="es-ES_tradnl"/>
        </w:rPr>
        <w:t xml:space="preserve">para que puedan desarrollar </w:t>
      </w:r>
      <w:r w:rsidR="00B168F8" w:rsidRPr="00663C82">
        <w:rPr>
          <w:rFonts w:ascii="Arial" w:hAnsi="Arial" w:cs="Arial"/>
          <w:lang w:val="es-ES_tradnl"/>
        </w:rPr>
        <w:t>sus funciones libremente, subordinando su actuación únicamente al interés ciudadano, como un verdadero representante de los intereses de la sociedad ante los órganos judiciales.</w:t>
      </w:r>
    </w:p>
    <w:p w:rsidR="003F4B34" w:rsidRPr="00663C82" w:rsidRDefault="003F4B34" w:rsidP="00663C82">
      <w:pPr>
        <w:spacing w:line="360" w:lineRule="auto"/>
        <w:ind w:firstLine="709"/>
        <w:jc w:val="both"/>
        <w:rPr>
          <w:rFonts w:ascii="Arial" w:hAnsi="Arial" w:cs="Arial"/>
        </w:rPr>
      </w:pPr>
    </w:p>
    <w:p w:rsidR="00BC6C6C" w:rsidRPr="00663C82" w:rsidRDefault="003F4B34" w:rsidP="00663C82">
      <w:pPr>
        <w:spacing w:line="360" w:lineRule="auto"/>
        <w:ind w:firstLine="709"/>
        <w:jc w:val="both"/>
        <w:rPr>
          <w:rFonts w:ascii="Arial" w:hAnsi="Arial" w:cs="Arial"/>
        </w:rPr>
      </w:pPr>
      <w:r w:rsidRPr="00663C82">
        <w:rPr>
          <w:rFonts w:ascii="Arial" w:hAnsi="Arial" w:cs="Arial"/>
          <w:b/>
        </w:rPr>
        <w:t xml:space="preserve">CUARTA. </w:t>
      </w:r>
      <w:r w:rsidR="00D24E78" w:rsidRPr="00663C82">
        <w:rPr>
          <w:rFonts w:ascii="Arial" w:hAnsi="Arial" w:cs="Arial"/>
        </w:rPr>
        <w:t>En ese sentido, con la convicción de dotar de autonomía a la actual Vicefiscalía Especializada en Combate a la Corrupción, coincidimos en realizar modificaciones a la Constitución Política del Estado de Yucat</w:t>
      </w:r>
      <w:r w:rsidR="00D473BB" w:rsidRPr="00663C82">
        <w:rPr>
          <w:rFonts w:ascii="Arial" w:hAnsi="Arial" w:cs="Arial"/>
        </w:rPr>
        <w:t xml:space="preserve">án, </w:t>
      </w:r>
      <w:r w:rsidR="00A0325A" w:rsidRPr="00663C82">
        <w:rPr>
          <w:rFonts w:ascii="Arial" w:hAnsi="Arial" w:cs="Arial"/>
        </w:rPr>
        <w:t xml:space="preserve">para </w:t>
      </w:r>
      <w:r w:rsidR="00B71380">
        <w:rPr>
          <w:rFonts w:ascii="Arial" w:hAnsi="Arial" w:cs="Arial"/>
        </w:rPr>
        <w:t>ello</w:t>
      </w:r>
      <w:r w:rsidR="00A0325A" w:rsidRPr="00663C82">
        <w:rPr>
          <w:rFonts w:ascii="Arial" w:hAnsi="Arial" w:cs="Arial"/>
        </w:rPr>
        <w:t xml:space="preserve">, </w:t>
      </w:r>
      <w:r w:rsidR="00B71380">
        <w:rPr>
          <w:rFonts w:ascii="Arial" w:hAnsi="Arial" w:cs="Arial"/>
        </w:rPr>
        <w:t xml:space="preserve">es </w:t>
      </w:r>
      <w:r w:rsidR="00A0325A" w:rsidRPr="00663C82">
        <w:rPr>
          <w:rFonts w:ascii="Arial" w:hAnsi="Arial" w:cs="Arial"/>
        </w:rPr>
        <w:t xml:space="preserve">pertinente </w:t>
      </w:r>
      <w:r w:rsidR="00B93392">
        <w:rPr>
          <w:rFonts w:ascii="Arial" w:hAnsi="Arial" w:cs="Arial"/>
        </w:rPr>
        <w:t xml:space="preserve">modificar la </w:t>
      </w:r>
      <w:r w:rsidR="0056018D" w:rsidRPr="00663C82">
        <w:rPr>
          <w:rFonts w:ascii="Arial" w:hAnsi="Arial" w:cs="Arial"/>
        </w:rPr>
        <w:t xml:space="preserve">denominación de </w:t>
      </w:r>
      <w:r w:rsidR="00A179A3" w:rsidRPr="00663C82">
        <w:rPr>
          <w:rFonts w:ascii="Arial" w:hAnsi="Arial" w:cs="Arial"/>
        </w:rPr>
        <w:t xml:space="preserve">la </w:t>
      </w:r>
      <w:r w:rsidR="0056018D" w:rsidRPr="00663C82">
        <w:rPr>
          <w:rFonts w:ascii="Arial" w:hAnsi="Arial" w:cs="Arial"/>
        </w:rPr>
        <w:t>Vicefisac</w:t>
      </w:r>
      <w:r w:rsidR="00915E01" w:rsidRPr="00663C82">
        <w:rPr>
          <w:rFonts w:ascii="Arial" w:hAnsi="Arial" w:cs="Arial"/>
        </w:rPr>
        <w:t>a</w:t>
      </w:r>
      <w:r w:rsidR="0056018D" w:rsidRPr="00663C82">
        <w:rPr>
          <w:rFonts w:ascii="Arial" w:hAnsi="Arial" w:cs="Arial"/>
        </w:rPr>
        <w:t>l</w:t>
      </w:r>
      <w:r w:rsidR="0022761A" w:rsidRPr="00663C82">
        <w:rPr>
          <w:rFonts w:ascii="Arial" w:hAnsi="Arial" w:cs="Arial"/>
        </w:rPr>
        <w:t>ía</w:t>
      </w:r>
      <w:r w:rsidR="002C0C73" w:rsidRPr="00663C82">
        <w:rPr>
          <w:rFonts w:ascii="Arial" w:hAnsi="Arial" w:cs="Arial"/>
        </w:rPr>
        <w:t xml:space="preserve"> </w:t>
      </w:r>
      <w:r w:rsidR="00526E24">
        <w:rPr>
          <w:rFonts w:ascii="Arial" w:hAnsi="Arial" w:cs="Arial"/>
        </w:rPr>
        <w:t>para quedar como</w:t>
      </w:r>
      <w:r w:rsidR="0056018D" w:rsidRPr="00663C82">
        <w:rPr>
          <w:rFonts w:ascii="Arial" w:hAnsi="Arial" w:cs="Arial"/>
        </w:rPr>
        <w:t xml:space="preserve"> Fiscalía Especializada en Combate a la Corrupción</w:t>
      </w:r>
      <w:r w:rsidR="0084011F" w:rsidRPr="00663C82">
        <w:rPr>
          <w:rFonts w:ascii="Arial" w:hAnsi="Arial" w:cs="Arial"/>
        </w:rPr>
        <w:t xml:space="preserve">, por lo </w:t>
      </w:r>
      <w:r w:rsidR="00B637C2" w:rsidRPr="00663C82">
        <w:rPr>
          <w:rFonts w:ascii="Arial" w:hAnsi="Arial" w:cs="Arial"/>
        </w:rPr>
        <w:t>que</w:t>
      </w:r>
      <w:r w:rsidR="00D004DD" w:rsidRPr="00663C82">
        <w:rPr>
          <w:rFonts w:ascii="Arial" w:hAnsi="Arial" w:cs="Arial"/>
        </w:rPr>
        <w:t xml:space="preserve"> </w:t>
      </w:r>
      <w:r w:rsidR="00626601" w:rsidRPr="00663C82">
        <w:rPr>
          <w:rFonts w:ascii="Arial" w:hAnsi="Arial" w:cs="Arial"/>
        </w:rPr>
        <w:t xml:space="preserve">todas aquellas </w:t>
      </w:r>
      <w:r w:rsidR="003C6FFF" w:rsidRPr="00663C82">
        <w:rPr>
          <w:rFonts w:ascii="Arial" w:hAnsi="Arial" w:cs="Arial"/>
        </w:rPr>
        <w:t>disposiciones</w:t>
      </w:r>
      <w:r w:rsidR="00626601" w:rsidRPr="00663C82">
        <w:rPr>
          <w:rFonts w:ascii="Arial" w:hAnsi="Arial" w:cs="Arial"/>
        </w:rPr>
        <w:t xml:space="preserve"> que </w:t>
      </w:r>
      <w:r w:rsidR="008443C1" w:rsidRPr="00663C82">
        <w:rPr>
          <w:rFonts w:ascii="Arial" w:hAnsi="Arial" w:cs="Arial"/>
        </w:rPr>
        <w:t>refieran</w:t>
      </w:r>
      <w:r w:rsidR="00626601" w:rsidRPr="00663C82">
        <w:rPr>
          <w:rFonts w:ascii="Arial" w:hAnsi="Arial" w:cs="Arial"/>
        </w:rPr>
        <w:t xml:space="preserve"> el nombre de Vicefiscalía se verían </w:t>
      </w:r>
      <w:r w:rsidR="00532611" w:rsidRPr="00663C82">
        <w:rPr>
          <w:rFonts w:ascii="Arial" w:hAnsi="Arial" w:cs="Arial"/>
        </w:rPr>
        <w:t>modificadas</w:t>
      </w:r>
      <w:r w:rsidR="00626601" w:rsidRPr="00663C82">
        <w:rPr>
          <w:rFonts w:ascii="Arial" w:hAnsi="Arial" w:cs="Arial"/>
        </w:rPr>
        <w:t xml:space="preserve"> </w:t>
      </w:r>
      <w:r w:rsidR="00F61129" w:rsidRPr="00663C82">
        <w:rPr>
          <w:rFonts w:ascii="Arial" w:hAnsi="Arial" w:cs="Arial"/>
        </w:rPr>
        <w:t xml:space="preserve">en el texto constitucional </w:t>
      </w:r>
      <w:r w:rsidR="00626601" w:rsidRPr="00663C82">
        <w:rPr>
          <w:rFonts w:ascii="Arial" w:hAnsi="Arial" w:cs="Arial"/>
        </w:rPr>
        <w:t xml:space="preserve">para plasmar la nueva </w:t>
      </w:r>
      <w:r w:rsidR="00D004DD" w:rsidRPr="00663C82">
        <w:rPr>
          <w:rFonts w:ascii="Arial" w:hAnsi="Arial" w:cs="Arial"/>
        </w:rPr>
        <w:t>denominación.</w:t>
      </w:r>
    </w:p>
    <w:p w:rsidR="00BC6C6C" w:rsidRPr="00663C82" w:rsidRDefault="00BC6C6C" w:rsidP="00663C82">
      <w:pPr>
        <w:spacing w:line="360" w:lineRule="auto"/>
        <w:ind w:firstLine="709"/>
        <w:jc w:val="both"/>
        <w:rPr>
          <w:rFonts w:ascii="Arial" w:hAnsi="Arial" w:cs="Arial"/>
        </w:rPr>
      </w:pPr>
    </w:p>
    <w:p w:rsidR="00BC6C6C" w:rsidRPr="00663C82" w:rsidRDefault="00BC6C6C" w:rsidP="00663C82">
      <w:pPr>
        <w:spacing w:line="360" w:lineRule="auto"/>
        <w:ind w:firstLine="709"/>
        <w:jc w:val="both"/>
        <w:rPr>
          <w:rFonts w:ascii="Arial" w:hAnsi="Arial" w:cs="Arial"/>
        </w:rPr>
      </w:pPr>
      <w:r w:rsidRPr="00663C82">
        <w:rPr>
          <w:rFonts w:ascii="Arial" w:hAnsi="Arial" w:cs="Arial"/>
        </w:rPr>
        <w:t>Ahora bien</w:t>
      </w:r>
      <w:r w:rsidR="00787FFB" w:rsidRPr="00663C82">
        <w:rPr>
          <w:rFonts w:ascii="Arial" w:hAnsi="Arial" w:cs="Arial"/>
        </w:rPr>
        <w:t>,</w:t>
      </w:r>
      <w:r w:rsidRPr="00663C82">
        <w:rPr>
          <w:rFonts w:ascii="Arial" w:hAnsi="Arial" w:cs="Arial"/>
        </w:rPr>
        <w:t xml:space="preserve"> con </w:t>
      </w:r>
      <w:r w:rsidR="00787FFB" w:rsidRPr="00663C82">
        <w:rPr>
          <w:rFonts w:ascii="Arial" w:hAnsi="Arial" w:cs="Arial"/>
        </w:rPr>
        <w:t xml:space="preserve">la intención </w:t>
      </w:r>
      <w:r w:rsidRPr="00663C82">
        <w:rPr>
          <w:rFonts w:ascii="Arial" w:hAnsi="Arial" w:cs="Arial"/>
        </w:rPr>
        <w:t xml:space="preserve">de dotar de </w:t>
      </w:r>
      <w:r w:rsidR="00707C2D" w:rsidRPr="00663C82">
        <w:rPr>
          <w:rFonts w:ascii="Arial" w:hAnsi="Arial" w:cs="Arial"/>
        </w:rPr>
        <w:t xml:space="preserve">autonomía constitucional </w:t>
      </w:r>
      <w:r w:rsidRPr="00663C82">
        <w:rPr>
          <w:rFonts w:ascii="Arial" w:hAnsi="Arial" w:cs="Arial"/>
        </w:rPr>
        <w:t xml:space="preserve">se propone adicionar una fracción al artículo </w:t>
      </w:r>
      <w:r w:rsidRPr="00663C82">
        <w:rPr>
          <w:rFonts w:ascii="Arial" w:hAnsi="Arial" w:cs="Arial"/>
          <w:lang w:val="es-ES_tradnl"/>
        </w:rPr>
        <w:t>73 ter, para agregar al listado de los órga</w:t>
      </w:r>
      <w:r w:rsidR="000B233D" w:rsidRPr="00663C82">
        <w:rPr>
          <w:rFonts w:ascii="Arial" w:hAnsi="Arial" w:cs="Arial"/>
          <w:lang w:val="es-ES_tradnl"/>
        </w:rPr>
        <w:t xml:space="preserve">nos constitucionales autónomos </w:t>
      </w:r>
      <w:r w:rsidRPr="00663C82">
        <w:rPr>
          <w:rFonts w:ascii="Arial" w:hAnsi="Arial" w:cs="Arial"/>
          <w:lang w:val="es-ES_tradnl"/>
        </w:rPr>
        <w:t>a la Fiscalía Especializada en Combate a la Corrupción, dándole de esta manera el reconocimiento de organismo aut</w:t>
      </w:r>
      <w:r w:rsidR="003A739F" w:rsidRPr="00663C82">
        <w:rPr>
          <w:rFonts w:ascii="Arial" w:hAnsi="Arial" w:cs="Arial"/>
          <w:lang w:val="es-ES_tradnl"/>
        </w:rPr>
        <w:t>ónomo.</w:t>
      </w:r>
    </w:p>
    <w:p w:rsidR="00BC6C6C" w:rsidRPr="00663C82" w:rsidRDefault="00BC6C6C" w:rsidP="00663C82">
      <w:pPr>
        <w:spacing w:line="360" w:lineRule="auto"/>
        <w:ind w:firstLine="709"/>
        <w:jc w:val="both"/>
        <w:rPr>
          <w:rFonts w:ascii="Arial" w:hAnsi="Arial" w:cs="Arial"/>
        </w:rPr>
      </w:pPr>
    </w:p>
    <w:p w:rsidR="0015480D" w:rsidRPr="00663C82" w:rsidRDefault="001C14E6" w:rsidP="00663C82">
      <w:pPr>
        <w:spacing w:line="360" w:lineRule="auto"/>
        <w:ind w:firstLine="709"/>
        <w:jc w:val="both"/>
        <w:rPr>
          <w:rFonts w:ascii="Arial" w:hAnsi="Arial" w:cs="Arial"/>
          <w:lang w:val="es-ES_tradnl"/>
        </w:rPr>
      </w:pPr>
      <w:r w:rsidRPr="00663C82">
        <w:rPr>
          <w:rFonts w:ascii="Arial" w:hAnsi="Arial" w:cs="Arial"/>
        </w:rPr>
        <w:t xml:space="preserve">En consecuencia, se considera viable agregar </w:t>
      </w:r>
      <w:r w:rsidR="00B04192" w:rsidRPr="00663C82">
        <w:rPr>
          <w:rFonts w:ascii="Arial" w:hAnsi="Arial" w:cs="Arial"/>
        </w:rPr>
        <w:t xml:space="preserve">al Título Séptimo  de la </w:t>
      </w:r>
      <w:r w:rsidR="00CD2533" w:rsidRPr="00663C82">
        <w:rPr>
          <w:rFonts w:ascii="Arial" w:hAnsi="Arial" w:cs="Arial"/>
        </w:rPr>
        <w:t>constitución local</w:t>
      </w:r>
      <w:r w:rsidR="00B04192" w:rsidRPr="00663C82">
        <w:rPr>
          <w:rFonts w:ascii="Arial" w:hAnsi="Arial" w:cs="Arial"/>
        </w:rPr>
        <w:t xml:space="preserve"> un </w:t>
      </w:r>
      <w:r w:rsidRPr="00663C82">
        <w:rPr>
          <w:rFonts w:ascii="Arial" w:hAnsi="Arial" w:cs="Arial"/>
        </w:rPr>
        <w:t xml:space="preserve">capítulo VII </w:t>
      </w:r>
      <w:r w:rsidR="003C5394" w:rsidRPr="00663C82">
        <w:rPr>
          <w:rFonts w:ascii="Arial" w:hAnsi="Arial" w:cs="Arial"/>
        </w:rPr>
        <w:t>denominado “De la Fiscalía Especializada en Combate a la Corrupción del Estado de Yucat</w:t>
      </w:r>
      <w:r w:rsidR="00800168" w:rsidRPr="00663C82">
        <w:rPr>
          <w:rFonts w:ascii="Arial" w:hAnsi="Arial" w:cs="Arial"/>
        </w:rPr>
        <w:t xml:space="preserve">án”, </w:t>
      </w:r>
      <w:r w:rsidR="00485FAB">
        <w:rPr>
          <w:rFonts w:ascii="Arial" w:hAnsi="Arial" w:cs="Arial"/>
        </w:rPr>
        <w:t>para especificar</w:t>
      </w:r>
      <w:r w:rsidR="00800168" w:rsidRPr="00663C82">
        <w:rPr>
          <w:rFonts w:ascii="Arial" w:hAnsi="Arial" w:cs="Arial"/>
        </w:rPr>
        <w:t xml:space="preserve"> todo los parámetros sobre los que se </w:t>
      </w:r>
      <w:r w:rsidR="00A1634F">
        <w:rPr>
          <w:rFonts w:ascii="Arial" w:hAnsi="Arial" w:cs="Arial"/>
        </w:rPr>
        <w:t>regirá</w:t>
      </w:r>
      <w:r w:rsidR="00800168" w:rsidRPr="00663C82">
        <w:rPr>
          <w:rFonts w:ascii="Arial" w:hAnsi="Arial" w:cs="Arial"/>
        </w:rPr>
        <w:t xml:space="preserve"> la fiscal</w:t>
      </w:r>
      <w:r w:rsidR="0015480D" w:rsidRPr="00663C82">
        <w:rPr>
          <w:rFonts w:ascii="Arial" w:hAnsi="Arial" w:cs="Arial"/>
        </w:rPr>
        <w:t>í</w:t>
      </w:r>
      <w:r w:rsidR="00EC27DD" w:rsidRPr="00663C82">
        <w:rPr>
          <w:rFonts w:ascii="Arial" w:hAnsi="Arial" w:cs="Arial"/>
        </w:rPr>
        <w:t>a, ahí se menciona que sería</w:t>
      </w:r>
      <w:r w:rsidR="0015480D" w:rsidRPr="00663C82">
        <w:rPr>
          <w:rFonts w:ascii="Arial" w:hAnsi="Arial" w:cs="Arial"/>
        </w:rPr>
        <w:t xml:space="preserve"> </w:t>
      </w:r>
      <w:r w:rsidR="00BC6C6C" w:rsidRPr="00663C82">
        <w:rPr>
          <w:rFonts w:ascii="Arial" w:hAnsi="Arial" w:cs="Arial"/>
        </w:rPr>
        <w:t>un organismo público autónomo</w:t>
      </w:r>
      <w:r w:rsidR="00BC6C6C" w:rsidRPr="00663C82">
        <w:rPr>
          <w:rFonts w:ascii="Arial" w:hAnsi="Arial" w:cs="Arial"/>
          <w:lang w:val="es-ES_tradnl"/>
        </w:rPr>
        <w:t xml:space="preserve">, con personalidad jurídica y patrimonio propios, con plena autonomía técnica, presupuestal y de gestión, con capacidad para determinar su organización interna y el ejercicio de sus recursos con arreglo a las normas aplicables, cuyo objeto </w:t>
      </w:r>
      <w:r w:rsidR="00305772" w:rsidRPr="00663C82">
        <w:rPr>
          <w:rFonts w:ascii="Arial" w:hAnsi="Arial" w:cs="Arial"/>
          <w:lang w:val="es-ES_tradnl"/>
        </w:rPr>
        <w:t>es</w:t>
      </w:r>
      <w:r w:rsidR="00BC6C6C" w:rsidRPr="00663C82">
        <w:rPr>
          <w:rFonts w:ascii="Arial" w:hAnsi="Arial" w:cs="Arial"/>
          <w:lang w:val="es-ES_tradnl"/>
        </w:rPr>
        <w:t xml:space="preserve"> investigar, perseguir y consignar ante la autoridad jurisdiccional las conductas que la ley prevé como delitos por hechos de corrupción.</w:t>
      </w:r>
    </w:p>
    <w:p w:rsidR="0015480D" w:rsidRPr="00663C82" w:rsidRDefault="0015480D" w:rsidP="00663C82">
      <w:pPr>
        <w:spacing w:line="360" w:lineRule="auto"/>
        <w:ind w:firstLine="709"/>
        <w:jc w:val="both"/>
        <w:rPr>
          <w:rFonts w:ascii="Arial" w:hAnsi="Arial" w:cs="Arial"/>
          <w:lang w:val="es-ES_tradnl"/>
        </w:rPr>
      </w:pPr>
    </w:p>
    <w:p w:rsidR="007E7416" w:rsidRPr="00663C82" w:rsidRDefault="0031561F" w:rsidP="00663C82">
      <w:pPr>
        <w:spacing w:line="360" w:lineRule="auto"/>
        <w:ind w:firstLine="709"/>
        <w:jc w:val="both"/>
        <w:rPr>
          <w:rFonts w:ascii="Arial" w:hAnsi="Arial" w:cs="Arial"/>
          <w:lang w:val="es-ES_tradnl"/>
        </w:rPr>
      </w:pPr>
      <w:r w:rsidRPr="00663C82">
        <w:rPr>
          <w:rFonts w:ascii="Arial" w:hAnsi="Arial" w:cs="Arial"/>
          <w:lang w:val="es-ES_tradnl"/>
        </w:rPr>
        <w:t>Asimismo, se menciona que e</w:t>
      </w:r>
      <w:r w:rsidR="00BC6C6C" w:rsidRPr="00663C82">
        <w:rPr>
          <w:rFonts w:ascii="Arial" w:hAnsi="Arial" w:cs="Arial"/>
          <w:lang w:val="es-ES_tradnl"/>
        </w:rPr>
        <w:t xml:space="preserve">l Fiscal Especializado en Combate a la Corrupción del Estado de Yucatán durará en el cargo siete años, </w:t>
      </w:r>
      <w:r w:rsidR="005470E6" w:rsidRPr="00663C82">
        <w:rPr>
          <w:rFonts w:ascii="Arial" w:hAnsi="Arial" w:cs="Arial"/>
          <w:lang w:val="es-ES_tradnl"/>
        </w:rPr>
        <w:t xml:space="preserve">con derecho a ser </w:t>
      </w:r>
      <w:r w:rsidR="00BC6C6C" w:rsidRPr="00663C82">
        <w:rPr>
          <w:rFonts w:ascii="Arial" w:hAnsi="Arial" w:cs="Arial"/>
          <w:lang w:val="es-ES_tradnl"/>
        </w:rPr>
        <w:t>ratificado para un segundo período de la misma duración</w:t>
      </w:r>
      <w:r w:rsidRPr="00663C82">
        <w:rPr>
          <w:rFonts w:ascii="Arial" w:hAnsi="Arial" w:cs="Arial"/>
          <w:lang w:val="es-ES_tradnl"/>
        </w:rPr>
        <w:t xml:space="preserve">, así como que </w:t>
      </w:r>
      <w:r w:rsidR="00A66BF3" w:rsidRPr="00663C82">
        <w:rPr>
          <w:rFonts w:ascii="Arial" w:hAnsi="Arial" w:cs="Arial"/>
          <w:lang w:val="es-ES_tradnl"/>
        </w:rPr>
        <w:t>su designación será</w:t>
      </w:r>
      <w:r w:rsidR="00BC6C6C" w:rsidRPr="00663C82">
        <w:rPr>
          <w:rFonts w:ascii="Arial" w:hAnsi="Arial" w:cs="Arial"/>
          <w:lang w:val="es-ES_tradnl"/>
        </w:rPr>
        <w:t xml:space="preserve"> conforme al mismo procedimiento previsto para el Fiscal General del Estado y solo podrá ser removido, por las causas graves que la ley señale, con la misma votación requerida para su nombramiento, o por las causas y conforme a los procedimientos previstos en el Título Décimo de </w:t>
      </w:r>
      <w:r w:rsidR="00396965">
        <w:rPr>
          <w:rFonts w:ascii="Arial" w:hAnsi="Arial" w:cs="Arial"/>
          <w:lang w:val="es-ES_tradnl"/>
        </w:rPr>
        <w:t>la c</w:t>
      </w:r>
      <w:r w:rsidRPr="00663C82">
        <w:rPr>
          <w:rFonts w:ascii="Arial" w:hAnsi="Arial" w:cs="Arial"/>
          <w:lang w:val="es-ES_tradnl"/>
        </w:rPr>
        <w:t xml:space="preserve">onstitución, cabe </w:t>
      </w:r>
      <w:r w:rsidR="00667EFB">
        <w:rPr>
          <w:rFonts w:ascii="Arial" w:hAnsi="Arial" w:cs="Arial"/>
          <w:lang w:val="es-ES_tradnl"/>
        </w:rPr>
        <w:t>indicar</w:t>
      </w:r>
      <w:r w:rsidRPr="00663C82">
        <w:rPr>
          <w:rFonts w:ascii="Arial" w:hAnsi="Arial" w:cs="Arial"/>
          <w:lang w:val="es-ES_tradnl"/>
        </w:rPr>
        <w:t xml:space="preserve"> </w:t>
      </w:r>
      <w:r w:rsidR="00667EFB">
        <w:rPr>
          <w:rFonts w:ascii="Arial" w:hAnsi="Arial" w:cs="Arial"/>
          <w:lang w:val="es-ES_tradnl"/>
        </w:rPr>
        <w:t xml:space="preserve">que </w:t>
      </w:r>
      <w:r w:rsidR="000E7D4C" w:rsidRPr="00663C82">
        <w:rPr>
          <w:rFonts w:ascii="Arial" w:hAnsi="Arial" w:cs="Arial"/>
          <w:lang w:val="es-ES_tradnl"/>
        </w:rPr>
        <w:t xml:space="preserve">todo </w:t>
      </w:r>
      <w:r w:rsidRPr="00663C82">
        <w:rPr>
          <w:rFonts w:ascii="Arial" w:hAnsi="Arial" w:cs="Arial"/>
          <w:lang w:val="es-ES_tradnl"/>
        </w:rPr>
        <w:t xml:space="preserve">lo anterior, </w:t>
      </w:r>
      <w:r w:rsidR="00435517" w:rsidRPr="00663C82">
        <w:rPr>
          <w:rFonts w:ascii="Arial" w:hAnsi="Arial" w:cs="Arial"/>
          <w:lang w:val="es-ES_tradnl"/>
        </w:rPr>
        <w:t xml:space="preserve">ya </w:t>
      </w:r>
      <w:r w:rsidRPr="00663C82">
        <w:rPr>
          <w:rFonts w:ascii="Arial" w:hAnsi="Arial" w:cs="Arial"/>
          <w:lang w:val="es-ES_tradnl"/>
        </w:rPr>
        <w:t>se encuentra previsto en el artículo 11 Ter de la Ley de la Fiscalía General del Estado de Yucatán</w:t>
      </w:r>
      <w:r w:rsidR="00435517" w:rsidRPr="00663C82">
        <w:rPr>
          <w:rFonts w:ascii="Arial" w:hAnsi="Arial" w:cs="Arial"/>
          <w:lang w:val="es-ES_tradnl"/>
        </w:rPr>
        <w:t xml:space="preserve">, por lo que únicamente se retoma </w:t>
      </w:r>
      <w:r w:rsidR="009B120E">
        <w:rPr>
          <w:rFonts w:ascii="Arial" w:hAnsi="Arial" w:cs="Arial"/>
          <w:lang w:val="es-ES_tradnl"/>
        </w:rPr>
        <w:t xml:space="preserve">lo previsto por </w:t>
      </w:r>
      <w:r w:rsidR="00435517" w:rsidRPr="00663C82">
        <w:rPr>
          <w:rFonts w:ascii="Arial" w:hAnsi="Arial" w:cs="Arial"/>
          <w:lang w:val="es-ES_tradnl"/>
        </w:rPr>
        <w:t xml:space="preserve">la ley secundaria para plantearlo en la </w:t>
      </w:r>
      <w:r w:rsidR="00724576" w:rsidRPr="00663C82">
        <w:rPr>
          <w:rFonts w:ascii="Arial" w:hAnsi="Arial" w:cs="Arial"/>
          <w:lang w:val="es-ES_tradnl"/>
        </w:rPr>
        <w:t>constitución</w:t>
      </w:r>
      <w:r w:rsidR="007E7416" w:rsidRPr="00663C82">
        <w:rPr>
          <w:rFonts w:ascii="Arial" w:hAnsi="Arial" w:cs="Arial"/>
          <w:lang w:val="es-ES_tradnl"/>
        </w:rPr>
        <w:t xml:space="preserve"> local.</w:t>
      </w:r>
    </w:p>
    <w:p w:rsidR="007E7416" w:rsidRPr="00663C82" w:rsidRDefault="007E7416" w:rsidP="00663C82">
      <w:pPr>
        <w:spacing w:line="360" w:lineRule="auto"/>
        <w:ind w:firstLine="709"/>
        <w:jc w:val="both"/>
        <w:rPr>
          <w:rFonts w:ascii="Arial" w:hAnsi="Arial" w:cs="Arial"/>
          <w:lang w:val="es-ES_tradnl"/>
        </w:rPr>
      </w:pPr>
    </w:p>
    <w:p w:rsidR="00A41D30" w:rsidRPr="00663C82" w:rsidRDefault="007E7416" w:rsidP="00663C82">
      <w:pPr>
        <w:spacing w:line="360" w:lineRule="auto"/>
        <w:ind w:firstLine="709"/>
        <w:jc w:val="both"/>
        <w:rPr>
          <w:rStyle w:val="t1"/>
          <w:rFonts w:ascii="Arial" w:hAnsi="Arial" w:cs="Arial"/>
          <w:bdr w:val="none" w:sz="0" w:space="0" w:color="auto" w:frame="1"/>
        </w:rPr>
      </w:pPr>
      <w:r w:rsidRPr="00663C82">
        <w:rPr>
          <w:rFonts w:ascii="Arial" w:hAnsi="Arial" w:cs="Arial"/>
          <w:lang w:val="es-ES_tradnl"/>
        </w:rPr>
        <w:t xml:space="preserve">Por otra parte, se </w:t>
      </w:r>
      <w:r w:rsidR="00707C2D" w:rsidRPr="00663C82">
        <w:rPr>
          <w:rFonts w:ascii="Arial" w:hAnsi="Arial" w:cs="Arial"/>
          <w:lang w:val="es-ES_tradnl"/>
        </w:rPr>
        <w:t xml:space="preserve">propone </w:t>
      </w:r>
      <w:r w:rsidRPr="00663C82">
        <w:rPr>
          <w:rFonts w:ascii="Arial" w:hAnsi="Arial" w:cs="Arial"/>
          <w:lang w:val="es-ES_tradnl"/>
        </w:rPr>
        <w:t xml:space="preserve">reformar el </w:t>
      </w:r>
      <w:r w:rsidR="00707C2D" w:rsidRPr="00663C82">
        <w:rPr>
          <w:rFonts w:ascii="Arial" w:hAnsi="Arial" w:cs="Arial"/>
          <w:lang w:val="es-ES_tradnl"/>
        </w:rPr>
        <w:t>artículo 62</w:t>
      </w:r>
      <w:r w:rsidRPr="00663C82">
        <w:rPr>
          <w:rFonts w:ascii="Arial" w:hAnsi="Arial" w:cs="Arial"/>
          <w:lang w:val="es-ES_tradnl"/>
        </w:rPr>
        <w:t xml:space="preserve"> en su</w:t>
      </w:r>
      <w:r w:rsidR="00707C2D" w:rsidRPr="00663C82">
        <w:rPr>
          <w:rFonts w:ascii="Arial" w:hAnsi="Arial" w:cs="Arial"/>
          <w:lang w:val="es-ES_tradnl"/>
        </w:rPr>
        <w:t xml:space="preserve"> párrafo</w:t>
      </w:r>
      <w:r w:rsidRPr="00663C82">
        <w:rPr>
          <w:rFonts w:ascii="Arial" w:hAnsi="Arial" w:cs="Arial"/>
          <w:lang w:val="es-ES_tradnl"/>
        </w:rPr>
        <w:t xml:space="preserve"> tercero</w:t>
      </w:r>
      <w:r w:rsidR="00707C2D" w:rsidRPr="00663C82">
        <w:rPr>
          <w:rFonts w:ascii="Arial" w:hAnsi="Arial" w:cs="Arial"/>
          <w:lang w:val="es-ES_tradnl"/>
        </w:rPr>
        <w:t xml:space="preserve">, a fin de que se integre </w:t>
      </w:r>
      <w:r w:rsidR="00D34CDD" w:rsidRPr="00663C82">
        <w:rPr>
          <w:rFonts w:ascii="Arial" w:hAnsi="Arial" w:cs="Arial"/>
          <w:lang w:val="es-ES_tradnl"/>
        </w:rPr>
        <w:t xml:space="preserve">al </w:t>
      </w:r>
      <w:r w:rsidR="00707C2D" w:rsidRPr="00663C82">
        <w:rPr>
          <w:rFonts w:ascii="Arial" w:hAnsi="Arial" w:cs="Arial"/>
          <w:lang w:val="es-ES_tradnl"/>
        </w:rPr>
        <w:t xml:space="preserve">Ministerio Público junto con la Fiscalía </w:t>
      </w:r>
      <w:r w:rsidR="00070C1C" w:rsidRPr="00663C82">
        <w:rPr>
          <w:rFonts w:ascii="Arial" w:hAnsi="Arial" w:cs="Arial"/>
          <w:lang w:val="es-ES_tradnl"/>
        </w:rPr>
        <w:t>General del Estado</w:t>
      </w:r>
      <w:r w:rsidR="00944F50" w:rsidRPr="00663C82">
        <w:rPr>
          <w:rFonts w:ascii="Arial" w:hAnsi="Arial" w:cs="Arial"/>
          <w:lang w:val="es-ES_tradnl"/>
        </w:rPr>
        <w:t xml:space="preserve"> a la Fiscalía Especializada en Combate a la Corrupción</w:t>
      </w:r>
      <w:r w:rsidR="00070C1C" w:rsidRPr="00663C82">
        <w:rPr>
          <w:rFonts w:ascii="Arial" w:hAnsi="Arial" w:cs="Arial"/>
          <w:lang w:val="es-ES_tradnl"/>
        </w:rPr>
        <w:t xml:space="preserve">, </w:t>
      </w:r>
      <w:r w:rsidR="002E46DB" w:rsidRPr="00663C82">
        <w:rPr>
          <w:rFonts w:ascii="Arial" w:hAnsi="Arial" w:cs="Arial"/>
          <w:lang w:val="es-ES_tradnl"/>
        </w:rPr>
        <w:t xml:space="preserve">ya que </w:t>
      </w:r>
      <w:r w:rsidR="00070C1C" w:rsidRPr="00663C82">
        <w:rPr>
          <w:rStyle w:val="t1"/>
          <w:rFonts w:ascii="Arial" w:hAnsi="Arial" w:cs="Arial"/>
          <w:bdr w:val="none" w:sz="0" w:space="0" w:color="auto" w:frame="1"/>
        </w:rPr>
        <w:t xml:space="preserve">este órgano </w:t>
      </w:r>
      <w:r w:rsidR="008E536B" w:rsidRPr="00663C82">
        <w:rPr>
          <w:rStyle w:val="t1"/>
          <w:rFonts w:ascii="Arial" w:hAnsi="Arial" w:cs="Arial"/>
          <w:bdr w:val="none" w:sz="0" w:space="0" w:color="auto" w:frame="1"/>
        </w:rPr>
        <w:t xml:space="preserve">con su calidad de </w:t>
      </w:r>
      <w:r w:rsidR="00C342BA" w:rsidRPr="00663C82">
        <w:rPr>
          <w:rStyle w:val="t1"/>
          <w:rFonts w:ascii="Arial" w:hAnsi="Arial" w:cs="Arial"/>
          <w:bdr w:val="none" w:sz="0" w:space="0" w:color="auto" w:frame="1"/>
        </w:rPr>
        <w:t>autónomo, al revestirlo</w:t>
      </w:r>
      <w:r w:rsidR="00070C1C" w:rsidRPr="00663C82">
        <w:rPr>
          <w:rStyle w:val="t1"/>
          <w:rFonts w:ascii="Arial" w:hAnsi="Arial" w:cs="Arial"/>
          <w:bdr w:val="none" w:sz="0" w:space="0" w:color="auto" w:frame="1"/>
        </w:rPr>
        <w:t xml:space="preserve"> </w:t>
      </w:r>
      <w:r w:rsidR="00C342BA" w:rsidRPr="00663C82">
        <w:rPr>
          <w:rStyle w:val="t1"/>
          <w:rFonts w:ascii="Arial" w:hAnsi="Arial" w:cs="Arial"/>
          <w:bdr w:val="none" w:sz="0" w:space="0" w:color="auto" w:frame="1"/>
        </w:rPr>
        <w:t xml:space="preserve">con </w:t>
      </w:r>
      <w:r w:rsidR="00070C1C" w:rsidRPr="00663C82">
        <w:rPr>
          <w:rStyle w:val="t1"/>
          <w:rFonts w:ascii="Arial" w:hAnsi="Arial" w:cs="Arial"/>
          <w:bdr w:val="none" w:sz="0" w:space="0" w:color="auto" w:frame="1"/>
        </w:rPr>
        <w:t>la naturaleza jurídica de un Ministerio Público, le corresponderá, la</w:t>
      </w:r>
      <w:r w:rsidR="00BA3B82" w:rsidRPr="00663C82">
        <w:rPr>
          <w:rStyle w:val="t1"/>
          <w:rFonts w:ascii="Arial" w:hAnsi="Arial" w:cs="Arial"/>
          <w:bdr w:val="none" w:sz="0" w:space="0" w:color="auto" w:frame="1"/>
        </w:rPr>
        <w:t xml:space="preserve"> investigación,</w:t>
      </w:r>
      <w:r w:rsidR="00070C1C" w:rsidRPr="00663C82">
        <w:rPr>
          <w:rStyle w:val="t1"/>
          <w:rFonts w:ascii="Arial" w:hAnsi="Arial" w:cs="Arial"/>
          <w:bdr w:val="none" w:sz="0" w:space="0" w:color="auto" w:frame="1"/>
        </w:rPr>
        <w:t xml:space="preserve"> persecución </w:t>
      </w:r>
      <w:r w:rsidR="00BA3B82" w:rsidRPr="00663C82">
        <w:rPr>
          <w:rStyle w:val="t1"/>
          <w:rFonts w:ascii="Arial" w:hAnsi="Arial" w:cs="Arial"/>
          <w:bdr w:val="none" w:sz="0" w:space="0" w:color="auto" w:frame="1"/>
        </w:rPr>
        <w:t xml:space="preserve">y sanción </w:t>
      </w:r>
      <w:r w:rsidR="00070C1C" w:rsidRPr="00663C82">
        <w:rPr>
          <w:rStyle w:val="t1"/>
          <w:rFonts w:ascii="Arial" w:hAnsi="Arial" w:cs="Arial"/>
          <w:bdr w:val="none" w:sz="0" w:space="0" w:color="auto" w:frame="1"/>
        </w:rPr>
        <w:t>de los delitos cuya naturaleza s</w:t>
      </w:r>
      <w:r w:rsidR="001322E7" w:rsidRPr="00663C82">
        <w:rPr>
          <w:rStyle w:val="t1"/>
          <w:rFonts w:ascii="Arial" w:hAnsi="Arial" w:cs="Arial"/>
          <w:bdr w:val="none" w:sz="0" w:space="0" w:color="auto" w:frame="1"/>
        </w:rPr>
        <w:t>e derive de actos de corrupción.</w:t>
      </w:r>
    </w:p>
    <w:p w:rsidR="00A41D30" w:rsidRPr="00663C82" w:rsidRDefault="00A41D30" w:rsidP="00663C82">
      <w:pPr>
        <w:spacing w:line="360" w:lineRule="auto"/>
        <w:ind w:firstLine="709"/>
        <w:jc w:val="both"/>
        <w:rPr>
          <w:rStyle w:val="t1"/>
          <w:rFonts w:ascii="Arial" w:hAnsi="Arial" w:cs="Arial"/>
          <w:bdr w:val="none" w:sz="0" w:space="0" w:color="auto" w:frame="1"/>
        </w:rPr>
      </w:pPr>
    </w:p>
    <w:p w:rsidR="003A54B5" w:rsidRPr="00663C82" w:rsidRDefault="00A41D30" w:rsidP="00663C82">
      <w:pPr>
        <w:spacing w:line="360" w:lineRule="auto"/>
        <w:ind w:firstLine="709"/>
        <w:jc w:val="both"/>
        <w:rPr>
          <w:rFonts w:ascii="Arial" w:hAnsi="Arial" w:cs="Arial"/>
          <w:b/>
          <w:u w:val="single"/>
          <w:lang w:val="es-ES_tradnl"/>
        </w:rPr>
      </w:pPr>
      <w:r w:rsidRPr="00663C82">
        <w:rPr>
          <w:rStyle w:val="t1"/>
          <w:rFonts w:ascii="Arial" w:hAnsi="Arial" w:cs="Arial"/>
          <w:bdr w:val="none" w:sz="0" w:space="0" w:color="auto" w:frame="1"/>
        </w:rPr>
        <w:t xml:space="preserve">No omitimos manifestar las </w:t>
      </w:r>
      <w:r w:rsidR="002F39AB">
        <w:rPr>
          <w:rStyle w:val="t1"/>
          <w:rFonts w:ascii="Arial" w:hAnsi="Arial" w:cs="Arial"/>
          <w:bdr w:val="none" w:sz="0" w:space="0" w:color="auto" w:frame="1"/>
        </w:rPr>
        <w:t xml:space="preserve">doce </w:t>
      </w:r>
      <w:r w:rsidRPr="00663C82">
        <w:rPr>
          <w:rStyle w:val="t1"/>
          <w:rFonts w:ascii="Arial" w:hAnsi="Arial" w:cs="Arial"/>
          <w:bdr w:val="none" w:sz="0" w:space="0" w:color="auto" w:frame="1"/>
        </w:rPr>
        <w:t>disposiciones transitorias</w:t>
      </w:r>
      <w:r w:rsidR="00005F61">
        <w:rPr>
          <w:rStyle w:val="t1"/>
          <w:rFonts w:ascii="Arial" w:hAnsi="Arial" w:cs="Arial"/>
          <w:bdr w:val="none" w:sz="0" w:space="0" w:color="auto" w:frame="1"/>
        </w:rPr>
        <w:t xml:space="preserve"> que se incluyen</w:t>
      </w:r>
      <w:r w:rsidR="002F39AB">
        <w:rPr>
          <w:rStyle w:val="t1"/>
          <w:rFonts w:ascii="Arial" w:hAnsi="Arial" w:cs="Arial"/>
          <w:bdr w:val="none" w:sz="0" w:space="0" w:color="auto" w:frame="1"/>
        </w:rPr>
        <w:t xml:space="preserve">, </w:t>
      </w:r>
      <w:r w:rsidR="00005F61">
        <w:rPr>
          <w:rStyle w:val="t1"/>
          <w:rFonts w:ascii="Arial" w:hAnsi="Arial" w:cs="Arial"/>
          <w:bdr w:val="none" w:sz="0" w:space="0" w:color="auto" w:frame="1"/>
        </w:rPr>
        <w:t xml:space="preserve">siendo que </w:t>
      </w:r>
      <w:r w:rsidR="00707C2D" w:rsidRPr="00663C82">
        <w:rPr>
          <w:rFonts w:ascii="Arial" w:hAnsi="Arial" w:cs="Arial"/>
        </w:rPr>
        <w:t xml:space="preserve">en el primero, se hace referencia a la entrada en vigor del decreto; </w:t>
      </w:r>
      <w:r w:rsidR="0092395F" w:rsidRPr="00663C82">
        <w:rPr>
          <w:rFonts w:ascii="Arial" w:hAnsi="Arial" w:cs="Arial"/>
        </w:rPr>
        <w:t xml:space="preserve">en </w:t>
      </w:r>
      <w:r w:rsidR="00AD391F" w:rsidRPr="00663C82">
        <w:rPr>
          <w:rFonts w:ascii="Arial" w:hAnsi="Arial" w:cs="Arial"/>
        </w:rPr>
        <w:t>el segundo</w:t>
      </w:r>
      <w:r w:rsidR="00707C2D" w:rsidRPr="00663C82">
        <w:rPr>
          <w:rFonts w:ascii="Arial" w:hAnsi="Arial" w:cs="Arial"/>
        </w:rPr>
        <w:t xml:space="preserve"> </w:t>
      </w:r>
      <w:r w:rsidR="00BE487C">
        <w:rPr>
          <w:rFonts w:ascii="Arial" w:hAnsi="Arial" w:cs="Arial"/>
        </w:rPr>
        <w:t xml:space="preserve">se </w:t>
      </w:r>
      <w:r w:rsidR="00707C2D" w:rsidRPr="00663C82">
        <w:rPr>
          <w:rFonts w:ascii="Arial" w:hAnsi="Arial" w:cs="Arial"/>
        </w:rPr>
        <w:t xml:space="preserve">establece la obligación de expedir las leyes y modificaciones a la legislación para armonizarla conforme </w:t>
      </w:r>
      <w:r w:rsidR="008D66FD" w:rsidRPr="00663C82">
        <w:rPr>
          <w:rFonts w:ascii="Arial" w:hAnsi="Arial" w:cs="Arial"/>
        </w:rPr>
        <w:t xml:space="preserve">con </w:t>
      </w:r>
      <w:r w:rsidR="00707C2D" w:rsidRPr="00663C82">
        <w:rPr>
          <w:rFonts w:ascii="Arial" w:hAnsi="Arial" w:cs="Arial"/>
        </w:rPr>
        <w:t xml:space="preserve">lo previsto en </w:t>
      </w:r>
      <w:r w:rsidR="008D66FD" w:rsidRPr="00663C82">
        <w:rPr>
          <w:rFonts w:ascii="Arial" w:hAnsi="Arial" w:cs="Arial"/>
        </w:rPr>
        <w:t xml:space="preserve">el </w:t>
      </w:r>
      <w:r w:rsidR="00707C2D" w:rsidRPr="00663C82">
        <w:rPr>
          <w:rFonts w:ascii="Arial" w:hAnsi="Arial" w:cs="Arial"/>
        </w:rPr>
        <w:t>decreto dentro de un plazo de ciento ochenta días naturales contado a partir de su entrada en vigor</w:t>
      </w:r>
      <w:r w:rsidR="006F5F53" w:rsidRPr="00663C82">
        <w:rPr>
          <w:rFonts w:ascii="Arial" w:hAnsi="Arial" w:cs="Arial"/>
        </w:rPr>
        <w:t xml:space="preserve">, </w:t>
      </w:r>
      <w:r w:rsidR="005017F9" w:rsidRPr="00663C82">
        <w:rPr>
          <w:rFonts w:ascii="Arial" w:hAnsi="Arial" w:cs="Arial"/>
        </w:rPr>
        <w:t xml:space="preserve">en </w:t>
      </w:r>
      <w:r w:rsidR="006F5F53" w:rsidRPr="00663C82">
        <w:rPr>
          <w:rFonts w:ascii="Arial" w:hAnsi="Arial" w:cs="Arial"/>
        </w:rPr>
        <w:t xml:space="preserve">el </w:t>
      </w:r>
      <w:r w:rsidR="00E939B8" w:rsidRPr="00663C82">
        <w:rPr>
          <w:rFonts w:ascii="Arial" w:hAnsi="Arial" w:cs="Arial"/>
        </w:rPr>
        <w:t>tercer</w:t>
      </w:r>
      <w:r w:rsidR="00250A61">
        <w:rPr>
          <w:rFonts w:ascii="Arial" w:hAnsi="Arial" w:cs="Arial"/>
        </w:rPr>
        <w:t>o</w:t>
      </w:r>
      <w:r w:rsidR="00E939B8" w:rsidRPr="00663C82">
        <w:rPr>
          <w:rFonts w:ascii="Arial" w:hAnsi="Arial" w:cs="Arial"/>
        </w:rPr>
        <w:t xml:space="preserve"> </w:t>
      </w:r>
      <w:r w:rsidR="00250A61">
        <w:rPr>
          <w:rFonts w:ascii="Arial" w:hAnsi="Arial" w:cs="Arial"/>
        </w:rPr>
        <w:t xml:space="preserve">se </w:t>
      </w:r>
      <w:r w:rsidR="00707C2D" w:rsidRPr="00663C82">
        <w:rPr>
          <w:rFonts w:ascii="Arial" w:hAnsi="Arial" w:cs="Arial"/>
        </w:rPr>
        <w:t>establece que en tanto se expiden las modificaciones a la legislación aplicable a la Fiscalía Especializada en Combate a la Corrupción, esta ejercerá las atribuciones y competencias que las leyes vigentes otorgan a la Vicefiscalía Especializada en Combate a la Corrupción.</w:t>
      </w:r>
    </w:p>
    <w:p w:rsidR="003A54B5" w:rsidRPr="00663C82" w:rsidRDefault="003A54B5" w:rsidP="00663C82">
      <w:pPr>
        <w:spacing w:line="360" w:lineRule="auto"/>
        <w:ind w:firstLine="709"/>
        <w:jc w:val="both"/>
        <w:rPr>
          <w:rFonts w:ascii="Arial" w:hAnsi="Arial" w:cs="Arial"/>
          <w:b/>
          <w:u w:val="single"/>
          <w:lang w:val="es-ES_tradnl"/>
        </w:rPr>
      </w:pPr>
    </w:p>
    <w:p w:rsidR="003A54B5" w:rsidRPr="00663C82" w:rsidRDefault="00707C2D" w:rsidP="00663C82">
      <w:pPr>
        <w:spacing w:line="360" w:lineRule="auto"/>
        <w:ind w:firstLine="709"/>
        <w:jc w:val="both"/>
        <w:rPr>
          <w:rFonts w:ascii="Arial" w:hAnsi="Arial" w:cs="Arial"/>
        </w:rPr>
      </w:pPr>
      <w:r w:rsidRPr="00663C82">
        <w:rPr>
          <w:rFonts w:ascii="Arial" w:hAnsi="Arial" w:cs="Arial"/>
        </w:rPr>
        <w:t>Por su parte, los artículos transitorios cuarto y quinto especifican que cuando se haga referencia a la Vicefiscalía Especiali</w:t>
      </w:r>
      <w:r w:rsidR="00E939B8" w:rsidRPr="00663C82">
        <w:rPr>
          <w:rFonts w:ascii="Arial" w:hAnsi="Arial" w:cs="Arial"/>
        </w:rPr>
        <w:t>zada en Combate a la Corrupción</w:t>
      </w:r>
      <w:r w:rsidRPr="00663C82">
        <w:rPr>
          <w:rFonts w:ascii="Arial" w:hAnsi="Arial" w:cs="Arial"/>
        </w:rPr>
        <w:t xml:space="preserve"> se entenderá que se refieren a la Fiscalía Especializada en Combate a la Corrupción del Estado de Yucatán; y que las referencias a la Fiscalía General del Estado se entenderán hechas a la Vicefiscalía Especializada en Combate a la Corrupción, exclusivamente en cuanto a los delitos por hechos </w:t>
      </w:r>
      <w:r w:rsidR="00BB6B23" w:rsidRPr="00663C82">
        <w:rPr>
          <w:rFonts w:ascii="Arial" w:hAnsi="Arial" w:cs="Arial"/>
        </w:rPr>
        <w:t>de corrupción</w:t>
      </w:r>
      <w:r w:rsidR="003A54B5" w:rsidRPr="00663C82">
        <w:rPr>
          <w:rFonts w:ascii="Arial" w:hAnsi="Arial" w:cs="Arial"/>
        </w:rPr>
        <w:t>.</w:t>
      </w:r>
    </w:p>
    <w:p w:rsidR="003A54B5" w:rsidRPr="00663C82" w:rsidRDefault="003A54B5" w:rsidP="00663C82">
      <w:pPr>
        <w:spacing w:line="360" w:lineRule="auto"/>
        <w:ind w:firstLine="709"/>
        <w:jc w:val="both"/>
        <w:rPr>
          <w:rFonts w:ascii="Arial" w:hAnsi="Arial" w:cs="Arial"/>
        </w:rPr>
      </w:pPr>
    </w:p>
    <w:p w:rsidR="00AD37CC" w:rsidRPr="00663C82" w:rsidRDefault="003A54B5" w:rsidP="00663C82">
      <w:pPr>
        <w:spacing w:line="360" w:lineRule="auto"/>
        <w:ind w:firstLine="709"/>
        <w:jc w:val="both"/>
        <w:rPr>
          <w:rFonts w:ascii="Arial" w:hAnsi="Arial" w:cs="Arial"/>
        </w:rPr>
      </w:pPr>
      <w:r w:rsidRPr="00663C82">
        <w:rPr>
          <w:rFonts w:ascii="Arial" w:hAnsi="Arial" w:cs="Arial"/>
        </w:rPr>
        <w:t xml:space="preserve">El </w:t>
      </w:r>
      <w:r w:rsidR="00707C2D" w:rsidRPr="00663C82">
        <w:rPr>
          <w:rFonts w:ascii="Arial" w:hAnsi="Arial" w:cs="Arial"/>
        </w:rPr>
        <w:t xml:space="preserve">sexto transitorio </w:t>
      </w:r>
      <w:r w:rsidR="005209CA">
        <w:rPr>
          <w:rFonts w:ascii="Arial" w:hAnsi="Arial" w:cs="Arial"/>
        </w:rPr>
        <w:t xml:space="preserve">con el propósito de salvaguardar </w:t>
      </w:r>
      <w:r w:rsidR="002534B3">
        <w:rPr>
          <w:rFonts w:ascii="Arial" w:hAnsi="Arial" w:cs="Arial"/>
        </w:rPr>
        <w:t xml:space="preserve">los </w:t>
      </w:r>
      <w:r w:rsidR="005209CA">
        <w:rPr>
          <w:rFonts w:ascii="Arial" w:hAnsi="Arial" w:cs="Arial"/>
        </w:rPr>
        <w:t>derechos adquiridos</w:t>
      </w:r>
      <w:r w:rsidR="007C1BEA">
        <w:rPr>
          <w:rFonts w:ascii="Arial" w:hAnsi="Arial" w:cs="Arial"/>
        </w:rPr>
        <w:t>,</w:t>
      </w:r>
      <w:r w:rsidR="005209CA">
        <w:rPr>
          <w:rFonts w:ascii="Arial" w:hAnsi="Arial" w:cs="Arial"/>
        </w:rPr>
        <w:t xml:space="preserve"> </w:t>
      </w:r>
      <w:r w:rsidRPr="00663C82">
        <w:rPr>
          <w:rFonts w:ascii="Arial" w:hAnsi="Arial" w:cs="Arial"/>
        </w:rPr>
        <w:t xml:space="preserve">garantiza </w:t>
      </w:r>
      <w:r w:rsidR="006C3A0F" w:rsidRPr="00663C82">
        <w:rPr>
          <w:rFonts w:ascii="Arial" w:hAnsi="Arial" w:cs="Arial"/>
        </w:rPr>
        <w:t>que el actual V</w:t>
      </w:r>
      <w:r w:rsidR="00707C2D" w:rsidRPr="00663C82">
        <w:rPr>
          <w:rFonts w:ascii="Arial" w:hAnsi="Arial" w:cs="Arial"/>
        </w:rPr>
        <w:t xml:space="preserve">icefiscal </w:t>
      </w:r>
      <w:r w:rsidR="006C3A0F" w:rsidRPr="00663C82">
        <w:rPr>
          <w:rFonts w:ascii="Arial" w:hAnsi="Arial" w:cs="Arial"/>
        </w:rPr>
        <w:t>E</w:t>
      </w:r>
      <w:r w:rsidR="00707C2D" w:rsidRPr="00663C82">
        <w:rPr>
          <w:rFonts w:ascii="Arial" w:hAnsi="Arial" w:cs="Arial"/>
        </w:rPr>
        <w:t>specializado en Combate a l</w:t>
      </w:r>
      <w:r w:rsidR="007F3F09" w:rsidRPr="00663C82">
        <w:rPr>
          <w:rFonts w:ascii="Arial" w:hAnsi="Arial" w:cs="Arial"/>
        </w:rPr>
        <w:t xml:space="preserve">a Corrupción </w:t>
      </w:r>
      <w:r w:rsidR="00E25CB4">
        <w:rPr>
          <w:rFonts w:ascii="Arial" w:hAnsi="Arial" w:cs="Arial"/>
        </w:rPr>
        <w:t xml:space="preserve">será quien </w:t>
      </w:r>
      <w:r w:rsidR="00686C29">
        <w:rPr>
          <w:rFonts w:ascii="Arial" w:hAnsi="Arial" w:cs="Arial"/>
        </w:rPr>
        <w:t xml:space="preserve">continué en </w:t>
      </w:r>
      <w:r w:rsidR="007F3F09" w:rsidRPr="00663C82">
        <w:rPr>
          <w:rFonts w:ascii="Arial" w:hAnsi="Arial" w:cs="Arial"/>
        </w:rPr>
        <w:t>el cargo de Fiscal E</w:t>
      </w:r>
      <w:r w:rsidR="00707C2D" w:rsidRPr="00663C82">
        <w:rPr>
          <w:rFonts w:ascii="Arial" w:hAnsi="Arial" w:cs="Arial"/>
        </w:rPr>
        <w:t xml:space="preserve">specializado en Combate a la Corrupción, hasta </w:t>
      </w:r>
      <w:r w:rsidR="00350078">
        <w:rPr>
          <w:rFonts w:ascii="Arial" w:hAnsi="Arial" w:cs="Arial"/>
        </w:rPr>
        <w:t xml:space="preserve">por el </w:t>
      </w:r>
      <w:r w:rsidR="00707C2D" w:rsidRPr="00663C82">
        <w:rPr>
          <w:rFonts w:ascii="Arial" w:hAnsi="Arial" w:cs="Arial"/>
        </w:rPr>
        <w:t>término</w:t>
      </w:r>
      <w:r w:rsidR="00637B07">
        <w:rPr>
          <w:rFonts w:ascii="Arial" w:hAnsi="Arial" w:cs="Arial"/>
        </w:rPr>
        <w:t xml:space="preserve"> por el</w:t>
      </w:r>
      <w:r w:rsidR="00707C2D" w:rsidRPr="00663C82">
        <w:rPr>
          <w:rFonts w:ascii="Arial" w:hAnsi="Arial" w:cs="Arial"/>
        </w:rPr>
        <w:t xml:space="preserve"> </w:t>
      </w:r>
      <w:r w:rsidR="00350078">
        <w:rPr>
          <w:rFonts w:ascii="Arial" w:hAnsi="Arial" w:cs="Arial"/>
        </w:rPr>
        <w:t>que fue designado</w:t>
      </w:r>
      <w:r w:rsidR="00707C2D" w:rsidRPr="00663C82">
        <w:rPr>
          <w:rFonts w:ascii="Arial" w:hAnsi="Arial" w:cs="Arial"/>
        </w:rPr>
        <w:t>, conforme al de</w:t>
      </w:r>
      <w:r w:rsidR="00AB0097" w:rsidRPr="00663C82">
        <w:rPr>
          <w:rFonts w:ascii="Arial" w:hAnsi="Arial" w:cs="Arial"/>
        </w:rPr>
        <w:t>creto</w:t>
      </w:r>
      <w:r w:rsidR="00725D6F">
        <w:rPr>
          <w:rFonts w:ascii="Arial" w:hAnsi="Arial" w:cs="Arial"/>
        </w:rPr>
        <w:t xml:space="preserve"> 552/2017 publicado el 4 de diciembre de 2017 en el diario oficial del gobierno del estado de Yucat</w:t>
      </w:r>
      <w:r w:rsidR="00E25CB4">
        <w:rPr>
          <w:rFonts w:ascii="Arial" w:hAnsi="Arial" w:cs="Arial"/>
        </w:rPr>
        <w:t xml:space="preserve">án </w:t>
      </w:r>
      <w:r w:rsidR="00AB0097" w:rsidRPr="00663C82">
        <w:rPr>
          <w:rFonts w:ascii="Arial" w:hAnsi="Arial" w:cs="Arial"/>
        </w:rPr>
        <w:t xml:space="preserve">por el que fue </w:t>
      </w:r>
      <w:r w:rsidR="006F19A5">
        <w:rPr>
          <w:rFonts w:ascii="Arial" w:hAnsi="Arial" w:cs="Arial"/>
        </w:rPr>
        <w:t>nombrado como</w:t>
      </w:r>
      <w:r w:rsidR="00AB0097" w:rsidRPr="00663C82">
        <w:rPr>
          <w:rFonts w:ascii="Arial" w:hAnsi="Arial" w:cs="Arial"/>
        </w:rPr>
        <w:t xml:space="preserve"> V</w:t>
      </w:r>
      <w:r w:rsidR="00707C2D" w:rsidRPr="00663C82">
        <w:rPr>
          <w:rFonts w:ascii="Arial" w:hAnsi="Arial" w:cs="Arial"/>
        </w:rPr>
        <w:t xml:space="preserve">icefiscal, </w:t>
      </w:r>
      <w:r w:rsidR="00894DFD">
        <w:rPr>
          <w:rFonts w:ascii="Arial" w:hAnsi="Arial" w:cs="Arial"/>
        </w:rPr>
        <w:t xml:space="preserve">salvaguardando </w:t>
      </w:r>
      <w:r w:rsidR="00010FCC">
        <w:rPr>
          <w:rFonts w:ascii="Arial" w:hAnsi="Arial" w:cs="Arial"/>
        </w:rPr>
        <w:t>también</w:t>
      </w:r>
      <w:r w:rsidR="00894DFD">
        <w:rPr>
          <w:rFonts w:ascii="Arial" w:hAnsi="Arial" w:cs="Arial"/>
        </w:rPr>
        <w:t xml:space="preserve"> su </w:t>
      </w:r>
      <w:r w:rsidR="00707C2D" w:rsidRPr="00663C82">
        <w:rPr>
          <w:rFonts w:ascii="Arial" w:hAnsi="Arial" w:cs="Arial"/>
        </w:rPr>
        <w:t>derecho a ser reelecto por una sola vez para un periodo más</w:t>
      </w:r>
      <w:r w:rsidR="002F731F">
        <w:rPr>
          <w:rFonts w:ascii="Arial" w:hAnsi="Arial" w:cs="Arial"/>
        </w:rPr>
        <w:t xml:space="preserve">, respetando con ello los términos del </w:t>
      </w:r>
      <w:r w:rsidR="00AA5674">
        <w:rPr>
          <w:rFonts w:ascii="Arial" w:hAnsi="Arial" w:cs="Arial"/>
        </w:rPr>
        <w:t xml:space="preserve">referido </w:t>
      </w:r>
      <w:r w:rsidR="002F731F">
        <w:rPr>
          <w:rFonts w:ascii="Arial" w:hAnsi="Arial" w:cs="Arial"/>
        </w:rPr>
        <w:t>decreto</w:t>
      </w:r>
      <w:r w:rsidR="00945F72">
        <w:rPr>
          <w:rFonts w:ascii="Arial" w:hAnsi="Arial" w:cs="Arial"/>
        </w:rPr>
        <w:t xml:space="preserve"> así como </w:t>
      </w:r>
      <w:r w:rsidR="0070234B">
        <w:rPr>
          <w:rFonts w:ascii="Arial" w:hAnsi="Arial" w:cs="Arial"/>
        </w:rPr>
        <w:t xml:space="preserve">de </w:t>
      </w:r>
      <w:r w:rsidR="00E304DF">
        <w:rPr>
          <w:rFonts w:ascii="Arial" w:hAnsi="Arial" w:cs="Arial"/>
        </w:rPr>
        <w:t>la ley en</w:t>
      </w:r>
      <w:r w:rsidR="00945F72">
        <w:rPr>
          <w:rFonts w:ascii="Arial" w:hAnsi="Arial" w:cs="Arial"/>
        </w:rPr>
        <w:t xml:space="preserve"> la materia</w:t>
      </w:r>
      <w:r w:rsidR="00FF7ED8" w:rsidRPr="00663C82">
        <w:rPr>
          <w:rFonts w:ascii="Arial" w:hAnsi="Arial" w:cs="Arial"/>
        </w:rPr>
        <w:t xml:space="preserve">. </w:t>
      </w:r>
    </w:p>
    <w:p w:rsidR="00AA5674" w:rsidRDefault="00AA5674" w:rsidP="00663C82">
      <w:pPr>
        <w:spacing w:line="360" w:lineRule="auto"/>
        <w:ind w:firstLine="709"/>
        <w:jc w:val="both"/>
      </w:pPr>
    </w:p>
    <w:p w:rsidR="00FF7ED8" w:rsidRPr="00663C82" w:rsidRDefault="00FF7ED8" w:rsidP="00663C82">
      <w:pPr>
        <w:spacing w:line="360" w:lineRule="auto"/>
        <w:ind w:firstLine="709"/>
        <w:jc w:val="both"/>
        <w:rPr>
          <w:rFonts w:ascii="Arial" w:hAnsi="Arial" w:cs="Arial"/>
          <w:lang w:eastAsia="es-MX"/>
        </w:rPr>
      </w:pPr>
      <w:r w:rsidRPr="00663C82">
        <w:rPr>
          <w:rFonts w:ascii="Arial" w:hAnsi="Arial" w:cs="Arial"/>
        </w:rPr>
        <w:t xml:space="preserve">Respecto de los </w:t>
      </w:r>
      <w:r w:rsidR="00707C2D" w:rsidRPr="00663C82">
        <w:rPr>
          <w:rFonts w:ascii="Arial" w:hAnsi="Arial" w:cs="Arial"/>
        </w:rPr>
        <w:t>transitorios séptimo, octavo y noveno, prevén lo relacionado con el trámite de los asuntos de la Vicefiscalía Especializada en Combate a la Corrupción que se trasladarán a la nueva fiscalía; así como la preservación de los derechos laborales de los trabajadores que serán transferidos de la Vicefiscalía Especializada e</w:t>
      </w:r>
      <w:r w:rsidR="00AB0097" w:rsidRPr="00663C82">
        <w:rPr>
          <w:rFonts w:ascii="Arial" w:hAnsi="Arial" w:cs="Arial"/>
        </w:rPr>
        <w:t>n Combate a la Corrupción a la Fiscalía E</w:t>
      </w:r>
      <w:r w:rsidR="00707C2D" w:rsidRPr="00663C82">
        <w:rPr>
          <w:rFonts w:ascii="Arial" w:hAnsi="Arial" w:cs="Arial"/>
        </w:rPr>
        <w:t xml:space="preserve">specializada; así como lo relacionado con el traspaso de todos los </w:t>
      </w:r>
      <w:r w:rsidR="00707C2D" w:rsidRPr="00663C82">
        <w:rPr>
          <w:rFonts w:ascii="Arial" w:hAnsi="Arial" w:cs="Arial"/>
          <w:lang w:eastAsia="es-MX"/>
        </w:rPr>
        <w:t>recursos humanos, materiales, financieros y presupuestales con que cuenta la Vicefiscalía Especializada en Combate a la Corrupción, incluyendo todos sus bienes y los derechos derivados de fondos o fideicomisos vigentes, a la Fiscalía Especializada en Combate a la Corrupción</w:t>
      </w:r>
      <w:r w:rsidRPr="00663C82">
        <w:rPr>
          <w:rFonts w:ascii="Arial" w:hAnsi="Arial" w:cs="Arial"/>
          <w:lang w:eastAsia="es-MX"/>
        </w:rPr>
        <w:t>.</w:t>
      </w:r>
    </w:p>
    <w:p w:rsidR="00FF7ED8" w:rsidRPr="00663C82" w:rsidRDefault="00FF7ED8" w:rsidP="00663C82">
      <w:pPr>
        <w:spacing w:line="360" w:lineRule="auto"/>
        <w:ind w:firstLine="709"/>
        <w:jc w:val="both"/>
        <w:rPr>
          <w:rFonts w:ascii="Arial" w:hAnsi="Arial" w:cs="Arial"/>
          <w:lang w:eastAsia="es-MX"/>
        </w:rPr>
      </w:pPr>
    </w:p>
    <w:p w:rsidR="009F5FF0" w:rsidRPr="00663C82" w:rsidRDefault="00FF7ED8" w:rsidP="00663C82">
      <w:pPr>
        <w:spacing w:line="360" w:lineRule="auto"/>
        <w:ind w:firstLine="709"/>
        <w:jc w:val="both"/>
        <w:rPr>
          <w:rFonts w:ascii="Arial" w:hAnsi="Arial" w:cs="Arial"/>
          <w:b/>
          <w:u w:val="single"/>
          <w:lang w:val="es-ES_tradnl"/>
        </w:rPr>
      </w:pPr>
      <w:r w:rsidRPr="00663C82">
        <w:rPr>
          <w:rFonts w:ascii="Arial" w:hAnsi="Arial" w:cs="Arial"/>
          <w:lang w:eastAsia="es-MX"/>
        </w:rPr>
        <w:t xml:space="preserve">El </w:t>
      </w:r>
      <w:r w:rsidR="00707C2D" w:rsidRPr="00663C82">
        <w:rPr>
          <w:rFonts w:ascii="Arial" w:hAnsi="Arial" w:cs="Arial"/>
          <w:lang w:eastAsia="es-MX"/>
        </w:rPr>
        <w:t>artículo décimo transitorio establece un régimen de exención,</w:t>
      </w:r>
      <w:r w:rsidR="00707C2D" w:rsidRPr="00663C82">
        <w:rPr>
          <w:rFonts w:ascii="Arial" w:hAnsi="Arial" w:cs="Arial"/>
        </w:rPr>
        <w:t xml:space="preserve"> por única ocasión,</w:t>
      </w:r>
      <w:r w:rsidR="00707C2D" w:rsidRPr="00663C82">
        <w:rPr>
          <w:rFonts w:ascii="Arial" w:hAnsi="Arial" w:cs="Arial"/>
          <w:lang w:eastAsia="es-MX"/>
        </w:rPr>
        <w:t xml:space="preserve"> de los derechos,  </w:t>
      </w:r>
      <w:r w:rsidR="00707C2D" w:rsidRPr="00663C82">
        <w:rPr>
          <w:rFonts w:ascii="Arial" w:hAnsi="Arial" w:cs="Arial"/>
        </w:rPr>
        <w:t>impuestos y obligaciones fiscales, municipales y estatales, que puedan ser causados con motivo de la regularización de sus bienes y servicios, para el cumplimiento de</w:t>
      </w:r>
      <w:r w:rsidR="005D0CF8" w:rsidRPr="00663C82">
        <w:rPr>
          <w:rFonts w:ascii="Arial" w:hAnsi="Arial" w:cs="Arial"/>
        </w:rPr>
        <w:t>l</w:t>
      </w:r>
      <w:r w:rsidR="00707C2D" w:rsidRPr="00663C82">
        <w:rPr>
          <w:rFonts w:ascii="Arial" w:hAnsi="Arial" w:cs="Arial"/>
        </w:rPr>
        <w:t xml:space="preserve"> decreto.</w:t>
      </w:r>
    </w:p>
    <w:p w:rsidR="009F5FF0" w:rsidRPr="00663C82" w:rsidRDefault="009F5FF0" w:rsidP="00663C82">
      <w:pPr>
        <w:spacing w:line="360" w:lineRule="auto"/>
        <w:ind w:firstLine="709"/>
        <w:jc w:val="both"/>
        <w:rPr>
          <w:rFonts w:ascii="Arial" w:hAnsi="Arial" w:cs="Arial"/>
          <w:b/>
          <w:u w:val="single"/>
          <w:lang w:val="es-ES_tradnl"/>
        </w:rPr>
      </w:pPr>
    </w:p>
    <w:p w:rsidR="00707C2D" w:rsidRPr="00663C82" w:rsidRDefault="009F5FF0" w:rsidP="00663C82">
      <w:pPr>
        <w:spacing w:line="360" w:lineRule="auto"/>
        <w:ind w:firstLine="709"/>
        <w:jc w:val="both"/>
        <w:rPr>
          <w:rFonts w:ascii="Arial" w:hAnsi="Arial" w:cs="Arial"/>
          <w:b/>
          <w:u w:val="single"/>
          <w:lang w:val="es-ES_tradnl"/>
        </w:rPr>
      </w:pPr>
      <w:r w:rsidRPr="00663C82">
        <w:rPr>
          <w:rFonts w:ascii="Arial" w:hAnsi="Arial" w:cs="Arial"/>
          <w:lang w:val="es-ES_tradnl"/>
        </w:rPr>
        <w:t xml:space="preserve">Por último, </w:t>
      </w:r>
      <w:r w:rsidR="00707C2D" w:rsidRPr="00663C82">
        <w:rPr>
          <w:rFonts w:ascii="Arial" w:hAnsi="Arial" w:cs="Arial"/>
        </w:rPr>
        <w:t xml:space="preserve">los transitorios décimo primero y décimo segundo, fijan la obligación de realizar las previsiones y adecuaciones presupuestales </w:t>
      </w:r>
      <w:r w:rsidR="00847CAA" w:rsidRPr="00663C82">
        <w:rPr>
          <w:rFonts w:ascii="Arial" w:hAnsi="Arial" w:cs="Arial"/>
        </w:rPr>
        <w:t>para</w:t>
      </w:r>
      <w:r w:rsidR="00707C2D" w:rsidRPr="00663C82">
        <w:rPr>
          <w:rFonts w:ascii="Arial" w:hAnsi="Arial" w:cs="Arial"/>
        </w:rPr>
        <w:t xml:space="preserve"> garantizar la correcta aplicación de</w:t>
      </w:r>
      <w:r w:rsidR="00847CAA" w:rsidRPr="00663C82">
        <w:rPr>
          <w:rFonts w:ascii="Arial" w:hAnsi="Arial" w:cs="Arial"/>
        </w:rPr>
        <w:t xml:space="preserve">l </w:t>
      </w:r>
      <w:r w:rsidR="00707C2D" w:rsidRPr="00663C82">
        <w:rPr>
          <w:rFonts w:ascii="Arial" w:hAnsi="Arial" w:cs="Arial"/>
        </w:rPr>
        <w:t>decreto, así como de garantizar que los espacios y recursos que actualmente ejerce la vicefiscalía le sean respetados, en tanto se realizan las adecuaciones necesarias para garantizar su completa autonomía.</w:t>
      </w:r>
    </w:p>
    <w:p w:rsidR="00707C2D" w:rsidRPr="00663C82" w:rsidRDefault="00707C2D" w:rsidP="00663C82">
      <w:pPr>
        <w:autoSpaceDE w:val="0"/>
        <w:autoSpaceDN w:val="0"/>
        <w:adjustRightInd w:val="0"/>
        <w:spacing w:line="360" w:lineRule="auto"/>
        <w:ind w:firstLine="708"/>
        <w:jc w:val="both"/>
        <w:rPr>
          <w:rFonts w:ascii="Arial" w:hAnsi="Arial" w:cs="Arial"/>
        </w:rPr>
      </w:pPr>
    </w:p>
    <w:p w:rsidR="000156DE" w:rsidRPr="00CF5621" w:rsidRDefault="00D67E16" w:rsidP="00663C82">
      <w:pPr>
        <w:autoSpaceDE w:val="0"/>
        <w:autoSpaceDN w:val="0"/>
        <w:adjustRightInd w:val="0"/>
        <w:spacing w:line="360" w:lineRule="auto"/>
        <w:ind w:firstLine="708"/>
        <w:jc w:val="both"/>
        <w:rPr>
          <w:rFonts w:ascii="Arial" w:hAnsi="Arial" w:cs="Arial"/>
        </w:rPr>
      </w:pPr>
      <w:r w:rsidRPr="00663C82">
        <w:rPr>
          <w:rFonts w:ascii="Arial" w:hAnsi="Arial" w:cs="Arial"/>
          <w:b/>
        </w:rPr>
        <w:t>QUINTA</w:t>
      </w:r>
      <w:r w:rsidR="00DD0BAA" w:rsidRPr="00663C82">
        <w:rPr>
          <w:rFonts w:ascii="Arial" w:hAnsi="Arial" w:cs="Arial"/>
          <w:b/>
        </w:rPr>
        <w:t>.</w:t>
      </w:r>
      <w:r w:rsidR="002149D9" w:rsidRPr="00663C82">
        <w:rPr>
          <w:rFonts w:ascii="Arial" w:hAnsi="Arial" w:cs="Arial"/>
        </w:rPr>
        <w:t xml:space="preserve"> </w:t>
      </w:r>
      <w:r w:rsidR="000156DE" w:rsidRPr="00663C82">
        <w:rPr>
          <w:rFonts w:ascii="Arial" w:hAnsi="Arial" w:cs="Arial"/>
          <w:lang w:val="es-MX" w:eastAsia="es-MX"/>
        </w:rPr>
        <w:t xml:space="preserve">Cobra relevancia que </w:t>
      </w:r>
      <w:r w:rsidR="001928AD" w:rsidRPr="00663C82">
        <w:rPr>
          <w:rFonts w:ascii="Arial" w:hAnsi="Arial" w:cs="Arial"/>
          <w:lang w:val="es-MX" w:eastAsia="es-MX"/>
        </w:rPr>
        <w:t>la propuesta de iniciativa de reforma</w:t>
      </w:r>
      <w:r w:rsidR="00220261" w:rsidRPr="00663C82">
        <w:rPr>
          <w:rFonts w:ascii="Arial" w:hAnsi="Arial" w:cs="Arial"/>
          <w:lang w:val="es-MX" w:eastAsia="es-MX"/>
        </w:rPr>
        <w:t>s a la constitución local,</w:t>
      </w:r>
      <w:r w:rsidR="000156DE" w:rsidRPr="00663C82">
        <w:rPr>
          <w:rFonts w:ascii="Arial" w:hAnsi="Arial" w:cs="Arial"/>
          <w:lang w:val="es-MX" w:eastAsia="es-MX"/>
        </w:rPr>
        <w:t xml:space="preserve"> fue </w:t>
      </w:r>
      <w:r w:rsidR="009F3470" w:rsidRPr="00663C82">
        <w:rPr>
          <w:rFonts w:ascii="Arial" w:hAnsi="Arial" w:cs="Arial"/>
          <w:lang w:val="es-MX" w:eastAsia="es-MX"/>
        </w:rPr>
        <w:t xml:space="preserve">sujeta a </w:t>
      </w:r>
      <w:r w:rsidR="000156DE" w:rsidRPr="00663C82">
        <w:rPr>
          <w:rFonts w:ascii="Arial" w:hAnsi="Arial" w:cs="Arial"/>
          <w:lang w:val="es-MX" w:eastAsia="es-MX"/>
        </w:rPr>
        <w:t xml:space="preserve">observaciones y propuestas </w:t>
      </w:r>
      <w:r w:rsidR="00CE391E" w:rsidRPr="00663C82">
        <w:rPr>
          <w:rFonts w:ascii="Arial" w:hAnsi="Arial" w:cs="Arial"/>
          <w:lang w:val="es-MX" w:eastAsia="es-MX"/>
        </w:rPr>
        <w:t xml:space="preserve">realizadas por </w:t>
      </w:r>
      <w:r w:rsidR="003D7776">
        <w:rPr>
          <w:rFonts w:ascii="Arial" w:hAnsi="Arial" w:cs="Arial"/>
          <w:lang w:val="es-MX" w:eastAsia="es-MX"/>
        </w:rPr>
        <w:t xml:space="preserve">los </w:t>
      </w:r>
      <w:r w:rsidR="001928AD" w:rsidRPr="00663C82">
        <w:rPr>
          <w:rFonts w:ascii="Arial" w:hAnsi="Arial" w:cs="Arial"/>
          <w:lang w:val="es-MX" w:eastAsia="es-MX"/>
        </w:rPr>
        <w:t>diputado</w:t>
      </w:r>
      <w:r w:rsidR="003D7776">
        <w:rPr>
          <w:rFonts w:ascii="Arial" w:hAnsi="Arial" w:cs="Arial"/>
          <w:lang w:val="es-MX" w:eastAsia="es-MX"/>
        </w:rPr>
        <w:t>s</w:t>
      </w:r>
      <w:r w:rsidR="001928AD" w:rsidRPr="00663C82">
        <w:rPr>
          <w:rFonts w:ascii="Arial" w:hAnsi="Arial" w:cs="Arial"/>
          <w:lang w:val="es-MX" w:eastAsia="es-MX"/>
        </w:rPr>
        <w:t xml:space="preserve"> Miguel Edmundo Candila Noh </w:t>
      </w:r>
      <w:r w:rsidR="000156DE" w:rsidRPr="00663C82">
        <w:rPr>
          <w:rFonts w:ascii="Arial" w:hAnsi="Arial" w:cs="Arial"/>
          <w:lang w:val="es-MX" w:eastAsia="es-MX"/>
        </w:rPr>
        <w:t>de la fracción legis</w:t>
      </w:r>
      <w:r w:rsidR="001928AD" w:rsidRPr="00663C82">
        <w:rPr>
          <w:rFonts w:ascii="Arial" w:hAnsi="Arial" w:cs="Arial"/>
          <w:lang w:val="es-MX" w:eastAsia="es-MX"/>
        </w:rPr>
        <w:t>lativa del p</w:t>
      </w:r>
      <w:r w:rsidR="005541D5" w:rsidRPr="00663C82">
        <w:rPr>
          <w:rFonts w:ascii="Arial" w:hAnsi="Arial" w:cs="Arial"/>
          <w:lang w:val="es-MX" w:eastAsia="es-MX"/>
        </w:rPr>
        <w:t xml:space="preserve">artido </w:t>
      </w:r>
      <w:r w:rsidR="001928AD" w:rsidRPr="00663C82">
        <w:rPr>
          <w:rFonts w:ascii="Arial" w:hAnsi="Arial" w:cs="Arial"/>
          <w:lang w:val="es-MX" w:eastAsia="es-MX"/>
        </w:rPr>
        <w:t xml:space="preserve">Movimiento Regeneración Nacional, así como de la diputada </w:t>
      </w:r>
      <w:r w:rsidR="000156DE" w:rsidRPr="00663C82">
        <w:rPr>
          <w:rFonts w:ascii="Arial" w:hAnsi="Arial" w:cs="Arial"/>
          <w:lang w:val="es-MX" w:eastAsia="es-MX"/>
        </w:rPr>
        <w:t>Rosa Adriana Díaz Lizama</w:t>
      </w:r>
      <w:r w:rsidR="001928AD" w:rsidRPr="00663C82">
        <w:rPr>
          <w:rFonts w:ascii="Arial" w:hAnsi="Arial" w:cs="Arial"/>
          <w:lang w:val="es-MX" w:eastAsia="es-MX"/>
        </w:rPr>
        <w:t xml:space="preserve"> de la fracción legislativa del Partido Acción Nacional</w:t>
      </w:r>
      <w:r w:rsidR="000156DE" w:rsidRPr="00663C82">
        <w:rPr>
          <w:rFonts w:ascii="Arial" w:hAnsi="Arial" w:cs="Arial"/>
          <w:lang w:val="es-MX" w:eastAsia="es-MX"/>
        </w:rPr>
        <w:t xml:space="preserve"> y </w:t>
      </w:r>
      <w:r w:rsidR="007D1DF2" w:rsidRPr="00663C82">
        <w:rPr>
          <w:rFonts w:ascii="Arial" w:hAnsi="Arial" w:cs="Arial"/>
          <w:lang w:val="es-MX" w:eastAsia="es-MX"/>
        </w:rPr>
        <w:t>d</w:t>
      </w:r>
      <w:r w:rsidR="00012A54" w:rsidRPr="00663C82">
        <w:rPr>
          <w:rFonts w:ascii="Arial" w:hAnsi="Arial" w:cs="Arial"/>
          <w:lang w:val="es-MX" w:eastAsia="es-MX"/>
        </w:rPr>
        <w:t xml:space="preserve">el diputado Luis Enrique Borjas Romero </w:t>
      </w:r>
      <w:r w:rsidR="002C36B9" w:rsidRPr="00663C82">
        <w:rPr>
          <w:rFonts w:ascii="Arial" w:hAnsi="Arial" w:cs="Arial"/>
          <w:lang w:val="es-MX" w:eastAsia="es-MX"/>
        </w:rPr>
        <w:t xml:space="preserve">de </w:t>
      </w:r>
      <w:r w:rsidR="00012A54" w:rsidRPr="00663C82">
        <w:rPr>
          <w:rFonts w:ascii="Arial" w:hAnsi="Arial" w:cs="Arial"/>
          <w:lang w:val="es-MX" w:eastAsia="es-MX"/>
        </w:rPr>
        <w:t xml:space="preserve">la fracción legislativa del Partido </w:t>
      </w:r>
      <w:r w:rsidR="00012A54" w:rsidRPr="00CF5621">
        <w:rPr>
          <w:rFonts w:ascii="Arial" w:hAnsi="Arial" w:cs="Arial"/>
          <w:lang w:val="es-MX" w:eastAsia="es-MX"/>
        </w:rPr>
        <w:t>Revolucionario I</w:t>
      </w:r>
      <w:r w:rsidR="00F71333" w:rsidRPr="00CF5621">
        <w:rPr>
          <w:rFonts w:ascii="Arial" w:hAnsi="Arial" w:cs="Arial"/>
          <w:lang w:val="es-MX" w:eastAsia="es-MX"/>
        </w:rPr>
        <w:t>nstituciona</w:t>
      </w:r>
      <w:r w:rsidR="007D1DF2" w:rsidRPr="00CF5621">
        <w:rPr>
          <w:rFonts w:ascii="Arial" w:hAnsi="Arial" w:cs="Arial"/>
          <w:lang w:val="es-MX" w:eastAsia="es-MX"/>
        </w:rPr>
        <w:t>l</w:t>
      </w:r>
      <w:r w:rsidR="00012A54" w:rsidRPr="00CF5621">
        <w:rPr>
          <w:rFonts w:ascii="Arial" w:hAnsi="Arial" w:cs="Arial"/>
          <w:lang w:val="es-MX" w:eastAsia="es-MX"/>
        </w:rPr>
        <w:t xml:space="preserve">, </w:t>
      </w:r>
      <w:r w:rsidR="00E56563" w:rsidRPr="00CF5621">
        <w:rPr>
          <w:rFonts w:ascii="Arial" w:hAnsi="Arial" w:cs="Arial"/>
          <w:lang w:val="es-MX" w:eastAsia="es-MX"/>
        </w:rPr>
        <w:t>sus</w:t>
      </w:r>
      <w:r w:rsidR="000156DE" w:rsidRPr="00CF5621">
        <w:rPr>
          <w:rFonts w:ascii="Arial" w:hAnsi="Arial" w:cs="Arial"/>
          <w:lang w:val="es-MX" w:eastAsia="es-MX"/>
        </w:rPr>
        <w:t xml:space="preserve"> aportaciones </w:t>
      </w:r>
      <w:r w:rsidR="00D4558E" w:rsidRPr="00CF5621">
        <w:rPr>
          <w:rFonts w:ascii="Arial" w:hAnsi="Arial" w:cs="Arial"/>
          <w:lang w:val="es-MX" w:eastAsia="es-MX"/>
        </w:rPr>
        <w:t xml:space="preserve">fueron </w:t>
      </w:r>
      <w:r w:rsidR="00A20D55" w:rsidRPr="00CF5621">
        <w:rPr>
          <w:rFonts w:ascii="Arial" w:hAnsi="Arial" w:cs="Arial"/>
          <w:lang w:val="es-MX" w:eastAsia="es-MX"/>
        </w:rPr>
        <w:t>analizadas,</w:t>
      </w:r>
      <w:r w:rsidR="00EA492D" w:rsidRPr="00CF5621">
        <w:rPr>
          <w:rFonts w:ascii="Arial" w:hAnsi="Arial" w:cs="Arial"/>
          <w:lang w:val="es-MX" w:eastAsia="es-MX"/>
        </w:rPr>
        <w:t xml:space="preserve"> discutidas </w:t>
      </w:r>
      <w:r w:rsidR="00A20D55" w:rsidRPr="00CF5621">
        <w:rPr>
          <w:rFonts w:ascii="Arial" w:hAnsi="Arial" w:cs="Arial"/>
          <w:lang w:val="es-MX" w:eastAsia="es-MX"/>
        </w:rPr>
        <w:t xml:space="preserve">y </w:t>
      </w:r>
      <w:r w:rsidR="001206E6" w:rsidRPr="00CF5621">
        <w:rPr>
          <w:rFonts w:ascii="Arial" w:hAnsi="Arial" w:cs="Arial"/>
          <w:lang w:val="es-MX" w:eastAsia="es-MX"/>
        </w:rPr>
        <w:t>consensuadas</w:t>
      </w:r>
      <w:r w:rsidR="00A20D55" w:rsidRPr="00CF5621">
        <w:rPr>
          <w:rFonts w:ascii="Arial" w:hAnsi="Arial" w:cs="Arial"/>
          <w:lang w:val="es-MX" w:eastAsia="es-MX"/>
        </w:rPr>
        <w:t xml:space="preserve"> </w:t>
      </w:r>
      <w:r w:rsidR="00EA492D" w:rsidRPr="00CF5621">
        <w:rPr>
          <w:rFonts w:ascii="Arial" w:hAnsi="Arial" w:cs="Arial"/>
          <w:lang w:val="es-MX" w:eastAsia="es-MX"/>
        </w:rPr>
        <w:t>en sesión de trabajo</w:t>
      </w:r>
      <w:r w:rsidR="000156DE" w:rsidRPr="00CF5621">
        <w:rPr>
          <w:rFonts w:ascii="Arial" w:hAnsi="Arial" w:cs="Arial"/>
          <w:lang w:val="es-MX" w:eastAsia="es-MX"/>
        </w:rPr>
        <w:t xml:space="preserve">.  </w:t>
      </w:r>
    </w:p>
    <w:p w:rsidR="007E2472" w:rsidRPr="00CF5621" w:rsidRDefault="007E2472" w:rsidP="00663C82">
      <w:pPr>
        <w:autoSpaceDE w:val="0"/>
        <w:autoSpaceDN w:val="0"/>
        <w:adjustRightInd w:val="0"/>
        <w:spacing w:line="360" w:lineRule="auto"/>
        <w:ind w:firstLine="708"/>
        <w:jc w:val="both"/>
        <w:rPr>
          <w:rFonts w:ascii="Arial" w:hAnsi="Arial" w:cs="Arial"/>
          <w:lang w:val="es-MX" w:eastAsia="es-MX"/>
        </w:rPr>
      </w:pPr>
    </w:p>
    <w:p w:rsidR="00454D23" w:rsidRPr="00CF5621" w:rsidRDefault="00AB4CFE" w:rsidP="006477BC">
      <w:pPr>
        <w:autoSpaceDE w:val="0"/>
        <w:autoSpaceDN w:val="0"/>
        <w:adjustRightInd w:val="0"/>
        <w:spacing w:line="360" w:lineRule="auto"/>
        <w:ind w:firstLine="708"/>
        <w:jc w:val="both"/>
        <w:rPr>
          <w:rFonts w:ascii="Arial" w:hAnsi="Arial" w:cs="Arial"/>
        </w:rPr>
      </w:pPr>
      <w:r w:rsidRPr="00CF5621">
        <w:rPr>
          <w:rFonts w:ascii="Arial" w:hAnsi="Arial" w:cs="Arial"/>
          <w:color w:val="000000"/>
        </w:rPr>
        <w:t>En virtud</w:t>
      </w:r>
      <w:r w:rsidR="00D30F06" w:rsidRPr="00CF5621">
        <w:rPr>
          <w:rFonts w:ascii="Arial" w:hAnsi="Arial" w:cs="Arial"/>
          <w:color w:val="000000"/>
        </w:rPr>
        <w:t xml:space="preserve"> de </w:t>
      </w:r>
      <w:r w:rsidRPr="00CF5621">
        <w:rPr>
          <w:rFonts w:ascii="Arial" w:hAnsi="Arial" w:cs="Arial"/>
          <w:color w:val="000000"/>
        </w:rPr>
        <w:t xml:space="preserve">todos los razonamientos </w:t>
      </w:r>
      <w:r w:rsidR="00FD6F01" w:rsidRPr="00CF5621">
        <w:rPr>
          <w:rFonts w:ascii="Arial" w:hAnsi="Arial" w:cs="Arial"/>
          <w:color w:val="000000"/>
        </w:rPr>
        <w:t>expuesto</w:t>
      </w:r>
      <w:r w:rsidRPr="00CF5621">
        <w:rPr>
          <w:rFonts w:ascii="Arial" w:hAnsi="Arial" w:cs="Arial"/>
          <w:color w:val="000000"/>
        </w:rPr>
        <w:t>s</w:t>
      </w:r>
      <w:r w:rsidR="00FD6F01" w:rsidRPr="00CF5621">
        <w:rPr>
          <w:rFonts w:ascii="Arial" w:hAnsi="Arial" w:cs="Arial"/>
          <w:color w:val="000000"/>
        </w:rPr>
        <w:t xml:space="preserve"> y fundado</w:t>
      </w:r>
      <w:r w:rsidRPr="00CF5621">
        <w:rPr>
          <w:rFonts w:ascii="Arial" w:hAnsi="Arial" w:cs="Arial"/>
          <w:color w:val="000000"/>
        </w:rPr>
        <w:t>s</w:t>
      </w:r>
      <w:r w:rsidR="00FD6F01" w:rsidRPr="00CF5621">
        <w:rPr>
          <w:rFonts w:ascii="Arial" w:hAnsi="Arial" w:cs="Arial"/>
          <w:color w:val="000000"/>
        </w:rPr>
        <w:t xml:space="preserve">, </w:t>
      </w:r>
      <w:r w:rsidR="002149D9" w:rsidRPr="00CF5621">
        <w:rPr>
          <w:rFonts w:ascii="Arial" w:hAnsi="Arial" w:cs="Arial"/>
          <w:color w:val="000000"/>
        </w:rPr>
        <w:t xml:space="preserve">los suscritos integrantes </w:t>
      </w:r>
      <w:r w:rsidR="00FD6F01" w:rsidRPr="00CF5621">
        <w:rPr>
          <w:rFonts w:ascii="Arial" w:hAnsi="Arial" w:cs="Arial"/>
          <w:color w:val="000000"/>
        </w:rPr>
        <w:t xml:space="preserve">de esta </w:t>
      </w:r>
      <w:r w:rsidR="002149D9" w:rsidRPr="00CF5621">
        <w:rPr>
          <w:rFonts w:ascii="Arial" w:hAnsi="Arial" w:cs="Arial"/>
          <w:color w:val="000000"/>
        </w:rPr>
        <w:t>c</w:t>
      </w:r>
      <w:r w:rsidR="00FD6F01" w:rsidRPr="00CF5621">
        <w:rPr>
          <w:rFonts w:ascii="Arial" w:hAnsi="Arial" w:cs="Arial"/>
          <w:color w:val="000000"/>
        </w:rPr>
        <w:t xml:space="preserve">omisión </w:t>
      </w:r>
      <w:r w:rsidR="002149D9" w:rsidRPr="00CF5621">
        <w:rPr>
          <w:rFonts w:ascii="Arial" w:hAnsi="Arial" w:cs="Arial"/>
          <w:color w:val="000000"/>
        </w:rPr>
        <w:t>p</w:t>
      </w:r>
      <w:r w:rsidR="00FD6F01" w:rsidRPr="00CF5621">
        <w:rPr>
          <w:rFonts w:ascii="Arial" w:hAnsi="Arial" w:cs="Arial"/>
          <w:color w:val="000000"/>
        </w:rPr>
        <w:t xml:space="preserve">ermanente nos pronunciamos a favor de </w:t>
      </w:r>
      <w:r w:rsidR="007E2472" w:rsidRPr="00CF5621">
        <w:rPr>
          <w:rFonts w:ascii="Arial" w:hAnsi="Arial" w:cs="Arial"/>
          <w:color w:val="000000"/>
        </w:rPr>
        <w:t>modificar</w:t>
      </w:r>
      <w:r w:rsidR="00FD6F01" w:rsidRPr="00CF5621">
        <w:rPr>
          <w:rFonts w:ascii="Arial" w:hAnsi="Arial" w:cs="Arial"/>
          <w:color w:val="000000"/>
        </w:rPr>
        <w:t xml:space="preserve"> la Constitución Política del Estado</w:t>
      </w:r>
      <w:r w:rsidR="001D029C" w:rsidRPr="00CF5621">
        <w:rPr>
          <w:rFonts w:ascii="Arial" w:hAnsi="Arial" w:cs="Arial"/>
          <w:color w:val="000000"/>
        </w:rPr>
        <w:t xml:space="preserve"> de Yucatán</w:t>
      </w:r>
      <w:r w:rsidR="007E2472" w:rsidRPr="00CF5621">
        <w:rPr>
          <w:rFonts w:ascii="Arial" w:hAnsi="Arial" w:cs="Arial"/>
        </w:rPr>
        <w:t>, en materia de autonomía de la Fiscalía Especializada en Com</w:t>
      </w:r>
      <w:r w:rsidR="00454D23" w:rsidRPr="00CF5621">
        <w:rPr>
          <w:rFonts w:ascii="Arial" w:hAnsi="Arial" w:cs="Arial"/>
        </w:rPr>
        <w:t xml:space="preserve">bate a la Corrupción del Estado, </w:t>
      </w:r>
      <w:r w:rsidR="0048240A" w:rsidRPr="00CF5621">
        <w:rPr>
          <w:rFonts w:ascii="Arial" w:hAnsi="Arial" w:cs="Arial"/>
        </w:rPr>
        <w:t xml:space="preserve">ya que </w:t>
      </w:r>
      <w:r w:rsidR="00454D23" w:rsidRPr="00CF5621">
        <w:rPr>
          <w:rFonts w:ascii="Arial" w:hAnsi="Arial" w:cs="Arial"/>
        </w:rPr>
        <w:t>contribuye a fortalecer la institución encargada de</w:t>
      </w:r>
      <w:r w:rsidR="006477BC" w:rsidRPr="00CF5621">
        <w:rPr>
          <w:rFonts w:ascii="Arial" w:hAnsi="Arial" w:cs="Arial"/>
        </w:rPr>
        <w:t xml:space="preserve"> investigar, perseguir y consignar ante la autoridad jurisdiccional las conductas que la ley prevé como delitos por hechos de corrupción, </w:t>
      </w:r>
      <w:r w:rsidR="00587815" w:rsidRPr="00CF5621">
        <w:rPr>
          <w:rFonts w:ascii="Arial" w:hAnsi="Arial" w:cs="Arial"/>
        </w:rPr>
        <w:t xml:space="preserve">al otorgarle el rango de autónomo, permitiendo con ello </w:t>
      </w:r>
      <w:r w:rsidR="00D0384E" w:rsidRPr="00CF5621">
        <w:rPr>
          <w:rFonts w:ascii="Arial" w:hAnsi="Arial" w:cs="Arial"/>
          <w:color w:val="000000"/>
          <w:lang w:eastAsia="es-MX"/>
        </w:rPr>
        <w:t xml:space="preserve">poder decidir autónomamente, al no encontrarse subordinado y dependiente de un órgano tradicional, </w:t>
      </w:r>
      <w:r w:rsidR="00B074E3" w:rsidRPr="00CF5621">
        <w:rPr>
          <w:rFonts w:ascii="Arial" w:hAnsi="Arial" w:cs="Arial"/>
          <w:color w:val="000000"/>
          <w:lang w:eastAsia="es-MX"/>
        </w:rPr>
        <w:t xml:space="preserve">de igual manera con esta reforma se </w:t>
      </w:r>
      <w:r w:rsidR="00B074E3" w:rsidRPr="00CF5621">
        <w:rPr>
          <w:rFonts w:ascii="Arial" w:hAnsi="Arial" w:cs="Arial"/>
        </w:rPr>
        <w:t xml:space="preserve">contribuye </w:t>
      </w:r>
      <w:r w:rsidR="00DE6D71" w:rsidRPr="00CF5621">
        <w:rPr>
          <w:rFonts w:ascii="Arial" w:hAnsi="Arial" w:cs="Arial"/>
        </w:rPr>
        <w:t>también al robustecimiento d</w:t>
      </w:r>
      <w:r w:rsidR="00454D23" w:rsidRPr="00CF5621">
        <w:rPr>
          <w:rFonts w:ascii="Arial" w:hAnsi="Arial" w:cs="Arial"/>
        </w:rPr>
        <w:t xml:space="preserve">el Sistema </w:t>
      </w:r>
      <w:r w:rsidR="00DE6D71" w:rsidRPr="00CF5621">
        <w:rPr>
          <w:rFonts w:ascii="Arial" w:hAnsi="Arial" w:cs="Arial"/>
        </w:rPr>
        <w:t xml:space="preserve">Estatal </w:t>
      </w:r>
      <w:r w:rsidR="00454D23" w:rsidRPr="00CF5621">
        <w:rPr>
          <w:rFonts w:ascii="Arial" w:hAnsi="Arial" w:cs="Arial"/>
        </w:rPr>
        <w:t>Anticorrupción</w:t>
      </w:r>
      <w:r w:rsidR="00DE6D71" w:rsidRPr="00CF5621">
        <w:rPr>
          <w:rFonts w:ascii="Arial" w:hAnsi="Arial" w:cs="Arial"/>
        </w:rPr>
        <w:t>.</w:t>
      </w:r>
    </w:p>
    <w:p w:rsidR="00F31CC5" w:rsidRPr="00D0384E" w:rsidRDefault="00F31CC5" w:rsidP="00663C82">
      <w:pPr>
        <w:spacing w:line="360" w:lineRule="auto"/>
        <w:ind w:firstLine="708"/>
        <w:jc w:val="both"/>
        <w:rPr>
          <w:rFonts w:ascii="Arial" w:hAnsi="Arial" w:cs="Arial"/>
          <w:color w:val="000000"/>
        </w:rPr>
      </w:pPr>
    </w:p>
    <w:p w:rsidR="009C7B06" w:rsidRPr="00663C82" w:rsidRDefault="006E5BF3" w:rsidP="00663C82">
      <w:pPr>
        <w:spacing w:line="360" w:lineRule="auto"/>
        <w:ind w:firstLine="708"/>
        <w:jc w:val="both"/>
        <w:rPr>
          <w:rFonts w:ascii="Arial" w:hAnsi="Arial" w:cs="Arial"/>
          <w:color w:val="000000"/>
        </w:rPr>
      </w:pPr>
      <w:r w:rsidRPr="00663C82">
        <w:rPr>
          <w:rFonts w:ascii="Arial" w:hAnsi="Arial" w:cs="Arial"/>
          <w:color w:val="000000"/>
        </w:rPr>
        <w:t>C</w:t>
      </w:r>
      <w:r w:rsidR="00052129" w:rsidRPr="00663C82">
        <w:rPr>
          <w:rFonts w:ascii="Arial" w:hAnsi="Arial" w:cs="Arial"/>
          <w:color w:val="000000"/>
        </w:rPr>
        <w:t>on</w:t>
      </w:r>
      <w:r w:rsidR="00AC73A7" w:rsidRPr="00663C82">
        <w:rPr>
          <w:rFonts w:ascii="Arial" w:hAnsi="Arial" w:cs="Arial"/>
          <w:color w:val="000000"/>
        </w:rPr>
        <w:t xml:space="preserve"> </w:t>
      </w:r>
      <w:r w:rsidR="00052129" w:rsidRPr="00663C82">
        <w:rPr>
          <w:rFonts w:ascii="Arial" w:hAnsi="Arial" w:cs="Arial"/>
          <w:color w:val="000000"/>
        </w:rPr>
        <w:t>fundamento</w:t>
      </w:r>
      <w:r w:rsidR="00AC73A7" w:rsidRPr="00663C82">
        <w:rPr>
          <w:rFonts w:ascii="Arial" w:hAnsi="Arial" w:cs="Arial"/>
          <w:color w:val="000000"/>
        </w:rPr>
        <w:t xml:space="preserve"> </w:t>
      </w:r>
      <w:r w:rsidR="00052129" w:rsidRPr="00663C82">
        <w:rPr>
          <w:rFonts w:ascii="Arial" w:hAnsi="Arial" w:cs="Arial"/>
          <w:color w:val="000000"/>
        </w:rPr>
        <w:t>en</w:t>
      </w:r>
      <w:r w:rsidR="00AC73A7" w:rsidRPr="00663C82">
        <w:rPr>
          <w:rFonts w:ascii="Arial" w:hAnsi="Arial" w:cs="Arial"/>
          <w:color w:val="000000"/>
        </w:rPr>
        <w:t xml:space="preserve"> </w:t>
      </w:r>
      <w:r w:rsidR="00052129" w:rsidRPr="00663C82">
        <w:rPr>
          <w:rFonts w:ascii="Arial" w:hAnsi="Arial" w:cs="Arial"/>
          <w:color w:val="000000"/>
        </w:rPr>
        <w:t>los</w:t>
      </w:r>
      <w:r w:rsidR="00AC73A7" w:rsidRPr="00663C82">
        <w:rPr>
          <w:rFonts w:ascii="Arial" w:hAnsi="Arial" w:cs="Arial"/>
          <w:color w:val="000000"/>
        </w:rPr>
        <w:t xml:space="preserve"> </w:t>
      </w:r>
      <w:r w:rsidR="00052129" w:rsidRPr="00663C82">
        <w:rPr>
          <w:rFonts w:ascii="Arial" w:hAnsi="Arial" w:cs="Arial"/>
          <w:color w:val="000000"/>
        </w:rPr>
        <w:t>artículos</w:t>
      </w:r>
      <w:r w:rsidR="00AC73A7" w:rsidRPr="00663C82">
        <w:rPr>
          <w:rFonts w:ascii="Arial" w:hAnsi="Arial" w:cs="Arial"/>
          <w:color w:val="000000"/>
        </w:rPr>
        <w:t xml:space="preserve"> </w:t>
      </w:r>
      <w:r w:rsidR="00052129" w:rsidRPr="00663C82">
        <w:rPr>
          <w:rFonts w:ascii="Arial" w:hAnsi="Arial" w:cs="Arial"/>
          <w:color w:val="000000"/>
        </w:rPr>
        <w:t>30</w:t>
      </w:r>
      <w:r w:rsidR="00AC73A7" w:rsidRPr="00663C82">
        <w:rPr>
          <w:rFonts w:ascii="Arial" w:hAnsi="Arial" w:cs="Arial"/>
          <w:color w:val="000000"/>
        </w:rPr>
        <w:t xml:space="preserve"> </w:t>
      </w:r>
      <w:r w:rsidR="00052129" w:rsidRPr="00663C82">
        <w:rPr>
          <w:rFonts w:ascii="Arial" w:hAnsi="Arial" w:cs="Arial"/>
          <w:color w:val="000000"/>
        </w:rPr>
        <w:t>fracción</w:t>
      </w:r>
      <w:r w:rsidR="00AC73A7" w:rsidRPr="00663C82">
        <w:rPr>
          <w:rFonts w:ascii="Arial" w:hAnsi="Arial" w:cs="Arial"/>
          <w:color w:val="000000"/>
        </w:rPr>
        <w:t xml:space="preserve"> </w:t>
      </w:r>
      <w:r w:rsidR="00052129" w:rsidRPr="00663C82">
        <w:rPr>
          <w:rFonts w:ascii="Arial" w:hAnsi="Arial" w:cs="Arial"/>
          <w:color w:val="000000"/>
        </w:rPr>
        <w:t>V</w:t>
      </w:r>
      <w:r w:rsidR="00AC73A7" w:rsidRPr="00663C82">
        <w:rPr>
          <w:rFonts w:ascii="Arial" w:hAnsi="Arial" w:cs="Arial"/>
          <w:color w:val="000000"/>
        </w:rPr>
        <w:t xml:space="preserve"> </w:t>
      </w:r>
      <w:r w:rsidR="00052129" w:rsidRPr="00663C82">
        <w:rPr>
          <w:rFonts w:ascii="Arial" w:hAnsi="Arial" w:cs="Arial"/>
          <w:color w:val="000000"/>
        </w:rPr>
        <w:t>de</w:t>
      </w:r>
      <w:r w:rsidR="00AC73A7" w:rsidRPr="00663C82">
        <w:rPr>
          <w:rFonts w:ascii="Arial" w:hAnsi="Arial" w:cs="Arial"/>
          <w:color w:val="000000"/>
        </w:rPr>
        <w:t xml:space="preserve"> </w:t>
      </w:r>
      <w:r w:rsidR="00052129" w:rsidRPr="00663C82">
        <w:rPr>
          <w:rFonts w:ascii="Arial" w:hAnsi="Arial" w:cs="Arial"/>
          <w:color w:val="000000"/>
        </w:rPr>
        <w:t>la</w:t>
      </w:r>
      <w:r w:rsidR="00AC73A7" w:rsidRPr="00663C82">
        <w:rPr>
          <w:rFonts w:ascii="Arial" w:hAnsi="Arial" w:cs="Arial"/>
          <w:color w:val="000000"/>
        </w:rPr>
        <w:t xml:space="preserve"> </w:t>
      </w:r>
      <w:r w:rsidR="00052129" w:rsidRPr="00663C82">
        <w:rPr>
          <w:rFonts w:ascii="Arial" w:hAnsi="Arial" w:cs="Arial"/>
          <w:color w:val="000000"/>
        </w:rPr>
        <w:t>Cons</w:t>
      </w:r>
      <w:r w:rsidR="00D34FE2" w:rsidRPr="00663C82">
        <w:rPr>
          <w:rFonts w:ascii="Arial" w:hAnsi="Arial" w:cs="Arial"/>
          <w:color w:val="000000"/>
        </w:rPr>
        <w:t>titución</w:t>
      </w:r>
      <w:r w:rsidR="00AC73A7" w:rsidRPr="00663C82">
        <w:rPr>
          <w:rFonts w:ascii="Arial" w:hAnsi="Arial" w:cs="Arial"/>
          <w:color w:val="000000"/>
        </w:rPr>
        <w:t xml:space="preserve"> </w:t>
      </w:r>
      <w:r w:rsidR="00D34FE2" w:rsidRPr="00663C82">
        <w:rPr>
          <w:rFonts w:ascii="Arial" w:hAnsi="Arial" w:cs="Arial"/>
          <w:color w:val="000000"/>
        </w:rPr>
        <w:t>Política,</w:t>
      </w:r>
      <w:r w:rsidR="00AC73A7" w:rsidRPr="00663C82">
        <w:rPr>
          <w:rFonts w:ascii="Arial" w:hAnsi="Arial" w:cs="Arial"/>
          <w:color w:val="000000"/>
        </w:rPr>
        <w:t xml:space="preserve"> </w:t>
      </w:r>
      <w:r w:rsidR="00D34FE2" w:rsidRPr="00663C82">
        <w:rPr>
          <w:rFonts w:ascii="Arial" w:hAnsi="Arial" w:cs="Arial"/>
          <w:color w:val="000000"/>
        </w:rPr>
        <w:t>artículos</w:t>
      </w:r>
      <w:r w:rsidR="00AC73A7" w:rsidRPr="00663C82">
        <w:rPr>
          <w:rFonts w:ascii="Arial" w:hAnsi="Arial" w:cs="Arial"/>
          <w:color w:val="000000"/>
        </w:rPr>
        <w:t xml:space="preserve"> </w:t>
      </w:r>
      <w:r w:rsidR="00D34FE2" w:rsidRPr="00663C82">
        <w:rPr>
          <w:rFonts w:ascii="Arial" w:hAnsi="Arial" w:cs="Arial"/>
          <w:color w:val="000000"/>
        </w:rPr>
        <w:t>18</w:t>
      </w:r>
      <w:r w:rsidR="00AC73A7" w:rsidRPr="00663C82">
        <w:rPr>
          <w:rFonts w:ascii="Arial" w:hAnsi="Arial" w:cs="Arial"/>
          <w:color w:val="000000"/>
        </w:rPr>
        <w:t xml:space="preserve"> </w:t>
      </w:r>
      <w:r w:rsidR="00D34FE2" w:rsidRPr="00663C82">
        <w:rPr>
          <w:rFonts w:ascii="Arial" w:hAnsi="Arial" w:cs="Arial"/>
          <w:color w:val="000000"/>
        </w:rPr>
        <w:t>y</w:t>
      </w:r>
      <w:r w:rsidR="00AC73A7" w:rsidRPr="00663C82">
        <w:rPr>
          <w:rFonts w:ascii="Arial" w:hAnsi="Arial" w:cs="Arial"/>
          <w:color w:val="000000"/>
        </w:rPr>
        <w:t xml:space="preserve"> </w:t>
      </w:r>
      <w:r w:rsidR="00657C9E" w:rsidRPr="00663C82">
        <w:rPr>
          <w:rFonts w:ascii="Arial" w:hAnsi="Arial" w:cs="Arial"/>
          <w:color w:val="000000"/>
        </w:rPr>
        <w:t xml:space="preserve">43 fracción I inciso a) </w:t>
      </w:r>
      <w:r w:rsidR="00052129" w:rsidRPr="00663C82">
        <w:rPr>
          <w:rFonts w:ascii="Arial" w:hAnsi="Arial" w:cs="Arial"/>
          <w:color w:val="000000"/>
        </w:rPr>
        <w:t>de</w:t>
      </w:r>
      <w:r w:rsidR="00AC73A7" w:rsidRPr="00663C82">
        <w:rPr>
          <w:rFonts w:ascii="Arial" w:hAnsi="Arial" w:cs="Arial"/>
          <w:color w:val="000000"/>
        </w:rPr>
        <w:t xml:space="preserve"> </w:t>
      </w:r>
      <w:r w:rsidR="00052129" w:rsidRPr="00663C82">
        <w:rPr>
          <w:rFonts w:ascii="Arial" w:hAnsi="Arial" w:cs="Arial"/>
          <w:color w:val="000000"/>
        </w:rPr>
        <w:t>la</w:t>
      </w:r>
      <w:r w:rsidR="00AC73A7" w:rsidRPr="00663C82">
        <w:rPr>
          <w:rFonts w:ascii="Arial" w:hAnsi="Arial" w:cs="Arial"/>
          <w:color w:val="000000"/>
        </w:rPr>
        <w:t xml:space="preserve"> </w:t>
      </w:r>
      <w:r w:rsidR="00052129" w:rsidRPr="00663C82">
        <w:rPr>
          <w:rFonts w:ascii="Arial" w:hAnsi="Arial" w:cs="Arial"/>
          <w:color w:val="000000"/>
        </w:rPr>
        <w:t>Ley</w:t>
      </w:r>
      <w:r w:rsidR="00AC73A7" w:rsidRPr="00663C82">
        <w:rPr>
          <w:rFonts w:ascii="Arial" w:hAnsi="Arial" w:cs="Arial"/>
          <w:color w:val="000000"/>
        </w:rPr>
        <w:t xml:space="preserve"> </w:t>
      </w:r>
      <w:r w:rsidR="00052129" w:rsidRPr="00663C82">
        <w:rPr>
          <w:rFonts w:ascii="Arial" w:hAnsi="Arial" w:cs="Arial"/>
          <w:color w:val="000000"/>
        </w:rPr>
        <w:t>de</w:t>
      </w:r>
      <w:r w:rsidR="00AC73A7" w:rsidRPr="00663C82">
        <w:rPr>
          <w:rFonts w:ascii="Arial" w:hAnsi="Arial" w:cs="Arial"/>
          <w:color w:val="000000"/>
        </w:rPr>
        <w:t xml:space="preserve"> </w:t>
      </w:r>
      <w:r w:rsidR="00052129" w:rsidRPr="00663C82">
        <w:rPr>
          <w:rFonts w:ascii="Arial" w:hAnsi="Arial" w:cs="Arial"/>
          <w:color w:val="000000"/>
        </w:rPr>
        <w:t>Gobierno</w:t>
      </w:r>
      <w:r w:rsidR="00AC73A7" w:rsidRPr="00663C82">
        <w:rPr>
          <w:rFonts w:ascii="Arial" w:hAnsi="Arial" w:cs="Arial"/>
          <w:color w:val="000000"/>
        </w:rPr>
        <w:t xml:space="preserve"> </w:t>
      </w:r>
      <w:r w:rsidR="00052129" w:rsidRPr="00663C82">
        <w:rPr>
          <w:rFonts w:ascii="Arial" w:hAnsi="Arial" w:cs="Arial"/>
          <w:color w:val="000000"/>
        </w:rPr>
        <w:t>del</w:t>
      </w:r>
      <w:r w:rsidR="00AC73A7" w:rsidRPr="00663C82">
        <w:rPr>
          <w:rFonts w:ascii="Arial" w:hAnsi="Arial" w:cs="Arial"/>
          <w:color w:val="000000"/>
        </w:rPr>
        <w:t xml:space="preserve"> </w:t>
      </w:r>
      <w:r w:rsidR="00052129" w:rsidRPr="00663C82">
        <w:rPr>
          <w:rFonts w:ascii="Arial" w:hAnsi="Arial" w:cs="Arial"/>
          <w:color w:val="000000"/>
        </w:rPr>
        <w:t>Poder</w:t>
      </w:r>
      <w:r w:rsidR="00AC73A7" w:rsidRPr="00663C82">
        <w:rPr>
          <w:rFonts w:ascii="Arial" w:hAnsi="Arial" w:cs="Arial"/>
          <w:color w:val="000000"/>
        </w:rPr>
        <w:t xml:space="preserve"> </w:t>
      </w:r>
      <w:r w:rsidR="00052129" w:rsidRPr="00663C82">
        <w:rPr>
          <w:rFonts w:ascii="Arial" w:hAnsi="Arial" w:cs="Arial"/>
          <w:color w:val="000000"/>
        </w:rPr>
        <w:t>Legislativo</w:t>
      </w:r>
      <w:r w:rsidR="00AC73A7" w:rsidRPr="00663C82">
        <w:rPr>
          <w:rFonts w:ascii="Arial" w:hAnsi="Arial" w:cs="Arial"/>
          <w:color w:val="000000"/>
        </w:rPr>
        <w:t xml:space="preserve"> </w:t>
      </w:r>
      <w:r w:rsidR="00052129" w:rsidRPr="00663C82">
        <w:rPr>
          <w:rFonts w:ascii="Arial" w:hAnsi="Arial" w:cs="Arial"/>
          <w:color w:val="000000"/>
        </w:rPr>
        <w:t>y</w:t>
      </w:r>
      <w:r w:rsidR="00AC73A7" w:rsidRPr="00663C82">
        <w:rPr>
          <w:rFonts w:ascii="Arial" w:hAnsi="Arial" w:cs="Arial"/>
          <w:color w:val="000000"/>
        </w:rPr>
        <w:t xml:space="preserve"> </w:t>
      </w:r>
      <w:r w:rsidR="00052129" w:rsidRPr="00663C82">
        <w:rPr>
          <w:rFonts w:ascii="Arial" w:hAnsi="Arial" w:cs="Arial"/>
          <w:color w:val="000000"/>
        </w:rPr>
        <w:t>71</w:t>
      </w:r>
      <w:r w:rsidR="00AC73A7" w:rsidRPr="00663C82">
        <w:rPr>
          <w:rFonts w:ascii="Arial" w:hAnsi="Arial" w:cs="Arial"/>
          <w:color w:val="000000"/>
        </w:rPr>
        <w:t xml:space="preserve"> </w:t>
      </w:r>
      <w:r w:rsidR="00052129" w:rsidRPr="00663C82">
        <w:rPr>
          <w:rFonts w:ascii="Arial" w:hAnsi="Arial" w:cs="Arial"/>
          <w:color w:val="000000"/>
        </w:rPr>
        <w:t>fracción</w:t>
      </w:r>
      <w:r w:rsidR="00AC73A7" w:rsidRPr="00663C82">
        <w:rPr>
          <w:rFonts w:ascii="Arial" w:hAnsi="Arial" w:cs="Arial"/>
          <w:color w:val="000000"/>
        </w:rPr>
        <w:t xml:space="preserve"> </w:t>
      </w:r>
      <w:r w:rsidR="00052129" w:rsidRPr="00663C82">
        <w:rPr>
          <w:rFonts w:ascii="Arial" w:hAnsi="Arial" w:cs="Arial"/>
          <w:color w:val="000000"/>
        </w:rPr>
        <w:t>II</w:t>
      </w:r>
      <w:r w:rsidR="00AC73A7" w:rsidRPr="00663C82">
        <w:rPr>
          <w:rFonts w:ascii="Arial" w:hAnsi="Arial" w:cs="Arial"/>
          <w:color w:val="000000"/>
        </w:rPr>
        <w:t xml:space="preserve"> </w:t>
      </w:r>
      <w:r w:rsidR="00052129" w:rsidRPr="00663C82">
        <w:rPr>
          <w:rFonts w:ascii="Arial" w:hAnsi="Arial" w:cs="Arial"/>
          <w:color w:val="000000"/>
        </w:rPr>
        <w:t>del</w:t>
      </w:r>
      <w:r w:rsidR="00AC73A7" w:rsidRPr="00663C82">
        <w:rPr>
          <w:rFonts w:ascii="Arial" w:hAnsi="Arial" w:cs="Arial"/>
          <w:color w:val="000000"/>
        </w:rPr>
        <w:t xml:space="preserve"> </w:t>
      </w:r>
      <w:r w:rsidR="00052129" w:rsidRPr="00663C82">
        <w:rPr>
          <w:rFonts w:ascii="Arial" w:hAnsi="Arial" w:cs="Arial"/>
          <w:color w:val="000000"/>
        </w:rPr>
        <w:t>Reglamento</w:t>
      </w:r>
      <w:r w:rsidR="00AC73A7" w:rsidRPr="00663C82">
        <w:rPr>
          <w:rFonts w:ascii="Arial" w:hAnsi="Arial" w:cs="Arial"/>
          <w:color w:val="000000"/>
        </w:rPr>
        <w:t xml:space="preserve"> </w:t>
      </w:r>
      <w:r w:rsidR="00052129" w:rsidRPr="00663C82">
        <w:rPr>
          <w:rFonts w:ascii="Arial" w:hAnsi="Arial" w:cs="Arial"/>
          <w:color w:val="000000"/>
        </w:rPr>
        <w:t>de</w:t>
      </w:r>
      <w:r w:rsidR="00AC73A7" w:rsidRPr="00663C82">
        <w:rPr>
          <w:rFonts w:ascii="Arial" w:hAnsi="Arial" w:cs="Arial"/>
          <w:color w:val="000000"/>
        </w:rPr>
        <w:t xml:space="preserve"> </w:t>
      </w:r>
      <w:r w:rsidR="00052129" w:rsidRPr="00663C82">
        <w:rPr>
          <w:rFonts w:ascii="Arial" w:hAnsi="Arial" w:cs="Arial"/>
          <w:color w:val="000000"/>
        </w:rPr>
        <w:t>la</w:t>
      </w:r>
      <w:r w:rsidR="00AC73A7" w:rsidRPr="00663C82">
        <w:rPr>
          <w:rFonts w:ascii="Arial" w:hAnsi="Arial" w:cs="Arial"/>
          <w:color w:val="000000"/>
        </w:rPr>
        <w:t xml:space="preserve"> </w:t>
      </w:r>
      <w:r w:rsidR="00052129" w:rsidRPr="00663C82">
        <w:rPr>
          <w:rFonts w:ascii="Arial" w:hAnsi="Arial" w:cs="Arial"/>
          <w:color w:val="000000"/>
        </w:rPr>
        <w:t>Ley</w:t>
      </w:r>
      <w:r w:rsidR="00AC73A7" w:rsidRPr="00663C82">
        <w:rPr>
          <w:rFonts w:ascii="Arial" w:hAnsi="Arial" w:cs="Arial"/>
          <w:color w:val="000000"/>
        </w:rPr>
        <w:t xml:space="preserve"> </w:t>
      </w:r>
      <w:r w:rsidR="00052129" w:rsidRPr="00663C82">
        <w:rPr>
          <w:rFonts w:ascii="Arial" w:hAnsi="Arial" w:cs="Arial"/>
          <w:color w:val="000000"/>
        </w:rPr>
        <w:t>de</w:t>
      </w:r>
      <w:r w:rsidR="00AC73A7" w:rsidRPr="00663C82">
        <w:rPr>
          <w:rFonts w:ascii="Arial" w:hAnsi="Arial" w:cs="Arial"/>
          <w:color w:val="000000"/>
        </w:rPr>
        <w:t xml:space="preserve"> </w:t>
      </w:r>
      <w:r w:rsidR="00052129" w:rsidRPr="00663C82">
        <w:rPr>
          <w:rFonts w:ascii="Arial" w:hAnsi="Arial" w:cs="Arial"/>
          <w:color w:val="000000"/>
        </w:rPr>
        <w:t>Gobierno</w:t>
      </w:r>
      <w:r w:rsidR="00AC73A7" w:rsidRPr="00663C82">
        <w:rPr>
          <w:rFonts w:ascii="Arial" w:hAnsi="Arial" w:cs="Arial"/>
          <w:color w:val="000000"/>
        </w:rPr>
        <w:t xml:space="preserve"> </w:t>
      </w:r>
      <w:r w:rsidR="00052129" w:rsidRPr="00663C82">
        <w:rPr>
          <w:rFonts w:ascii="Arial" w:hAnsi="Arial" w:cs="Arial"/>
          <w:color w:val="000000"/>
        </w:rPr>
        <w:t>del</w:t>
      </w:r>
      <w:r w:rsidR="00AC73A7" w:rsidRPr="00663C82">
        <w:rPr>
          <w:rFonts w:ascii="Arial" w:hAnsi="Arial" w:cs="Arial"/>
          <w:color w:val="000000"/>
        </w:rPr>
        <w:t xml:space="preserve"> </w:t>
      </w:r>
      <w:r w:rsidR="00052129" w:rsidRPr="00663C82">
        <w:rPr>
          <w:rFonts w:ascii="Arial" w:hAnsi="Arial" w:cs="Arial"/>
          <w:color w:val="000000"/>
        </w:rPr>
        <w:t>Poder</w:t>
      </w:r>
      <w:r w:rsidR="00AC73A7" w:rsidRPr="00663C82">
        <w:rPr>
          <w:rFonts w:ascii="Arial" w:hAnsi="Arial" w:cs="Arial"/>
          <w:color w:val="000000"/>
        </w:rPr>
        <w:t xml:space="preserve"> </w:t>
      </w:r>
      <w:r w:rsidR="00052129" w:rsidRPr="00663C82">
        <w:rPr>
          <w:rFonts w:ascii="Arial" w:hAnsi="Arial" w:cs="Arial"/>
          <w:color w:val="000000"/>
        </w:rPr>
        <w:t>Legislativo,</w:t>
      </w:r>
      <w:r w:rsidR="00AC73A7" w:rsidRPr="00663C82">
        <w:rPr>
          <w:rFonts w:ascii="Arial" w:hAnsi="Arial" w:cs="Arial"/>
          <w:color w:val="000000"/>
        </w:rPr>
        <w:t xml:space="preserve"> </w:t>
      </w:r>
      <w:r w:rsidR="00052129" w:rsidRPr="00663C82">
        <w:rPr>
          <w:rFonts w:ascii="Arial" w:hAnsi="Arial" w:cs="Arial"/>
          <w:color w:val="000000"/>
        </w:rPr>
        <w:t>todos</w:t>
      </w:r>
      <w:r w:rsidR="00AC73A7" w:rsidRPr="00663C82">
        <w:rPr>
          <w:rFonts w:ascii="Arial" w:hAnsi="Arial" w:cs="Arial"/>
          <w:color w:val="000000"/>
        </w:rPr>
        <w:t xml:space="preserve"> </w:t>
      </w:r>
      <w:r w:rsidR="00052129" w:rsidRPr="00663C82">
        <w:rPr>
          <w:rFonts w:ascii="Arial" w:hAnsi="Arial" w:cs="Arial"/>
          <w:color w:val="000000"/>
        </w:rPr>
        <w:t>del</w:t>
      </w:r>
      <w:r w:rsidR="00AC73A7" w:rsidRPr="00663C82">
        <w:rPr>
          <w:rFonts w:ascii="Arial" w:hAnsi="Arial" w:cs="Arial"/>
          <w:color w:val="000000"/>
        </w:rPr>
        <w:t xml:space="preserve"> </w:t>
      </w:r>
      <w:r w:rsidR="00052129" w:rsidRPr="00663C82">
        <w:rPr>
          <w:rFonts w:ascii="Arial" w:hAnsi="Arial" w:cs="Arial"/>
          <w:color w:val="000000"/>
        </w:rPr>
        <w:t>Estado</w:t>
      </w:r>
      <w:r w:rsidR="00AC73A7" w:rsidRPr="00663C82">
        <w:rPr>
          <w:rFonts w:ascii="Arial" w:hAnsi="Arial" w:cs="Arial"/>
          <w:color w:val="000000"/>
        </w:rPr>
        <w:t xml:space="preserve"> </w:t>
      </w:r>
      <w:r w:rsidR="00052129" w:rsidRPr="00663C82">
        <w:rPr>
          <w:rFonts w:ascii="Arial" w:hAnsi="Arial" w:cs="Arial"/>
          <w:color w:val="000000"/>
        </w:rPr>
        <w:t>de</w:t>
      </w:r>
      <w:r w:rsidR="00AC73A7" w:rsidRPr="00663C82">
        <w:rPr>
          <w:rFonts w:ascii="Arial" w:hAnsi="Arial" w:cs="Arial"/>
          <w:color w:val="000000"/>
        </w:rPr>
        <w:t xml:space="preserve"> </w:t>
      </w:r>
      <w:r w:rsidR="00052129" w:rsidRPr="00663C82">
        <w:rPr>
          <w:rFonts w:ascii="Arial" w:hAnsi="Arial" w:cs="Arial"/>
          <w:color w:val="000000"/>
        </w:rPr>
        <w:t>Yucatán,</w:t>
      </w:r>
      <w:r w:rsidR="00AC73A7" w:rsidRPr="00663C82">
        <w:rPr>
          <w:rFonts w:ascii="Arial" w:hAnsi="Arial" w:cs="Arial"/>
          <w:color w:val="000000"/>
        </w:rPr>
        <w:t xml:space="preserve"> </w:t>
      </w:r>
      <w:r w:rsidR="00052129" w:rsidRPr="00663C82">
        <w:rPr>
          <w:rFonts w:ascii="Arial" w:hAnsi="Arial" w:cs="Arial"/>
          <w:color w:val="000000"/>
        </w:rPr>
        <w:t>sometemos</w:t>
      </w:r>
      <w:r w:rsidR="00AC73A7" w:rsidRPr="00663C82">
        <w:rPr>
          <w:rFonts w:ascii="Arial" w:hAnsi="Arial" w:cs="Arial"/>
          <w:color w:val="000000"/>
        </w:rPr>
        <w:t xml:space="preserve"> </w:t>
      </w:r>
      <w:r w:rsidR="00052129" w:rsidRPr="00663C82">
        <w:rPr>
          <w:rFonts w:ascii="Arial" w:hAnsi="Arial" w:cs="Arial"/>
          <w:color w:val="000000"/>
        </w:rPr>
        <w:t>a</w:t>
      </w:r>
      <w:r w:rsidR="00AC73A7" w:rsidRPr="00663C82">
        <w:rPr>
          <w:rFonts w:ascii="Arial" w:hAnsi="Arial" w:cs="Arial"/>
          <w:color w:val="000000"/>
        </w:rPr>
        <w:t xml:space="preserve"> </w:t>
      </w:r>
      <w:r w:rsidR="00052129" w:rsidRPr="00663C82">
        <w:rPr>
          <w:rFonts w:ascii="Arial" w:hAnsi="Arial" w:cs="Arial"/>
          <w:color w:val="000000"/>
        </w:rPr>
        <w:t>consideración</w:t>
      </w:r>
      <w:r w:rsidR="00AC73A7" w:rsidRPr="00663C82">
        <w:rPr>
          <w:rFonts w:ascii="Arial" w:hAnsi="Arial" w:cs="Arial"/>
          <w:color w:val="000000"/>
        </w:rPr>
        <w:t xml:space="preserve"> </w:t>
      </w:r>
      <w:r w:rsidR="00052129" w:rsidRPr="00663C82">
        <w:rPr>
          <w:rFonts w:ascii="Arial" w:hAnsi="Arial" w:cs="Arial"/>
          <w:color w:val="000000"/>
        </w:rPr>
        <w:t>del</w:t>
      </w:r>
      <w:r w:rsidR="00AC73A7" w:rsidRPr="00663C82">
        <w:rPr>
          <w:rFonts w:ascii="Arial" w:hAnsi="Arial" w:cs="Arial"/>
          <w:color w:val="000000"/>
        </w:rPr>
        <w:t xml:space="preserve"> </w:t>
      </w:r>
      <w:r w:rsidR="00052129" w:rsidRPr="00663C82">
        <w:rPr>
          <w:rFonts w:ascii="Arial" w:hAnsi="Arial" w:cs="Arial"/>
          <w:color w:val="000000"/>
        </w:rPr>
        <w:t>Pleno</w:t>
      </w:r>
      <w:r w:rsidR="00AC73A7" w:rsidRPr="00663C82">
        <w:rPr>
          <w:rFonts w:ascii="Arial" w:hAnsi="Arial" w:cs="Arial"/>
          <w:color w:val="000000"/>
        </w:rPr>
        <w:t xml:space="preserve"> </w:t>
      </w:r>
      <w:r w:rsidR="00052129" w:rsidRPr="00663C82">
        <w:rPr>
          <w:rFonts w:ascii="Arial" w:hAnsi="Arial" w:cs="Arial"/>
          <w:color w:val="000000"/>
        </w:rPr>
        <w:t>del</w:t>
      </w:r>
      <w:r w:rsidR="00AC73A7" w:rsidRPr="00663C82">
        <w:rPr>
          <w:rFonts w:ascii="Arial" w:hAnsi="Arial" w:cs="Arial"/>
          <w:color w:val="000000"/>
        </w:rPr>
        <w:t xml:space="preserve"> </w:t>
      </w:r>
      <w:r w:rsidR="00052129" w:rsidRPr="00663C82">
        <w:rPr>
          <w:rFonts w:ascii="Arial" w:hAnsi="Arial" w:cs="Arial"/>
          <w:color w:val="000000"/>
        </w:rPr>
        <w:t>Congreso</w:t>
      </w:r>
      <w:r w:rsidR="00AC73A7" w:rsidRPr="00663C82">
        <w:rPr>
          <w:rFonts w:ascii="Arial" w:hAnsi="Arial" w:cs="Arial"/>
          <w:color w:val="000000"/>
        </w:rPr>
        <w:t xml:space="preserve"> </w:t>
      </w:r>
      <w:r w:rsidR="00052129" w:rsidRPr="00663C82">
        <w:rPr>
          <w:rFonts w:ascii="Arial" w:hAnsi="Arial" w:cs="Arial"/>
          <w:color w:val="000000"/>
        </w:rPr>
        <w:t>del</w:t>
      </w:r>
      <w:r w:rsidR="00AC73A7" w:rsidRPr="00663C82">
        <w:rPr>
          <w:rFonts w:ascii="Arial" w:hAnsi="Arial" w:cs="Arial"/>
          <w:color w:val="000000"/>
        </w:rPr>
        <w:t xml:space="preserve"> </w:t>
      </w:r>
      <w:r w:rsidR="00052129" w:rsidRPr="00663C82">
        <w:rPr>
          <w:rFonts w:ascii="Arial" w:hAnsi="Arial" w:cs="Arial"/>
          <w:color w:val="000000"/>
        </w:rPr>
        <w:t>Estado</w:t>
      </w:r>
      <w:r w:rsidR="00AC73A7" w:rsidRPr="00663C82">
        <w:rPr>
          <w:rFonts w:ascii="Arial" w:hAnsi="Arial" w:cs="Arial"/>
          <w:color w:val="000000"/>
        </w:rPr>
        <w:t xml:space="preserve"> </w:t>
      </w:r>
      <w:r w:rsidR="00052129" w:rsidRPr="00663C82">
        <w:rPr>
          <w:rFonts w:ascii="Arial" w:hAnsi="Arial" w:cs="Arial"/>
          <w:color w:val="000000"/>
        </w:rPr>
        <w:t>de</w:t>
      </w:r>
      <w:r w:rsidR="00AC73A7" w:rsidRPr="00663C82">
        <w:rPr>
          <w:rFonts w:ascii="Arial" w:hAnsi="Arial" w:cs="Arial"/>
          <w:color w:val="000000"/>
        </w:rPr>
        <w:t xml:space="preserve"> </w:t>
      </w:r>
      <w:r w:rsidR="007B3FBF" w:rsidRPr="00663C82">
        <w:rPr>
          <w:rFonts w:ascii="Arial" w:hAnsi="Arial" w:cs="Arial"/>
          <w:color w:val="000000"/>
        </w:rPr>
        <w:t xml:space="preserve">Yucatán, </w:t>
      </w:r>
      <w:r w:rsidR="00526B2A" w:rsidRPr="00663C82">
        <w:rPr>
          <w:rFonts w:ascii="Arial" w:hAnsi="Arial" w:cs="Arial"/>
          <w:color w:val="000000"/>
        </w:rPr>
        <w:t>el</w:t>
      </w:r>
      <w:r w:rsidR="003417BB" w:rsidRPr="00663C82">
        <w:rPr>
          <w:rFonts w:ascii="Arial" w:hAnsi="Arial" w:cs="Arial"/>
          <w:color w:val="000000"/>
        </w:rPr>
        <w:t xml:space="preserve"> siguiente,</w:t>
      </w:r>
    </w:p>
    <w:p w:rsidR="005149DC" w:rsidRDefault="00973B95" w:rsidP="00C37785">
      <w:pPr>
        <w:jc w:val="center"/>
        <w:rPr>
          <w:rFonts w:ascii="Arial" w:hAnsi="Arial" w:cs="Arial"/>
          <w:b/>
        </w:rPr>
      </w:pPr>
      <w:r w:rsidRPr="00A1522B">
        <w:rPr>
          <w:rFonts w:ascii="Arial" w:hAnsi="Arial" w:cs="Arial"/>
          <w:b/>
        </w:rPr>
        <w:br w:type="column"/>
      </w:r>
    </w:p>
    <w:p w:rsidR="00D42328" w:rsidRPr="00C37785" w:rsidRDefault="00D42328" w:rsidP="00C37785">
      <w:pPr>
        <w:jc w:val="center"/>
        <w:rPr>
          <w:rFonts w:ascii="Arial" w:hAnsi="Arial" w:cs="Arial"/>
          <w:b/>
          <w:sz w:val="22"/>
          <w:szCs w:val="22"/>
        </w:rPr>
      </w:pPr>
      <w:r w:rsidRPr="00C37785">
        <w:rPr>
          <w:rFonts w:ascii="Arial" w:hAnsi="Arial" w:cs="Arial"/>
          <w:b/>
          <w:sz w:val="22"/>
          <w:szCs w:val="22"/>
        </w:rPr>
        <w:t>D</w:t>
      </w:r>
      <w:r w:rsidR="00174D25" w:rsidRPr="00C37785">
        <w:rPr>
          <w:rFonts w:ascii="Arial" w:hAnsi="Arial" w:cs="Arial"/>
          <w:b/>
          <w:sz w:val="22"/>
          <w:szCs w:val="22"/>
        </w:rPr>
        <w:t xml:space="preserve"> </w:t>
      </w:r>
      <w:r w:rsidRPr="00C37785">
        <w:rPr>
          <w:rFonts w:ascii="Arial" w:hAnsi="Arial" w:cs="Arial"/>
          <w:b/>
          <w:sz w:val="22"/>
          <w:szCs w:val="22"/>
        </w:rPr>
        <w:t>E</w:t>
      </w:r>
      <w:r w:rsidR="00174D25" w:rsidRPr="00C37785">
        <w:rPr>
          <w:rFonts w:ascii="Arial" w:hAnsi="Arial" w:cs="Arial"/>
          <w:b/>
          <w:sz w:val="22"/>
          <w:szCs w:val="22"/>
        </w:rPr>
        <w:t xml:space="preserve"> </w:t>
      </w:r>
      <w:r w:rsidRPr="00C37785">
        <w:rPr>
          <w:rFonts w:ascii="Arial" w:hAnsi="Arial" w:cs="Arial"/>
          <w:b/>
          <w:sz w:val="22"/>
          <w:szCs w:val="22"/>
        </w:rPr>
        <w:t>C</w:t>
      </w:r>
      <w:r w:rsidR="00174D25" w:rsidRPr="00C37785">
        <w:rPr>
          <w:rFonts w:ascii="Arial" w:hAnsi="Arial" w:cs="Arial"/>
          <w:b/>
          <w:sz w:val="22"/>
          <w:szCs w:val="22"/>
        </w:rPr>
        <w:t xml:space="preserve"> </w:t>
      </w:r>
      <w:r w:rsidRPr="00C37785">
        <w:rPr>
          <w:rFonts w:ascii="Arial" w:hAnsi="Arial" w:cs="Arial"/>
          <w:b/>
          <w:sz w:val="22"/>
          <w:szCs w:val="22"/>
        </w:rPr>
        <w:t>R</w:t>
      </w:r>
      <w:r w:rsidR="00174D25" w:rsidRPr="00C37785">
        <w:rPr>
          <w:rFonts w:ascii="Arial" w:hAnsi="Arial" w:cs="Arial"/>
          <w:b/>
          <w:sz w:val="22"/>
          <w:szCs w:val="22"/>
        </w:rPr>
        <w:t xml:space="preserve"> </w:t>
      </w:r>
      <w:r w:rsidRPr="00C37785">
        <w:rPr>
          <w:rFonts w:ascii="Arial" w:hAnsi="Arial" w:cs="Arial"/>
          <w:b/>
          <w:sz w:val="22"/>
          <w:szCs w:val="22"/>
        </w:rPr>
        <w:t>E</w:t>
      </w:r>
      <w:r w:rsidR="00174D25" w:rsidRPr="00C37785">
        <w:rPr>
          <w:rFonts w:ascii="Arial" w:hAnsi="Arial" w:cs="Arial"/>
          <w:b/>
          <w:sz w:val="22"/>
          <w:szCs w:val="22"/>
        </w:rPr>
        <w:t xml:space="preserve"> </w:t>
      </w:r>
      <w:r w:rsidRPr="00C37785">
        <w:rPr>
          <w:rFonts w:ascii="Arial" w:hAnsi="Arial" w:cs="Arial"/>
          <w:b/>
          <w:sz w:val="22"/>
          <w:szCs w:val="22"/>
        </w:rPr>
        <w:t>T</w:t>
      </w:r>
      <w:r w:rsidR="00174D25" w:rsidRPr="00C37785">
        <w:rPr>
          <w:rFonts w:ascii="Arial" w:hAnsi="Arial" w:cs="Arial"/>
          <w:b/>
          <w:sz w:val="22"/>
          <w:szCs w:val="22"/>
        </w:rPr>
        <w:t xml:space="preserve"> </w:t>
      </w:r>
      <w:r w:rsidRPr="00C37785">
        <w:rPr>
          <w:rFonts w:ascii="Arial" w:hAnsi="Arial" w:cs="Arial"/>
          <w:b/>
          <w:sz w:val="22"/>
          <w:szCs w:val="22"/>
        </w:rPr>
        <w:t>O:</w:t>
      </w:r>
    </w:p>
    <w:p w:rsidR="004A1CC1" w:rsidRPr="00C37785" w:rsidRDefault="004A1CC1" w:rsidP="00C37785">
      <w:pPr>
        <w:jc w:val="both"/>
        <w:rPr>
          <w:rFonts w:ascii="Arial" w:hAnsi="Arial" w:cs="Arial"/>
          <w:b/>
          <w:sz w:val="22"/>
          <w:szCs w:val="22"/>
        </w:rPr>
      </w:pPr>
    </w:p>
    <w:p w:rsidR="00D4263E" w:rsidRPr="00C37785" w:rsidRDefault="00B637FA" w:rsidP="00C37785">
      <w:pPr>
        <w:jc w:val="both"/>
        <w:rPr>
          <w:rFonts w:ascii="Arial" w:hAnsi="Arial" w:cs="Arial"/>
          <w:b/>
          <w:sz w:val="22"/>
          <w:szCs w:val="22"/>
          <w:lang w:eastAsia="es-MX"/>
        </w:rPr>
      </w:pPr>
      <w:r w:rsidRPr="00C37785">
        <w:rPr>
          <w:rFonts w:ascii="Arial" w:hAnsi="Arial" w:cs="Arial"/>
          <w:b/>
          <w:sz w:val="22"/>
          <w:szCs w:val="22"/>
        </w:rPr>
        <w:t>Por el que se modifica la Constitución Política del Estado de Yucatán, en materia de autonomía de la Fiscalía Especializada en Combate a la Corrupción del Estado.</w:t>
      </w:r>
    </w:p>
    <w:p w:rsidR="00B637FA" w:rsidRPr="00C37785" w:rsidRDefault="00B637FA" w:rsidP="00C37785">
      <w:pPr>
        <w:jc w:val="both"/>
        <w:rPr>
          <w:rFonts w:ascii="Arial" w:hAnsi="Arial" w:cs="Arial"/>
          <w:b/>
          <w:sz w:val="22"/>
          <w:szCs w:val="22"/>
          <w:lang w:eastAsia="es-MX"/>
        </w:rPr>
      </w:pPr>
    </w:p>
    <w:p w:rsidR="00F1325E" w:rsidRPr="007A0B27" w:rsidRDefault="006636F8" w:rsidP="00C37785">
      <w:pPr>
        <w:jc w:val="both"/>
        <w:rPr>
          <w:rFonts w:ascii="Arial" w:hAnsi="Arial" w:cs="Arial"/>
          <w:sz w:val="22"/>
          <w:szCs w:val="22"/>
        </w:rPr>
      </w:pPr>
      <w:r w:rsidRPr="00C37785">
        <w:rPr>
          <w:rFonts w:ascii="Arial" w:hAnsi="Arial" w:cs="Arial"/>
          <w:b/>
          <w:sz w:val="22"/>
          <w:szCs w:val="22"/>
          <w:lang w:eastAsia="es-MX"/>
        </w:rPr>
        <w:t xml:space="preserve">Artículo </w:t>
      </w:r>
      <w:r w:rsidR="00002E69" w:rsidRPr="00C37785">
        <w:rPr>
          <w:rFonts w:ascii="Arial" w:hAnsi="Arial" w:cs="Arial"/>
          <w:b/>
          <w:sz w:val="22"/>
          <w:szCs w:val="22"/>
          <w:lang w:eastAsia="es-MX"/>
        </w:rPr>
        <w:t>único</w:t>
      </w:r>
      <w:r w:rsidRPr="00C37785">
        <w:rPr>
          <w:rFonts w:ascii="Arial" w:hAnsi="Arial" w:cs="Arial"/>
          <w:b/>
          <w:sz w:val="22"/>
          <w:szCs w:val="22"/>
          <w:lang w:eastAsia="es-MX"/>
        </w:rPr>
        <w:t>.</w:t>
      </w:r>
      <w:r w:rsidR="00C71681" w:rsidRPr="00C37785">
        <w:rPr>
          <w:rFonts w:ascii="Arial" w:hAnsi="Arial" w:cs="Arial"/>
          <w:sz w:val="22"/>
          <w:szCs w:val="22"/>
        </w:rPr>
        <w:t xml:space="preserve"> </w:t>
      </w:r>
      <w:r w:rsidR="00F1325E" w:rsidRPr="00C37785">
        <w:rPr>
          <w:rFonts w:ascii="Arial" w:hAnsi="Arial" w:cs="Arial"/>
          <w:sz w:val="22"/>
          <w:szCs w:val="22"/>
        </w:rPr>
        <w:t>Se reforma la fracción XLIX del artículo 30; se reforma el párrafo último de la fracción I y la fracción IV del artículo 43 Bis; se reforma el párrafo tercero y se adiciona un párrafo cuarto, recorriéndose los párrafos subsecuentes del artículo 62; se reforman las fracciones IV y V y se adiciona la fracción VI al artículo 73 Ter; se adiciona al título sépti</w:t>
      </w:r>
      <w:r w:rsidR="00A51311">
        <w:rPr>
          <w:rFonts w:ascii="Arial" w:hAnsi="Arial" w:cs="Arial"/>
          <w:sz w:val="22"/>
          <w:szCs w:val="22"/>
        </w:rPr>
        <w:t>mo el capítulo VII denominado “</w:t>
      </w:r>
      <w:r w:rsidR="00F1325E" w:rsidRPr="00C37785">
        <w:rPr>
          <w:rFonts w:ascii="Arial" w:hAnsi="Arial" w:cs="Arial"/>
          <w:sz w:val="22"/>
          <w:szCs w:val="22"/>
        </w:rPr>
        <w:t xml:space="preserve">De la Fiscalía Especializada en Combate a la Corrupción del Estado de Yucatán” que contiene el artículo 75 Quinquies; se reforma el párrafo último de la fracción III  del </w:t>
      </w:r>
      <w:r w:rsidR="000455BC">
        <w:rPr>
          <w:rFonts w:ascii="Arial" w:hAnsi="Arial" w:cs="Arial"/>
          <w:sz w:val="22"/>
          <w:szCs w:val="22"/>
        </w:rPr>
        <w:t xml:space="preserve">artículo 98 </w:t>
      </w:r>
      <w:r w:rsidR="00F1325E" w:rsidRPr="007A0B27">
        <w:rPr>
          <w:rFonts w:ascii="Arial" w:hAnsi="Arial" w:cs="Arial"/>
          <w:sz w:val="22"/>
          <w:szCs w:val="22"/>
        </w:rPr>
        <w:t>y se reforma la fracción I del artículo 101 Bis, todos de la Constitución Política del Estado de Yucatán, para quedar como sigue:</w:t>
      </w:r>
    </w:p>
    <w:p w:rsidR="009E3359" w:rsidRPr="007A0B27" w:rsidRDefault="009E3359" w:rsidP="00C37785">
      <w:pPr>
        <w:jc w:val="both"/>
        <w:rPr>
          <w:rFonts w:ascii="Arial" w:hAnsi="Arial" w:cs="Arial"/>
          <w:sz w:val="22"/>
          <w:szCs w:val="22"/>
        </w:rPr>
      </w:pPr>
    </w:p>
    <w:p w:rsidR="00F1325E" w:rsidRPr="007A0B27" w:rsidRDefault="00F1325E" w:rsidP="00C37785">
      <w:pPr>
        <w:jc w:val="both"/>
        <w:rPr>
          <w:rFonts w:ascii="Arial" w:hAnsi="Arial" w:cs="Arial"/>
          <w:sz w:val="22"/>
          <w:szCs w:val="22"/>
        </w:rPr>
      </w:pPr>
      <w:r w:rsidRPr="007A0B27">
        <w:rPr>
          <w:rFonts w:ascii="Arial" w:hAnsi="Arial" w:cs="Arial"/>
          <w:b/>
          <w:sz w:val="22"/>
          <w:szCs w:val="22"/>
        </w:rPr>
        <w:t xml:space="preserve">Artículo 30.- </w:t>
      </w:r>
      <w:r w:rsidRPr="007A0B27">
        <w:rPr>
          <w:rFonts w:ascii="Arial" w:hAnsi="Arial" w:cs="Arial"/>
          <w:sz w:val="22"/>
          <w:szCs w:val="22"/>
        </w:rPr>
        <w:t>…</w:t>
      </w:r>
    </w:p>
    <w:p w:rsidR="00F1325E" w:rsidRPr="00C37785" w:rsidRDefault="00F1325E" w:rsidP="00C37785">
      <w:pPr>
        <w:jc w:val="both"/>
        <w:rPr>
          <w:rFonts w:ascii="Arial" w:hAnsi="Arial" w:cs="Arial"/>
          <w:sz w:val="22"/>
          <w:szCs w:val="22"/>
        </w:rPr>
      </w:pPr>
    </w:p>
    <w:p w:rsidR="00F1325E" w:rsidRPr="00C37785" w:rsidRDefault="00F1325E" w:rsidP="00BF2DDD">
      <w:pPr>
        <w:ind w:firstLine="708"/>
        <w:jc w:val="both"/>
        <w:rPr>
          <w:rFonts w:ascii="Arial" w:hAnsi="Arial" w:cs="Arial"/>
          <w:sz w:val="22"/>
          <w:szCs w:val="22"/>
        </w:rPr>
      </w:pPr>
      <w:r w:rsidRPr="00C37785">
        <w:rPr>
          <w:rFonts w:ascii="Arial" w:hAnsi="Arial" w:cs="Arial"/>
          <w:b/>
          <w:sz w:val="22"/>
          <w:szCs w:val="22"/>
        </w:rPr>
        <w:t>I.-</w:t>
      </w:r>
      <w:r w:rsidRPr="00C37785">
        <w:rPr>
          <w:rFonts w:ascii="Arial" w:hAnsi="Arial" w:cs="Arial"/>
          <w:sz w:val="22"/>
          <w:szCs w:val="22"/>
        </w:rPr>
        <w:t xml:space="preserve"> a la </w:t>
      </w:r>
      <w:r w:rsidRPr="00C37785">
        <w:rPr>
          <w:rFonts w:ascii="Arial" w:hAnsi="Arial" w:cs="Arial"/>
          <w:b/>
          <w:sz w:val="22"/>
          <w:szCs w:val="22"/>
        </w:rPr>
        <w:t>XLVIII.-</w:t>
      </w:r>
      <w:r w:rsidRPr="00C37785">
        <w:rPr>
          <w:rFonts w:ascii="Arial" w:hAnsi="Arial" w:cs="Arial"/>
          <w:sz w:val="22"/>
          <w:szCs w:val="22"/>
        </w:rPr>
        <w:t xml:space="preserve"> …</w:t>
      </w:r>
    </w:p>
    <w:p w:rsidR="00F1325E" w:rsidRPr="00C37785" w:rsidRDefault="00F1325E" w:rsidP="00C37785">
      <w:pPr>
        <w:jc w:val="both"/>
        <w:rPr>
          <w:rFonts w:ascii="Arial" w:hAnsi="Arial" w:cs="Arial"/>
          <w:sz w:val="22"/>
          <w:szCs w:val="22"/>
        </w:rPr>
      </w:pPr>
    </w:p>
    <w:p w:rsidR="00F1325E" w:rsidRPr="00C37785" w:rsidRDefault="00F1325E" w:rsidP="00BF2DDD">
      <w:pPr>
        <w:ind w:firstLine="708"/>
        <w:jc w:val="both"/>
        <w:rPr>
          <w:rFonts w:ascii="Arial" w:hAnsi="Arial" w:cs="Arial"/>
          <w:sz w:val="22"/>
          <w:szCs w:val="22"/>
        </w:rPr>
      </w:pPr>
      <w:r w:rsidRPr="00C37785">
        <w:rPr>
          <w:rFonts w:ascii="Arial" w:hAnsi="Arial" w:cs="Arial"/>
          <w:b/>
          <w:sz w:val="22"/>
          <w:szCs w:val="22"/>
        </w:rPr>
        <w:t>XLIX.-</w:t>
      </w:r>
      <w:r w:rsidR="00F04F1B">
        <w:rPr>
          <w:rFonts w:ascii="Arial" w:hAnsi="Arial" w:cs="Arial"/>
          <w:sz w:val="22"/>
          <w:szCs w:val="22"/>
        </w:rPr>
        <w:t xml:space="preserve"> </w:t>
      </w:r>
      <w:r w:rsidR="00F04F1B" w:rsidRPr="00490CAB">
        <w:rPr>
          <w:rFonts w:ascii="Arial" w:hAnsi="Arial" w:cs="Arial"/>
          <w:sz w:val="22"/>
          <w:szCs w:val="22"/>
        </w:rPr>
        <w:t xml:space="preserve">Designar </w:t>
      </w:r>
      <w:r w:rsidR="00490CAB" w:rsidRPr="00490CAB">
        <w:rPr>
          <w:rFonts w:ascii="Arial" w:hAnsi="Arial" w:cs="Arial"/>
          <w:sz w:val="22"/>
          <w:szCs w:val="22"/>
        </w:rPr>
        <w:t>a la o el</w:t>
      </w:r>
      <w:r w:rsidR="00F04F1B" w:rsidRPr="00490CAB">
        <w:rPr>
          <w:rFonts w:ascii="Arial" w:hAnsi="Arial" w:cs="Arial"/>
          <w:sz w:val="22"/>
          <w:szCs w:val="22"/>
        </w:rPr>
        <w:t xml:space="preserve"> Fiscal E</w:t>
      </w:r>
      <w:r w:rsidRPr="00490CAB">
        <w:rPr>
          <w:rFonts w:ascii="Arial" w:hAnsi="Arial" w:cs="Arial"/>
          <w:sz w:val="22"/>
          <w:szCs w:val="22"/>
        </w:rPr>
        <w:t>specializado</w:t>
      </w:r>
      <w:r w:rsidRPr="00C37785">
        <w:rPr>
          <w:rFonts w:ascii="Arial" w:hAnsi="Arial" w:cs="Arial"/>
          <w:sz w:val="22"/>
          <w:szCs w:val="22"/>
        </w:rPr>
        <w:t xml:space="preserve"> en Combate a la Corrupción, a través del mismo p</w:t>
      </w:r>
      <w:r w:rsidR="00A007A6">
        <w:rPr>
          <w:rFonts w:ascii="Arial" w:hAnsi="Arial" w:cs="Arial"/>
          <w:sz w:val="22"/>
          <w:szCs w:val="22"/>
        </w:rPr>
        <w:t>rocedimiento dispuesto en esta c</w:t>
      </w:r>
      <w:r w:rsidRPr="00C37785">
        <w:rPr>
          <w:rFonts w:ascii="Arial" w:hAnsi="Arial" w:cs="Arial"/>
          <w:sz w:val="22"/>
          <w:szCs w:val="22"/>
        </w:rPr>
        <w:t xml:space="preserve">onstitución para </w:t>
      </w:r>
      <w:r w:rsidR="00E91F50">
        <w:rPr>
          <w:rFonts w:ascii="Arial" w:hAnsi="Arial" w:cs="Arial"/>
          <w:sz w:val="21"/>
          <w:szCs w:val="21"/>
        </w:rPr>
        <w:t xml:space="preserve">la o </w:t>
      </w:r>
      <w:r w:rsidR="00E91F50" w:rsidRPr="0071676D">
        <w:rPr>
          <w:rFonts w:ascii="Arial" w:hAnsi="Arial" w:cs="Arial"/>
          <w:sz w:val="21"/>
          <w:szCs w:val="21"/>
        </w:rPr>
        <w:t>el</w:t>
      </w:r>
      <w:r w:rsidRPr="00C37785">
        <w:rPr>
          <w:rFonts w:ascii="Arial" w:hAnsi="Arial" w:cs="Arial"/>
          <w:sz w:val="22"/>
          <w:szCs w:val="22"/>
        </w:rPr>
        <w:t xml:space="preserve"> fiscal general del estado, y</w:t>
      </w:r>
    </w:p>
    <w:p w:rsidR="00F1325E" w:rsidRPr="00C37785" w:rsidRDefault="00F1325E" w:rsidP="00C37785">
      <w:pPr>
        <w:jc w:val="both"/>
        <w:rPr>
          <w:rFonts w:ascii="Arial" w:hAnsi="Arial" w:cs="Arial"/>
          <w:sz w:val="22"/>
          <w:szCs w:val="22"/>
        </w:rPr>
      </w:pPr>
    </w:p>
    <w:p w:rsidR="00F1325E" w:rsidRPr="00C37785" w:rsidRDefault="00F1325E" w:rsidP="001B5A16">
      <w:pPr>
        <w:ind w:firstLine="708"/>
        <w:jc w:val="both"/>
        <w:rPr>
          <w:rFonts w:ascii="Arial" w:hAnsi="Arial" w:cs="Arial"/>
          <w:sz w:val="22"/>
          <w:szCs w:val="22"/>
        </w:rPr>
      </w:pPr>
      <w:r w:rsidRPr="00C37785">
        <w:rPr>
          <w:rFonts w:ascii="Arial" w:hAnsi="Arial" w:cs="Arial"/>
          <w:b/>
          <w:sz w:val="22"/>
          <w:szCs w:val="22"/>
        </w:rPr>
        <w:t>L.-</w:t>
      </w:r>
      <w:r w:rsidRPr="00C37785">
        <w:rPr>
          <w:rFonts w:ascii="Arial" w:hAnsi="Arial" w:cs="Arial"/>
          <w:sz w:val="22"/>
          <w:szCs w:val="22"/>
        </w:rPr>
        <w:t xml:space="preserve"> …</w:t>
      </w:r>
    </w:p>
    <w:p w:rsidR="00F1325E" w:rsidRPr="00C37785" w:rsidRDefault="00F1325E" w:rsidP="00C37785">
      <w:pPr>
        <w:jc w:val="both"/>
        <w:rPr>
          <w:rFonts w:ascii="Arial" w:hAnsi="Arial" w:cs="Arial"/>
          <w:sz w:val="22"/>
          <w:szCs w:val="22"/>
        </w:rPr>
      </w:pPr>
    </w:p>
    <w:p w:rsidR="00F1325E" w:rsidRPr="00C37785" w:rsidRDefault="00F1325E" w:rsidP="00C37785">
      <w:pPr>
        <w:jc w:val="both"/>
        <w:rPr>
          <w:rFonts w:ascii="Arial" w:hAnsi="Arial" w:cs="Arial"/>
          <w:sz w:val="22"/>
          <w:szCs w:val="22"/>
        </w:rPr>
      </w:pPr>
      <w:r w:rsidRPr="00527CF4">
        <w:rPr>
          <w:rFonts w:ascii="Arial" w:hAnsi="Arial" w:cs="Arial"/>
          <w:b/>
          <w:sz w:val="22"/>
          <w:szCs w:val="22"/>
        </w:rPr>
        <w:t>Artículo 43 Bis.-</w:t>
      </w:r>
      <w:r w:rsidRPr="00C37785">
        <w:rPr>
          <w:rFonts w:ascii="Arial" w:hAnsi="Arial" w:cs="Arial"/>
          <w:sz w:val="22"/>
          <w:szCs w:val="22"/>
        </w:rPr>
        <w:t xml:space="preserve"> …</w:t>
      </w:r>
    </w:p>
    <w:p w:rsidR="00527CF4" w:rsidRDefault="00527CF4" w:rsidP="00C37785">
      <w:pPr>
        <w:jc w:val="both"/>
        <w:rPr>
          <w:rFonts w:ascii="Arial" w:hAnsi="Arial" w:cs="Arial"/>
          <w:sz w:val="22"/>
          <w:szCs w:val="22"/>
        </w:rPr>
      </w:pPr>
    </w:p>
    <w:p w:rsidR="00F1325E" w:rsidRPr="00C37785" w:rsidRDefault="00F1325E" w:rsidP="00CC0945">
      <w:pPr>
        <w:ind w:firstLine="708"/>
        <w:jc w:val="both"/>
        <w:rPr>
          <w:rFonts w:ascii="Arial" w:hAnsi="Arial" w:cs="Arial"/>
          <w:sz w:val="22"/>
          <w:szCs w:val="22"/>
        </w:rPr>
      </w:pPr>
      <w:r w:rsidRPr="00C37785">
        <w:rPr>
          <w:rFonts w:ascii="Arial" w:hAnsi="Arial" w:cs="Arial"/>
          <w:sz w:val="22"/>
          <w:szCs w:val="22"/>
        </w:rPr>
        <w:t>…</w:t>
      </w:r>
    </w:p>
    <w:p w:rsidR="00F1325E" w:rsidRPr="00C37785" w:rsidRDefault="00F1325E" w:rsidP="00C37785">
      <w:pPr>
        <w:jc w:val="both"/>
        <w:rPr>
          <w:rFonts w:ascii="Arial" w:hAnsi="Arial" w:cs="Arial"/>
          <w:sz w:val="22"/>
          <w:szCs w:val="22"/>
        </w:rPr>
      </w:pPr>
    </w:p>
    <w:p w:rsidR="00F1325E" w:rsidRPr="00C37785" w:rsidRDefault="00F1325E" w:rsidP="00CC0945">
      <w:pPr>
        <w:ind w:firstLine="708"/>
        <w:jc w:val="both"/>
        <w:rPr>
          <w:rFonts w:ascii="Arial" w:hAnsi="Arial" w:cs="Arial"/>
          <w:sz w:val="22"/>
          <w:szCs w:val="22"/>
        </w:rPr>
      </w:pPr>
      <w:r w:rsidRPr="00C37785">
        <w:rPr>
          <w:rFonts w:ascii="Arial" w:hAnsi="Arial" w:cs="Arial"/>
          <w:sz w:val="22"/>
          <w:szCs w:val="22"/>
        </w:rPr>
        <w:t>…</w:t>
      </w:r>
    </w:p>
    <w:p w:rsidR="00F1325E" w:rsidRPr="00C37785" w:rsidRDefault="00F1325E" w:rsidP="00C37785">
      <w:pPr>
        <w:jc w:val="both"/>
        <w:rPr>
          <w:rFonts w:ascii="Arial" w:hAnsi="Arial" w:cs="Arial"/>
          <w:sz w:val="22"/>
          <w:szCs w:val="22"/>
        </w:rPr>
      </w:pPr>
    </w:p>
    <w:p w:rsidR="00F1325E" w:rsidRPr="00C37785" w:rsidRDefault="00F1325E" w:rsidP="00CC0945">
      <w:pPr>
        <w:ind w:firstLine="708"/>
        <w:jc w:val="both"/>
        <w:rPr>
          <w:rFonts w:ascii="Arial" w:hAnsi="Arial" w:cs="Arial"/>
          <w:sz w:val="22"/>
          <w:szCs w:val="22"/>
        </w:rPr>
      </w:pPr>
      <w:r w:rsidRPr="00C37785">
        <w:rPr>
          <w:rFonts w:ascii="Arial" w:hAnsi="Arial" w:cs="Arial"/>
          <w:sz w:val="22"/>
          <w:szCs w:val="22"/>
        </w:rPr>
        <w:t>…</w:t>
      </w:r>
    </w:p>
    <w:p w:rsidR="00F1325E" w:rsidRPr="00C37785" w:rsidRDefault="00F1325E" w:rsidP="00C37785">
      <w:pPr>
        <w:jc w:val="both"/>
        <w:rPr>
          <w:rFonts w:ascii="Arial" w:hAnsi="Arial" w:cs="Arial"/>
          <w:sz w:val="22"/>
          <w:szCs w:val="22"/>
        </w:rPr>
      </w:pPr>
    </w:p>
    <w:p w:rsidR="00F1325E" w:rsidRPr="00C37785" w:rsidRDefault="00F1325E" w:rsidP="00CC0945">
      <w:pPr>
        <w:ind w:firstLine="708"/>
        <w:jc w:val="both"/>
        <w:rPr>
          <w:rFonts w:ascii="Arial" w:hAnsi="Arial" w:cs="Arial"/>
          <w:sz w:val="22"/>
          <w:szCs w:val="22"/>
        </w:rPr>
      </w:pPr>
      <w:r w:rsidRPr="00C37785">
        <w:rPr>
          <w:rFonts w:ascii="Arial" w:hAnsi="Arial" w:cs="Arial"/>
          <w:sz w:val="22"/>
          <w:szCs w:val="22"/>
        </w:rPr>
        <w:t>…</w:t>
      </w:r>
    </w:p>
    <w:p w:rsidR="00F1325E" w:rsidRPr="00C37785" w:rsidRDefault="00F1325E" w:rsidP="00C37785">
      <w:pPr>
        <w:jc w:val="both"/>
        <w:rPr>
          <w:rFonts w:ascii="Arial" w:hAnsi="Arial" w:cs="Arial"/>
          <w:sz w:val="22"/>
          <w:szCs w:val="22"/>
        </w:rPr>
      </w:pPr>
    </w:p>
    <w:p w:rsidR="00F1325E" w:rsidRPr="00C37785" w:rsidRDefault="00F1325E" w:rsidP="00CC0945">
      <w:pPr>
        <w:ind w:firstLine="708"/>
        <w:jc w:val="both"/>
        <w:rPr>
          <w:rFonts w:ascii="Arial" w:hAnsi="Arial" w:cs="Arial"/>
          <w:sz w:val="22"/>
          <w:szCs w:val="22"/>
        </w:rPr>
      </w:pPr>
      <w:r w:rsidRPr="00C37785">
        <w:rPr>
          <w:rFonts w:ascii="Arial" w:hAnsi="Arial" w:cs="Arial"/>
          <w:sz w:val="22"/>
          <w:szCs w:val="22"/>
        </w:rPr>
        <w:t>I.- …</w:t>
      </w:r>
    </w:p>
    <w:p w:rsidR="00F1325E" w:rsidRPr="00C37785" w:rsidRDefault="00F1325E" w:rsidP="00C37785">
      <w:pPr>
        <w:jc w:val="both"/>
        <w:rPr>
          <w:rFonts w:ascii="Arial" w:hAnsi="Arial" w:cs="Arial"/>
          <w:sz w:val="22"/>
          <w:szCs w:val="22"/>
        </w:rPr>
      </w:pPr>
    </w:p>
    <w:p w:rsidR="00F1325E" w:rsidRPr="00C37785" w:rsidRDefault="00F1325E" w:rsidP="00CC0945">
      <w:pPr>
        <w:ind w:firstLine="708"/>
        <w:jc w:val="both"/>
        <w:rPr>
          <w:rFonts w:ascii="Arial" w:hAnsi="Arial" w:cs="Arial"/>
          <w:sz w:val="22"/>
          <w:szCs w:val="22"/>
        </w:rPr>
      </w:pPr>
      <w:r w:rsidRPr="00C37785">
        <w:rPr>
          <w:rFonts w:ascii="Arial" w:hAnsi="Arial" w:cs="Arial"/>
          <w:sz w:val="22"/>
          <w:szCs w:val="22"/>
        </w:rPr>
        <w:t>…</w:t>
      </w:r>
    </w:p>
    <w:p w:rsidR="00F1325E" w:rsidRPr="00C37785" w:rsidRDefault="00F1325E" w:rsidP="00C37785">
      <w:pPr>
        <w:jc w:val="both"/>
        <w:rPr>
          <w:rFonts w:ascii="Arial" w:hAnsi="Arial" w:cs="Arial"/>
          <w:sz w:val="22"/>
          <w:szCs w:val="22"/>
        </w:rPr>
      </w:pPr>
    </w:p>
    <w:p w:rsidR="00F1325E" w:rsidRPr="00C37785" w:rsidRDefault="00F1325E" w:rsidP="00CC0945">
      <w:pPr>
        <w:ind w:firstLine="708"/>
        <w:jc w:val="both"/>
        <w:rPr>
          <w:rFonts w:ascii="Arial" w:hAnsi="Arial" w:cs="Arial"/>
          <w:sz w:val="22"/>
          <w:szCs w:val="22"/>
        </w:rPr>
      </w:pPr>
      <w:r w:rsidRPr="00C37785">
        <w:rPr>
          <w:rFonts w:ascii="Arial" w:hAnsi="Arial" w:cs="Arial"/>
          <w:sz w:val="22"/>
          <w:szCs w:val="22"/>
        </w:rPr>
        <w:t>…</w:t>
      </w:r>
    </w:p>
    <w:p w:rsidR="00F1325E" w:rsidRPr="00C37785" w:rsidRDefault="00F1325E" w:rsidP="00C37785">
      <w:pPr>
        <w:jc w:val="both"/>
        <w:rPr>
          <w:rFonts w:ascii="Arial" w:hAnsi="Arial" w:cs="Arial"/>
          <w:sz w:val="22"/>
          <w:szCs w:val="22"/>
        </w:rPr>
      </w:pPr>
    </w:p>
    <w:p w:rsidR="00F1325E" w:rsidRPr="00C37785" w:rsidRDefault="00F1325E" w:rsidP="00CC0945">
      <w:pPr>
        <w:ind w:firstLine="708"/>
        <w:jc w:val="both"/>
        <w:rPr>
          <w:rFonts w:ascii="Arial" w:hAnsi="Arial" w:cs="Arial"/>
          <w:sz w:val="22"/>
          <w:szCs w:val="22"/>
        </w:rPr>
      </w:pPr>
      <w:r w:rsidRPr="00C37785">
        <w:rPr>
          <w:rFonts w:ascii="Arial" w:hAnsi="Arial" w:cs="Arial"/>
          <w:sz w:val="22"/>
          <w:szCs w:val="22"/>
        </w:rPr>
        <w:t>…</w:t>
      </w:r>
    </w:p>
    <w:p w:rsidR="00F1325E" w:rsidRPr="00C37785" w:rsidRDefault="00F1325E" w:rsidP="00C37785">
      <w:pPr>
        <w:jc w:val="both"/>
        <w:rPr>
          <w:rFonts w:ascii="Arial" w:hAnsi="Arial" w:cs="Arial"/>
          <w:sz w:val="22"/>
          <w:szCs w:val="22"/>
        </w:rPr>
      </w:pPr>
    </w:p>
    <w:p w:rsidR="00F1325E" w:rsidRPr="00C37785" w:rsidRDefault="00F1325E" w:rsidP="00527CF4">
      <w:pPr>
        <w:ind w:firstLine="708"/>
        <w:jc w:val="both"/>
        <w:rPr>
          <w:rFonts w:ascii="Arial" w:hAnsi="Arial" w:cs="Arial"/>
          <w:sz w:val="22"/>
          <w:szCs w:val="22"/>
        </w:rPr>
      </w:pPr>
      <w:r w:rsidRPr="00C37785">
        <w:rPr>
          <w:rFonts w:ascii="Arial" w:hAnsi="Arial" w:cs="Arial"/>
          <w:sz w:val="22"/>
          <w:szCs w:val="22"/>
        </w:rPr>
        <w:t>Sin perjuicio de lo previsto en el párrafo anterior, en las situaciones y términos que determine la ley, derivado de denuncias, la Auditoría Superior del Estado, previa autorización del titular podrá revisar durante el ejercicio fiscal en curso a las entidades fiscalizadas, así como respecto de ejercicios anteriores. Las entidades fiscalizadas proporcionarán la información que se solicite para la revisión, en los plazos y términos señalados por la ley y, en caso de incumplimiento, serán aplicables las sanciones que en esta se prevean. La Auditoría Superior del Estado rendirá un informe específico y detallado al Congreso y, en su caso, remitirá el expediente y promoverá las acciones que correspondan ante el Tribunal de Justicia Administrativa del Estado de Yucatá</w:t>
      </w:r>
      <w:r w:rsidR="002B2988">
        <w:rPr>
          <w:rFonts w:ascii="Arial" w:hAnsi="Arial" w:cs="Arial"/>
          <w:sz w:val="22"/>
          <w:szCs w:val="22"/>
        </w:rPr>
        <w:t>n, la F</w:t>
      </w:r>
      <w:r w:rsidRPr="00C37785">
        <w:rPr>
          <w:rFonts w:ascii="Arial" w:hAnsi="Arial" w:cs="Arial"/>
          <w:sz w:val="22"/>
          <w:szCs w:val="22"/>
        </w:rPr>
        <w:t xml:space="preserve">iscalía Especializada en Combate a la Corrupción o </w:t>
      </w:r>
      <w:r w:rsidR="002B2988">
        <w:rPr>
          <w:rFonts w:ascii="Arial" w:hAnsi="Arial" w:cs="Arial"/>
          <w:sz w:val="22"/>
          <w:szCs w:val="22"/>
        </w:rPr>
        <w:t xml:space="preserve">a </w:t>
      </w:r>
      <w:r w:rsidRPr="00C37785">
        <w:rPr>
          <w:rFonts w:ascii="Arial" w:hAnsi="Arial" w:cs="Arial"/>
          <w:sz w:val="22"/>
          <w:szCs w:val="22"/>
        </w:rPr>
        <w:t>las autoridades competentes.</w:t>
      </w:r>
    </w:p>
    <w:p w:rsidR="00F1325E" w:rsidRPr="00C37785" w:rsidRDefault="00F1325E" w:rsidP="00C37785">
      <w:pPr>
        <w:jc w:val="both"/>
        <w:rPr>
          <w:rFonts w:ascii="Arial" w:hAnsi="Arial" w:cs="Arial"/>
          <w:sz w:val="22"/>
          <w:szCs w:val="22"/>
        </w:rPr>
      </w:pPr>
    </w:p>
    <w:p w:rsidR="00F1325E" w:rsidRPr="00C37785" w:rsidRDefault="00F1325E" w:rsidP="00527CF4">
      <w:pPr>
        <w:ind w:firstLine="708"/>
        <w:jc w:val="both"/>
        <w:rPr>
          <w:rFonts w:ascii="Arial" w:hAnsi="Arial" w:cs="Arial"/>
          <w:sz w:val="22"/>
          <w:szCs w:val="22"/>
        </w:rPr>
      </w:pPr>
      <w:r w:rsidRPr="00527CF4">
        <w:rPr>
          <w:rFonts w:ascii="Arial" w:hAnsi="Arial" w:cs="Arial"/>
          <w:b/>
          <w:sz w:val="22"/>
          <w:szCs w:val="22"/>
        </w:rPr>
        <w:t>II.-</w:t>
      </w:r>
      <w:r w:rsidRPr="00C37785">
        <w:rPr>
          <w:rFonts w:ascii="Arial" w:hAnsi="Arial" w:cs="Arial"/>
          <w:sz w:val="22"/>
          <w:szCs w:val="22"/>
        </w:rPr>
        <w:t xml:space="preserve"> y </w:t>
      </w:r>
      <w:r w:rsidRPr="00527CF4">
        <w:rPr>
          <w:rFonts w:ascii="Arial" w:hAnsi="Arial" w:cs="Arial"/>
          <w:b/>
          <w:sz w:val="22"/>
          <w:szCs w:val="22"/>
        </w:rPr>
        <w:t>III.-</w:t>
      </w:r>
      <w:r w:rsidRPr="00C37785">
        <w:rPr>
          <w:rFonts w:ascii="Arial" w:hAnsi="Arial" w:cs="Arial"/>
          <w:sz w:val="22"/>
          <w:szCs w:val="22"/>
        </w:rPr>
        <w:t xml:space="preserve"> …</w:t>
      </w:r>
    </w:p>
    <w:p w:rsidR="00F1325E" w:rsidRPr="00C37785" w:rsidRDefault="00F1325E" w:rsidP="00C37785">
      <w:pPr>
        <w:jc w:val="both"/>
        <w:rPr>
          <w:rFonts w:ascii="Arial" w:hAnsi="Arial" w:cs="Arial"/>
          <w:sz w:val="22"/>
          <w:szCs w:val="22"/>
        </w:rPr>
      </w:pPr>
    </w:p>
    <w:p w:rsidR="00F1325E" w:rsidRPr="00C37785" w:rsidRDefault="00F1325E" w:rsidP="00527CF4">
      <w:pPr>
        <w:ind w:firstLine="708"/>
        <w:jc w:val="both"/>
        <w:rPr>
          <w:rFonts w:ascii="Arial" w:hAnsi="Arial" w:cs="Arial"/>
          <w:sz w:val="22"/>
          <w:szCs w:val="22"/>
        </w:rPr>
      </w:pPr>
      <w:r w:rsidRPr="00527CF4">
        <w:rPr>
          <w:rFonts w:ascii="Arial" w:hAnsi="Arial" w:cs="Arial"/>
          <w:b/>
          <w:sz w:val="22"/>
          <w:szCs w:val="22"/>
        </w:rPr>
        <w:t>IV.-</w:t>
      </w:r>
      <w:r w:rsidRPr="00C37785">
        <w:rPr>
          <w:rFonts w:ascii="Arial" w:hAnsi="Arial" w:cs="Arial"/>
          <w:sz w:val="22"/>
          <w:szCs w:val="22"/>
        </w:rPr>
        <w:t xml:space="preserve"> Promover y denunciar, derivado de sus investigaciones, las responsabilidades administrativas o penales que sean procedentes ante el Tribunal de Justicia Administrat</w:t>
      </w:r>
      <w:r w:rsidR="00CC0945">
        <w:rPr>
          <w:rFonts w:ascii="Arial" w:hAnsi="Arial" w:cs="Arial"/>
          <w:sz w:val="22"/>
          <w:szCs w:val="22"/>
        </w:rPr>
        <w:t>iva del Estado de Yucatán y la F</w:t>
      </w:r>
      <w:r w:rsidRPr="00C37785">
        <w:rPr>
          <w:rFonts w:ascii="Arial" w:hAnsi="Arial" w:cs="Arial"/>
          <w:sz w:val="22"/>
          <w:szCs w:val="22"/>
        </w:rPr>
        <w:t>iscalía Especializada en Combate a la Corrupción, para la imposición de las sanciones que correspondan a los servidores públicos y a los particulares.</w:t>
      </w:r>
    </w:p>
    <w:p w:rsidR="00F1325E" w:rsidRPr="00C37785" w:rsidRDefault="00F1325E" w:rsidP="00C37785">
      <w:pPr>
        <w:jc w:val="both"/>
        <w:rPr>
          <w:rFonts w:ascii="Arial" w:hAnsi="Arial" w:cs="Arial"/>
          <w:sz w:val="22"/>
          <w:szCs w:val="22"/>
        </w:rPr>
      </w:pPr>
    </w:p>
    <w:p w:rsidR="00F1325E" w:rsidRPr="00C37785" w:rsidRDefault="00F1325E" w:rsidP="00CC0945">
      <w:pPr>
        <w:ind w:firstLine="708"/>
        <w:jc w:val="both"/>
        <w:rPr>
          <w:rFonts w:ascii="Arial" w:hAnsi="Arial" w:cs="Arial"/>
          <w:sz w:val="22"/>
          <w:szCs w:val="22"/>
        </w:rPr>
      </w:pPr>
      <w:r w:rsidRPr="00C37785">
        <w:rPr>
          <w:rFonts w:ascii="Arial" w:hAnsi="Arial" w:cs="Arial"/>
          <w:sz w:val="22"/>
          <w:szCs w:val="22"/>
        </w:rPr>
        <w:t>…</w:t>
      </w:r>
    </w:p>
    <w:p w:rsidR="00F1325E" w:rsidRPr="00C37785" w:rsidRDefault="00F1325E" w:rsidP="00C37785">
      <w:pPr>
        <w:jc w:val="both"/>
        <w:rPr>
          <w:rFonts w:ascii="Arial" w:hAnsi="Arial" w:cs="Arial"/>
          <w:sz w:val="22"/>
          <w:szCs w:val="22"/>
        </w:rPr>
      </w:pPr>
    </w:p>
    <w:p w:rsidR="00F1325E" w:rsidRPr="00C37785" w:rsidRDefault="00F1325E" w:rsidP="00CC0945">
      <w:pPr>
        <w:ind w:firstLine="708"/>
        <w:jc w:val="both"/>
        <w:rPr>
          <w:rFonts w:ascii="Arial" w:hAnsi="Arial" w:cs="Arial"/>
          <w:sz w:val="22"/>
          <w:szCs w:val="22"/>
        </w:rPr>
      </w:pPr>
      <w:r w:rsidRPr="00C37785">
        <w:rPr>
          <w:rFonts w:ascii="Arial" w:hAnsi="Arial" w:cs="Arial"/>
          <w:sz w:val="22"/>
          <w:szCs w:val="22"/>
        </w:rPr>
        <w:t>…</w:t>
      </w:r>
    </w:p>
    <w:p w:rsidR="007B5E26" w:rsidRDefault="007B5E26" w:rsidP="00C37785">
      <w:pPr>
        <w:jc w:val="both"/>
        <w:rPr>
          <w:rFonts w:ascii="Arial" w:hAnsi="Arial" w:cs="Arial"/>
          <w:sz w:val="22"/>
          <w:szCs w:val="22"/>
        </w:rPr>
      </w:pPr>
    </w:p>
    <w:p w:rsidR="00F1325E" w:rsidRPr="00C37785" w:rsidRDefault="00F1325E" w:rsidP="00CC0945">
      <w:pPr>
        <w:ind w:firstLine="708"/>
        <w:jc w:val="both"/>
        <w:rPr>
          <w:rFonts w:ascii="Arial" w:hAnsi="Arial" w:cs="Arial"/>
          <w:sz w:val="22"/>
          <w:szCs w:val="22"/>
        </w:rPr>
      </w:pPr>
      <w:r w:rsidRPr="00C37785">
        <w:rPr>
          <w:rFonts w:ascii="Arial" w:hAnsi="Arial" w:cs="Arial"/>
          <w:sz w:val="22"/>
          <w:szCs w:val="22"/>
        </w:rPr>
        <w:t>…</w:t>
      </w:r>
    </w:p>
    <w:p w:rsidR="00F1325E" w:rsidRPr="00C37785" w:rsidRDefault="00F1325E" w:rsidP="00C37785">
      <w:pPr>
        <w:jc w:val="both"/>
        <w:rPr>
          <w:rFonts w:ascii="Arial" w:hAnsi="Arial" w:cs="Arial"/>
          <w:sz w:val="22"/>
          <w:szCs w:val="22"/>
        </w:rPr>
      </w:pPr>
    </w:p>
    <w:p w:rsidR="00F1325E" w:rsidRPr="00C37785" w:rsidRDefault="00F1325E" w:rsidP="00C37785">
      <w:pPr>
        <w:jc w:val="both"/>
        <w:rPr>
          <w:rFonts w:ascii="Arial" w:hAnsi="Arial" w:cs="Arial"/>
          <w:sz w:val="22"/>
          <w:szCs w:val="22"/>
        </w:rPr>
      </w:pPr>
      <w:r w:rsidRPr="007B5E26">
        <w:rPr>
          <w:rFonts w:ascii="Arial" w:hAnsi="Arial" w:cs="Arial"/>
          <w:b/>
          <w:sz w:val="22"/>
          <w:szCs w:val="22"/>
        </w:rPr>
        <w:t>Artículo 62.-</w:t>
      </w:r>
      <w:r w:rsidRPr="00C37785">
        <w:rPr>
          <w:rFonts w:ascii="Arial" w:hAnsi="Arial" w:cs="Arial"/>
          <w:sz w:val="22"/>
          <w:szCs w:val="22"/>
        </w:rPr>
        <w:t xml:space="preserve"> …</w:t>
      </w:r>
    </w:p>
    <w:p w:rsidR="00F1325E" w:rsidRPr="00C37785" w:rsidRDefault="00F1325E" w:rsidP="00C37785">
      <w:pPr>
        <w:jc w:val="both"/>
        <w:rPr>
          <w:rFonts w:ascii="Arial" w:hAnsi="Arial" w:cs="Arial"/>
          <w:sz w:val="22"/>
          <w:szCs w:val="22"/>
        </w:rPr>
      </w:pPr>
    </w:p>
    <w:p w:rsidR="00F1325E" w:rsidRPr="00C37785" w:rsidRDefault="00F1325E" w:rsidP="00CC0945">
      <w:pPr>
        <w:ind w:firstLine="708"/>
        <w:jc w:val="both"/>
        <w:rPr>
          <w:rFonts w:ascii="Arial" w:hAnsi="Arial" w:cs="Arial"/>
          <w:sz w:val="22"/>
          <w:szCs w:val="22"/>
        </w:rPr>
      </w:pPr>
      <w:r w:rsidRPr="00C37785">
        <w:rPr>
          <w:rFonts w:ascii="Arial" w:hAnsi="Arial" w:cs="Arial"/>
          <w:sz w:val="22"/>
          <w:szCs w:val="22"/>
        </w:rPr>
        <w:t>…</w:t>
      </w:r>
    </w:p>
    <w:p w:rsidR="007B5E26" w:rsidRDefault="007B5E26" w:rsidP="00C37785">
      <w:pPr>
        <w:jc w:val="both"/>
        <w:rPr>
          <w:rFonts w:ascii="Arial" w:hAnsi="Arial" w:cs="Arial"/>
          <w:sz w:val="22"/>
          <w:szCs w:val="22"/>
        </w:rPr>
      </w:pPr>
    </w:p>
    <w:p w:rsidR="00F1325E" w:rsidRPr="00C37785" w:rsidRDefault="00F1325E" w:rsidP="007B5E26">
      <w:pPr>
        <w:ind w:firstLine="708"/>
        <w:jc w:val="both"/>
        <w:rPr>
          <w:rFonts w:ascii="Arial" w:hAnsi="Arial" w:cs="Arial"/>
          <w:sz w:val="22"/>
          <w:szCs w:val="22"/>
        </w:rPr>
      </w:pPr>
      <w:r w:rsidRPr="00C37785">
        <w:rPr>
          <w:rFonts w:ascii="Arial" w:hAnsi="Arial" w:cs="Arial"/>
          <w:sz w:val="22"/>
          <w:szCs w:val="22"/>
        </w:rPr>
        <w:t>Para el cumplimiento de su objeto, el Ministerio Público estará a cargo de la Fiscalía General del Estado de Yucatán y de la Fiscalía Especializada en Combate a la Corrupción del Estado de Yucatán.</w:t>
      </w:r>
    </w:p>
    <w:p w:rsidR="00F1325E" w:rsidRPr="00C37785" w:rsidRDefault="00F1325E" w:rsidP="00C37785">
      <w:pPr>
        <w:jc w:val="both"/>
        <w:rPr>
          <w:rFonts w:ascii="Arial" w:hAnsi="Arial" w:cs="Arial"/>
          <w:sz w:val="22"/>
          <w:szCs w:val="22"/>
        </w:rPr>
      </w:pPr>
    </w:p>
    <w:p w:rsidR="00F1325E" w:rsidRPr="00C37785" w:rsidRDefault="00F1325E" w:rsidP="007B5E26">
      <w:pPr>
        <w:ind w:firstLine="708"/>
        <w:jc w:val="both"/>
        <w:rPr>
          <w:rFonts w:ascii="Arial" w:hAnsi="Arial" w:cs="Arial"/>
          <w:sz w:val="22"/>
          <w:szCs w:val="22"/>
        </w:rPr>
      </w:pPr>
      <w:r w:rsidRPr="00C37785">
        <w:rPr>
          <w:rFonts w:ascii="Arial" w:hAnsi="Arial" w:cs="Arial"/>
          <w:sz w:val="22"/>
          <w:szCs w:val="22"/>
        </w:rPr>
        <w:t>La Fiscalía General del Estado de Yucatán, es una dependencia del Poder Ejecutivo, con autonomía técnica y de gestión, bajo el mando del Fiscal General del Estado, quien será su representante legal; y se auxiliará, para la investigación de los delitos, de las instituciones policiales, que actuarán bajo su conducción y mando, de acuerdo con lo que establezcan las leyes.</w:t>
      </w:r>
    </w:p>
    <w:p w:rsidR="00F1325E" w:rsidRPr="00C37785" w:rsidRDefault="00F1325E" w:rsidP="00C37785">
      <w:pPr>
        <w:jc w:val="both"/>
        <w:rPr>
          <w:rFonts w:ascii="Arial" w:hAnsi="Arial" w:cs="Arial"/>
          <w:sz w:val="22"/>
          <w:szCs w:val="22"/>
        </w:rPr>
      </w:pPr>
    </w:p>
    <w:p w:rsidR="00F1325E" w:rsidRPr="00C37785" w:rsidRDefault="00F1325E" w:rsidP="00CC0945">
      <w:pPr>
        <w:ind w:firstLine="708"/>
        <w:jc w:val="both"/>
        <w:rPr>
          <w:rFonts w:ascii="Arial" w:hAnsi="Arial" w:cs="Arial"/>
          <w:sz w:val="22"/>
          <w:szCs w:val="22"/>
        </w:rPr>
      </w:pPr>
      <w:r w:rsidRPr="00C37785">
        <w:rPr>
          <w:rFonts w:ascii="Arial" w:hAnsi="Arial" w:cs="Arial"/>
          <w:sz w:val="22"/>
          <w:szCs w:val="22"/>
        </w:rPr>
        <w:t>…</w:t>
      </w:r>
    </w:p>
    <w:p w:rsidR="00A059EB" w:rsidRDefault="00A059EB" w:rsidP="00C37785">
      <w:pPr>
        <w:jc w:val="both"/>
        <w:rPr>
          <w:rFonts w:ascii="Arial" w:hAnsi="Arial" w:cs="Arial"/>
          <w:sz w:val="22"/>
          <w:szCs w:val="22"/>
        </w:rPr>
      </w:pPr>
    </w:p>
    <w:p w:rsidR="00F1325E" w:rsidRPr="00C37785" w:rsidRDefault="00F1325E" w:rsidP="00CC0945">
      <w:pPr>
        <w:ind w:firstLine="708"/>
        <w:jc w:val="both"/>
        <w:rPr>
          <w:rFonts w:ascii="Arial" w:hAnsi="Arial" w:cs="Arial"/>
          <w:sz w:val="22"/>
          <w:szCs w:val="22"/>
        </w:rPr>
      </w:pPr>
      <w:r w:rsidRPr="00C37785">
        <w:rPr>
          <w:rFonts w:ascii="Arial" w:hAnsi="Arial" w:cs="Arial"/>
          <w:sz w:val="22"/>
          <w:szCs w:val="22"/>
        </w:rPr>
        <w:t>…</w:t>
      </w:r>
    </w:p>
    <w:p w:rsidR="00F1325E" w:rsidRPr="00C37785" w:rsidRDefault="00F1325E" w:rsidP="00C37785">
      <w:pPr>
        <w:jc w:val="both"/>
        <w:rPr>
          <w:rFonts w:ascii="Arial" w:hAnsi="Arial" w:cs="Arial"/>
          <w:sz w:val="22"/>
          <w:szCs w:val="22"/>
        </w:rPr>
      </w:pPr>
    </w:p>
    <w:p w:rsidR="00F1325E" w:rsidRPr="00C37785" w:rsidRDefault="00F1325E" w:rsidP="00CC0945">
      <w:pPr>
        <w:ind w:firstLine="708"/>
        <w:jc w:val="both"/>
        <w:rPr>
          <w:rFonts w:ascii="Arial" w:hAnsi="Arial" w:cs="Arial"/>
          <w:sz w:val="22"/>
          <w:szCs w:val="22"/>
        </w:rPr>
      </w:pPr>
      <w:r w:rsidRPr="00C37785">
        <w:rPr>
          <w:rFonts w:ascii="Arial" w:hAnsi="Arial" w:cs="Arial"/>
          <w:sz w:val="22"/>
          <w:szCs w:val="22"/>
        </w:rPr>
        <w:t>…</w:t>
      </w:r>
    </w:p>
    <w:p w:rsidR="00A059EB" w:rsidRDefault="00A059EB" w:rsidP="00C37785">
      <w:pPr>
        <w:jc w:val="both"/>
        <w:rPr>
          <w:rFonts w:ascii="Arial" w:hAnsi="Arial" w:cs="Arial"/>
          <w:sz w:val="22"/>
          <w:szCs w:val="22"/>
        </w:rPr>
      </w:pPr>
    </w:p>
    <w:p w:rsidR="005149DC" w:rsidRDefault="005149DC" w:rsidP="00CC0945">
      <w:pPr>
        <w:ind w:firstLine="708"/>
        <w:jc w:val="both"/>
        <w:rPr>
          <w:rFonts w:ascii="Arial" w:hAnsi="Arial" w:cs="Arial"/>
          <w:sz w:val="22"/>
          <w:szCs w:val="22"/>
        </w:rPr>
      </w:pPr>
    </w:p>
    <w:p w:rsidR="005149DC" w:rsidRDefault="005149DC" w:rsidP="00CC0945">
      <w:pPr>
        <w:ind w:firstLine="708"/>
        <w:jc w:val="both"/>
        <w:rPr>
          <w:rFonts w:ascii="Arial" w:hAnsi="Arial" w:cs="Arial"/>
          <w:sz w:val="22"/>
          <w:szCs w:val="22"/>
        </w:rPr>
      </w:pPr>
    </w:p>
    <w:p w:rsidR="00F1325E" w:rsidRPr="00C37785" w:rsidRDefault="00F1325E" w:rsidP="00CC0945">
      <w:pPr>
        <w:ind w:firstLine="708"/>
        <w:jc w:val="both"/>
        <w:rPr>
          <w:rFonts w:ascii="Arial" w:hAnsi="Arial" w:cs="Arial"/>
          <w:sz w:val="22"/>
          <w:szCs w:val="22"/>
        </w:rPr>
      </w:pPr>
      <w:r w:rsidRPr="00C37785">
        <w:rPr>
          <w:rFonts w:ascii="Arial" w:hAnsi="Arial" w:cs="Arial"/>
          <w:sz w:val="22"/>
          <w:szCs w:val="22"/>
        </w:rPr>
        <w:t>…</w:t>
      </w:r>
    </w:p>
    <w:p w:rsidR="00F1325E" w:rsidRPr="00C37785" w:rsidRDefault="00F1325E" w:rsidP="00C37785">
      <w:pPr>
        <w:jc w:val="both"/>
        <w:rPr>
          <w:rFonts w:ascii="Arial" w:hAnsi="Arial" w:cs="Arial"/>
          <w:sz w:val="22"/>
          <w:szCs w:val="22"/>
        </w:rPr>
      </w:pPr>
    </w:p>
    <w:p w:rsidR="00F1325E" w:rsidRPr="00C37785" w:rsidRDefault="00F1325E" w:rsidP="00CC0945">
      <w:pPr>
        <w:ind w:firstLine="708"/>
        <w:jc w:val="both"/>
        <w:rPr>
          <w:rFonts w:ascii="Arial" w:hAnsi="Arial" w:cs="Arial"/>
          <w:sz w:val="22"/>
          <w:szCs w:val="22"/>
        </w:rPr>
      </w:pPr>
      <w:r w:rsidRPr="00C37785">
        <w:rPr>
          <w:rFonts w:ascii="Arial" w:hAnsi="Arial" w:cs="Arial"/>
          <w:sz w:val="22"/>
          <w:szCs w:val="22"/>
        </w:rPr>
        <w:t>…</w:t>
      </w:r>
    </w:p>
    <w:p w:rsidR="00A059EB" w:rsidRDefault="00A059EB" w:rsidP="00C37785">
      <w:pPr>
        <w:jc w:val="both"/>
        <w:rPr>
          <w:rFonts w:ascii="Arial" w:hAnsi="Arial" w:cs="Arial"/>
          <w:sz w:val="22"/>
          <w:szCs w:val="22"/>
        </w:rPr>
      </w:pPr>
    </w:p>
    <w:p w:rsidR="00F1325E" w:rsidRPr="00C37785" w:rsidRDefault="00F1325E" w:rsidP="00CC0945">
      <w:pPr>
        <w:ind w:firstLine="708"/>
        <w:jc w:val="both"/>
        <w:rPr>
          <w:rFonts w:ascii="Arial" w:hAnsi="Arial" w:cs="Arial"/>
          <w:sz w:val="22"/>
          <w:szCs w:val="22"/>
        </w:rPr>
      </w:pPr>
      <w:r w:rsidRPr="00C37785">
        <w:rPr>
          <w:rFonts w:ascii="Arial" w:hAnsi="Arial" w:cs="Arial"/>
          <w:sz w:val="22"/>
          <w:szCs w:val="22"/>
        </w:rPr>
        <w:t>…</w:t>
      </w:r>
    </w:p>
    <w:p w:rsidR="00F1325E" w:rsidRPr="00C37785" w:rsidRDefault="00F1325E" w:rsidP="00C37785">
      <w:pPr>
        <w:jc w:val="both"/>
        <w:rPr>
          <w:rFonts w:ascii="Arial" w:hAnsi="Arial" w:cs="Arial"/>
          <w:sz w:val="22"/>
          <w:szCs w:val="22"/>
        </w:rPr>
      </w:pPr>
    </w:p>
    <w:p w:rsidR="00F1325E" w:rsidRPr="00C37785" w:rsidRDefault="00F1325E" w:rsidP="00C37785">
      <w:pPr>
        <w:jc w:val="both"/>
        <w:rPr>
          <w:rFonts w:ascii="Arial" w:hAnsi="Arial" w:cs="Arial"/>
          <w:sz w:val="22"/>
          <w:szCs w:val="22"/>
        </w:rPr>
      </w:pPr>
      <w:r w:rsidRPr="00A059EB">
        <w:rPr>
          <w:rFonts w:ascii="Arial" w:hAnsi="Arial" w:cs="Arial"/>
          <w:b/>
          <w:sz w:val="22"/>
          <w:szCs w:val="22"/>
        </w:rPr>
        <w:t>Artículo 73 Ter.-</w:t>
      </w:r>
      <w:r w:rsidRPr="00C37785">
        <w:rPr>
          <w:rFonts w:ascii="Arial" w:hAnsi="Arial" w:cs="Arial"/>
          <w:sz w:val="22"/>
          <w:szCs w:val="22"/>
        </w:rPr>
        <w:t xml:space="preserve"> …</w:t>
      </w:r>
    </w:p>
    <w:p w:rsidR="00F1325E" w:rsidRPr="00C37785" w:rsidRDefault="00F1325E" w:rsidP="00C37785">
      <w:pPr>
        <w:jc w:val="both"/>
        <w:rPr>
          <w:rFonts w:ascii="Arial" w:hAnsi="Arial" w:cs="Arial"/>
          <w:sz w:val="22"/>
          <w:szCs w:val="22"/>
        </w:rPr>
      </w:pPr>
    </w:p>
    <w:p w:rsidR="00F1325E" w:rsidRPr="00C37785" w:rsidRDefault="00F1325E" w:rsidP="00CC0945">
      <w:pPr>
        <w:ind w:firstLine="708"/>
        <w:jc w:val="both"/>
        <w:rPr>
          <w:rFonts w:ascii="Arial" w:hAnsi="Arial" w:cs="Arial"/>
          <w:sz w:val="22"/>
          <w:szCs w:val="22"/>
        </w:rPr>
      </w:pPr>
      <w:r w:rsidRPr="00A059EB">
        <w:rPr>
          <w:rFonts w:ascii="Arial" w:hAnsi="Arial" w:cs="Arial"/>
          <w:b/>
          <w:sz w:val="22"/>
          <w:szCs w:val="22"/>
        </w:rPr>
        <w:t>I.-</w:t>
      </w:r>
      <w:r w:rsidRPr="00C37785">
        <w:rPr>
          <w:rFonts w:ascii="Arial" w:hAnsi="Arial" w:cs="Arial"/>
          <w:sz w:val="22"/>
          <w:szCs w:val="22"/>
        </w:rPr>
        <w:t xml:space="preserve"> a la </w:t>
      </w:r>
      <w:r w:rsidRPr="00A059EB">
        <w:rPr>
          <w:rFonts w:ascii="Arial" w:hAnsi="Arial" w:cs="Arial"/>
          <w:b/>
          <w:sz w:val="22"/>
          <w:szCs w:val="22"/>
        </w:rPr>
        <w:t>III.-</w:t>
      </w:r>
      <w:r w:rsidRPr="00C37785">
        <w:rPr>
          <w:rFonts w:ascii="Arial" w:hAnsi="Arial" w:cs="Arial"/>
          <w:sz w:val="22"/>
          <w:szCs w:val="22"/>
        </w:rPr>
        <w:t xml:space="preserve"> …</w:t>
      </w:r>
    </w:p>
    <w:p w:rsidR="00F1325E" w:rsidRPr="00C37785" w:rsidRDefault="00F1325E" w:rsidP="00C37785">
      <w:pPr>
        <w:jc w:val="both"/>
        <w:rPr>
          <w:rFonts w:ascii="Arial" w:hAnsi="Arial" w:cs="Arial"/>
          <w:sz w:val="22"/>
          <w:szCs w:val="22"/>
        </w:rPr>
      </w:pPr>
    </w:p>
    <w:p w:rsidR="00F1325E" w:rsidRPr="00C37785" w:rsidRDefault="00F1325E" w:rsidP="00CC0945">
      <w:pPr>
        <w:ind w:firstLine="708"/>
        <w:jc w:val="both"/>
        <w:rPr>
          <w:rFonts w:ascii="Arial" w:hAnsi="Arial" w:cs="Arial"/>
          <w:sz w:val="22"/>
          <w:szCs w:val="22"/>
        </w:rPr>
      </w:pPr>
      <w:r w:rsidRPr="00715045">
        <w:rPr>
          <w:rFonts w:ascii="Arial" w:hAnsi="Arial" w:cs="Arial"/>
          <w:b/>
          <w:sz w:val="22"/>
          <w:szCs w:val="22"/>
        </w:rPr>
        <w:t>IV.-</w:t>
      </w:r>
      <w:r w:rsidRPr="00C37785">
        <w:rPr>
          <w:rFonts w:ascii="Arial" w:hAnsi="Arial" w:cs="Arial"/>
          <w:sz w:val="22"/>
          <w:szCs w:val="22"/>
        </w:rPr>
        <w:t xml:space="preserve"> El Tribunal Electoral del Estado de Yucatán;</w:t>
      </w:r>
    </w:p>
    <w:p w:rsidR="00F1325E" w:rsidRPr="00C37785" w:rsidRDefault="00F1325E" w:rsidP="00C37785">
      <w:pPr>
        <w:jc w:val="both"/>
        <w:rPr>
          <w:rFonts w:ascii="Arial" w:hAnsi="Arial" w:cs="Arial"/>
          <w:sz w:val="22"/>
          <w:szCs w:val="22"/>
        </w:rPr>
      </w:pPr>
    </w:p>
    <w:p w:rsidR="00F1325E" w:rsidRPr="00C37785" w:rsidRDefault="00F1325E" w:rsidP="00CC0945">
      <w:pPr>
        <w:ind w:firstLine="708"/>
        <w:jc w:val="both"/>
        <w:rPr>
          <w:rFonts w:ascii="Arial" w:hAnsi="Arial" w:cs="Arial"/>
          <w:sz w:val="22"/>
          <w:szCs w:val="22"/>
        </w:rPr>
      </w:pPr>
      <w:r w:rsidRPr="00715045">
        <w:rPr>
          <w:rFonts w:ascii="Arial" w:hAnsi="Arial" w:cs="Arial"/>
          <w:b/>
          <w:sz w:val="22"/>
          <w:szCs w:val="22"/>
        </w:rPr>
        <w:t>V.-</w:t>
      </w:r>
      <w:r w:rsidRPr="00C37785">
        <w:rPr>
          <w:rFonts w:ascii="Arial" w:hAnsi="Arial" w:cs="Arial"/>
          <w:sz w:val="22"/>
          <w:szCs w:val="22"/>
        </w:rPr>
        <w:t xml:space="preserve"> El Tribunal de Justicia Administrativa del Estado de Yucatán, y</w:t>
      </w:r>
    </w:p>
    <w:p w:rsidR="00F1325E" w:rsidRPr="00C37785" w:rsidRDefault="00F1325E" w:rsidP="00C37785">
      <w:pPr>
        <w:jc w:val="both"/>
        <w:rPr>
          <w:rFonts w:ascii="Arial" w:hAnsi="Arial" w:cs="Arial"/>
          <w:sz w:val="22"/>
          <w:szCs w:val="22"/>
        </w:rPr>
      </w:pPr>
    </w:p>
    <w:p w:rsidR="00F1325E" w:rsidRPr="00C37785" w:rsidRDefault="00F1325E" w:rsidP="00CC0945">
      <w:pPr>
        <w:ind w:firstLine="708"/>
        <w:jc w:val="both"/>
        <w:rPr>
          <w:rFonts w:ascii="Arial" w:hAnsi="Arial" w:cs="Arial"/>
          <w:sz w:val="22"/>
          <w:szCs w:val="22"/>
        </w:rPr>
      </w:pPr>
      <w:r w:rsidRPr="00715045">
        <w:rPr>
          <w:rFonts w:ascii="Arial" w:hAnsi="Arial" w:cs="Arial"/>
          <w:b/>
          <w:sz w:val="22"/>
          <w:szCs w:val="22"/>
        </w:rPr>
        <w:t>VI.-</w:t>
      </w:r>
      <w:r w:rsidRPr="00C37785">
        <w:rPr>
          <w:rFonts w:ascii="Arial" w:hAnsi="Arial" w:cs="Arial"/>
          <w:sz w:val="22"/>
          <w:szCs w:val="22"/>
        </w:rPr>
        <w:t xml:space="preserve"> La Fiscalía Especializada en Combate a la Corrupción del Estado de Yucatán.</w:t>
      </w:r>
    </w:p>
    <w:p w:rsidR="00F1325E" w:rsidRPr="00C37785" w:rsidRDefault="00F1325E" w:rsidP="00C37785">
      <w:pPr>
        <w:jc w:val="both"/>
        <w:rPr>
          <w:rFonts w:ascii="Arial" w:hAnsi="Arial" w:cs="Arial"/>
          <w:sz w:val="22"/>
          <w:szCs w:val="22"/>
        </w:rPr>
      </w:pPr>
    </w:p>
    <w:p w:rsidR="00F1325E" w:rsidRPr="00C37785" w:rsidRDefault="00F1325E" w:rsidP="00CC0945">
      <w:pPr>
        <w:ind w:firstLine="708"/>
        <w:jc w:val="both"/>
        <w:rPr>
          <w:rFonts w:ascii="Arial" w:hAnsi="Arial" w:cs="Arial"/>
          <w:sz w:val="22"/>
          <w:szCs w:val="22"/>
        </w:rPr>
      </w:pPr>
      <w:r w:rsidRPr="00C37785">
        <w:rPr>
          <w:rFonts w:ascii="Arial" w:hAnsi="Arial" w:cs="Arial"/>
          <w:sz w:val="22"/>
          <w:szCs w:val="22"/>
        </w:rPr>
        <w:t>…</w:t>
      </w:r>
    </w:p>
    <w:p w:rsidR="00F1325E" w:rsidRPr="00C37785" w:rsidRDefault="00F1325E" w:rsidP="00C37785">
      <w:pPr>
        <w:jc w:val="both"/>
        <w:rPr>
          <w:rFonts w:ascii="Arial" w:hAnsi="Arial" w:cs="Arial"/>
          <w:sz w:val="22"/>
          <w:szCs w:val="22"/>
        </w:rPr>
      </w:pPr>
    </w:p>
    <w:p w:rsidR="00F1325E" w:rsidRDefault="00F1325E" w:rsidP="00715045">
      <w:pPr>
        <w:jc w:val="center"/>
        <w:rPr>
          <w:rFonts w:ascii="Arial" w:hAnsi="Arial" w:cs="Arial"/>
          <w:b/>
          <w:sz w:val="22"/>
          <w:szCs w:val="22"/>
        </w:rPr>
      </w:pPr>
      <w:r w:rsidRPr="00715045">
        <w:rPr>
          <w:rFonts w:ascii="Arial" w:hAnsi="Arial" w:cs="Arial"/>
          <w:b/>
          <w:sz w:val="22"/>
          <w:szCs w:val="22"/>
        </w:rPr>
        <w:t>CAPÍTULO VII</w:t>
      </w:r>
    </w:p>
    <w:p w:rsidR="00CC0945" w:rsidRPr="00715045" w:rsidRDefault="00CC0945" w:rsidP="00715045">
      <w:pPr>
        <w:jc w:val="center"/>
        <w:rPr>
          <w:rFonts w:ascii="Arial" w:hAnsi="Arial" w:cs="Arial"/>
          <w:b/>
          <w:sz w:val="22"/>
          <w:szCs w:val="22"/>
        </w:rPr>
      </w:pPr>
    </w:p>
    <w:p w:rsidR="00F1325E" w:rsidRPr="00715045" w:rsidRDefault="00F1325E" w:rsidP="00715045">
      <w:pPr>
        <w:jc w:val="center"/>
        <w:rPr>
          <w:rFonts w:ascii="Arial" w:hAnsi="Arial" w:cs="Arial"/>
          <w:b/>
          <w:sz w:val="22"/>
          <w:szCs w:val="22"/>
        </w:rPr>
      </w:pPr>
      <w:r w:rsidRPr="00715045">
        <w:rPr>
          <w:rFonts w:ascii="Arial" w:hAnsi="Arial" w:cs="Arial"/>
          <w:b/>
          <w:sz w:val="22"/>
          <w:szCs w:val="22"/>
        </w:rPr>
        <w:t>De la Fiscalía Especializada en Combate a la Corrupción del Estado de Yucatán</w:t>
      </w:r>
    </w:p>
    <w:p w:rsidR="00F1325E" w:rsidRPr="00C37785" w:rsidRDefault="00F1325E" w:rsidP="00C37785">
      <w:pPr>
        <w:jc w:val="both"/>
        <w:rPr>
          <w:rFonts w:ascii="Arial" w:hAnsi="Arial" w:cs="Arial"/>
          <w:sz w:val="22"/>
          <w:szCs w:val="22"/>
        </w:rPr>
      </w:pPr>
    </w:p>
    <w:p w:rsidR="00F1325E" w:rsidRPr="00C37785" w:rsidRDefault="00F1325E" w:rsidP="00C37785">
      <w:pPr>
        <w:jc w:val="both"/>
        <w:rPr>
          <w:rFonts w:ascii="Arial" w:hAnsi="Arial" w:cs="Arial"/>
          <w:sz w:val="22"/>
          <w:szCs w:val="22"/>
        </w:rPr>
      </w:pPr>
      <w:r w:rsidRPr="00715045">
        <w:rPr>
          <w:rFonts w:ascii="Arial" w:hAnsi="Arial" w:cs="Arial"/>
          <w:b/>
          <w:sz w:val="22"/>
          <w:szCs w:val="22"/>
        </w:rPr>
        <w:t>Artículo 75 Quinquies.-</w:t>
      </w:r>
      <w:r w:rsidRPr="00C37785">
        <w:rPr>
          <w:rFonts w:ascii="Arial" w:hAnsi="Arial" w:cs="Arial"/>
          <w:sz w:val="22"/>
          <w:szCs w:val="22"/>
        </w:rPr>
        <w:t xml:space="preserve"> La Fiscalía Especializada en Combate a la Corrupción del Estado de Yucatán es un organismo público autónomo, con personalidad jurídica y patrimonio propios, con plena autonomía técnica, presupuestal y de gestión, con capacidad para determinar su organización interna y el ejercicio de sus recursos con arreglo a las normas aplicables, cuyo objeto es investigar, perseguir y consignar ante la autoridad jurisdiccional las conductas que la ley prevé como delitos por hechos de corrupción.</w:t>
      </w:r>
    </w:p>
    <w:p w:rsidR="00F1325E" w:rsidRPr="00C37785" w:rsidRDefault="00F1325E" w:rsidP="00C37785">
      <w:pPr>
        <w:jc w:val="both"/>
        <w:rPr>
          <w:rFonts w:ascii="Arial" w:hAnsi="Arial" w:cs="Arial"/>
          <w:sz w:val="22"/>
          <w:szCs w:val="22"/>
        </w:rPr>
      </w:pPr>
    </w:p>
    <w:p w:rsidR="00F1325E" w:rsidRPr="00C37785" w:rsidRDefault="00F1325E" w:rsidP="00715045">
      <w:pPr>
        <w:ind w:firstLine="708"/>
        <w:jc w:val="both"/>
        <w:rPr>
          <w:rFonts w:ascii="Arial" w:hAnsi="Arial" w:cs="Arial"/>
          <w:sz w:val="22"/>
          <w:szCs w:val="22"/>
        </w:rPr>
      </w:pPr>
      <w:r w:rsidRPr="00C37785">
        <w:rPr>
          <w:rFonts w:ascii="Arial" w:hAnsi="Arial" w:cs="Arial"/>
          <w:sz w:val="22"/>
          <w:szCs w:val="22"/>
        </w:rPr>
        <w:t>El Fiscal Especializado en Combate a la Corrupción durará en el cargo siete años, al término de los cuales podrá ser ratificado para un segundo período de la misma duración.</w:t>
      </w:r>
    </w:p>
    <w:p w:rsidR="00F1325E" w:rsidRPr="00C37785" w:rsidRDefault="00F1325E" w:rsidP="00C37785">
      <w:pPr>
        <w:jc w:val="both"/>
        <w:rPr>
          <w:rFonts w:ascii="Arial" w:hAnsi="Arial" w:cs="Arial"/>
          <w:sz w:val="22"/>
          <w:szCs w:val="22"/>
        </w:rPr>
      </w:pPr>
    </w:p>
    <w:p w:rsidR="00F1325E" w:rsidRPr="00C37785" w:rsidRDefault="00F1325E" w:rsidP="00715045">
      <w:pPr>
        <w:ind w:firstLine="708"/>
        <w:jc w:val="both"/>
        <w:rPr>
          <w:rFonts w:ascii="Arial" w:hAnsi="Arial" w:cs="Arial"/>
          <w:sz w:val="22"/>
          <w:szCs w:val="22"/>
        </w:rPr>
      </w:pPr>
      <w:r w:rsidRPr="00C37785">
        <w:rPr>
          <w:rFonts w:ascii="Arial" w:hAnsi="Arial" w:cs="Arial"/>
          <w:sz w:val="22"/>
          <w:szCs w:val="22"/>
        </w:rPr>
        <w:t>El Fiscal Especializado en Combate a la Corrupción será designado conforme al mismo procedimiento previsto para el Fiscal General del Estado y solo podrá ser removido, por las causas graves que la ley señale, con la misma votación requerida para su nombramiento, o por las causas y conforme a los procedimientos previstos en el Título Décimo de esta Constitución.</w:t>
      </w:r>
    </w:p>
    <w:p w:rsidR="00F1325E" w:rsidRDefault="00F1325E" w:rsidP="00C37785">
      <w:pPr>
        <w:jc w:val="both"/>
        <w:rPr>
          <w:rFonts w:ascii="Arial" w:hAnsi="Arial" w:cs="Arial"/>
          <w:sz w:val="22"/>
          <w:szCs w:val="22"/>
        </w:rPr>
      </w:pPr>
    </w:p>
    <w:p w:rsidR="005149DC" w:rsidRPr="00C37785" w:rsidRDefault="005149DC" w:rsidP="00C37785">
      <w:pPr>
        <w:jc w:val="both"/>
        <w:rPr>
          <w:rFonts w:ascii="Arial" w:hAnsi="Arial" w:cs="Arial"/>
          <w:sz w:val="22"/>
          <w:szCs w:val="22"/>
        </w:rPr>
      </w:pPr>
    </w:p>
    <w:p w:rsidR="00F1325E" w:rsidRPr="00C37785" w:rsidRDefault="005C1A6A" w:rsidP="00162804">
      <w:pPr>
        <w:ind w:firstLine="708"/>
        <w:jc w:val="both"/>
        <w:rPr>
          <w:rFonts w:ascii="Arial" w:hAnsi="Arial" w:cs="Arial"/>
          <w:sz w:val="22"/>
          <w:szCs w:val="22"/>
        </w:rPr>
      </w:pPr>
      <w:r>
        <w:rPr>
          <w:rFonts w:ascii="Arial" w:hAnsi="Arial" w:cs="Arial"/>
          <w:sz w:val="22"/>
          <w:szCs w:val="22"/>
        </w:rPr>
        <w:t>El Fiscal E</w:t>
      </w:r>
      <w:r w:rsidR="00F1325E" w:rsidRPr="00C37785">
        <w:rPr>
          <w:rFonts w:ascii="Arial" w:hAnsi="Arial" w:cs="Arial"/>
          <w:sz w:val="22"/>
          <w:szCs w:val="22"/>
        </w:rPr>
        <w:t>specializado en Combate a la Corrupción no podrá tener otro empleo, cargo o comisión, con excepción de los no remunerados en actividades docentes, científicas, culturales, de investigación o de beneficencia. Tampoco podrá asumir un cargo público en las dependencias y entidades estatales ni en los órganos constitucionales autónomos.</w:t>
      </w:r>
    </w:p>
    <w:p w:rsidR="00F1325E" w:rsidRPr="00C37785" w:rsidRDefault="00F1325E" w:rsidP="00162804">
      <w:pPr>
        <w:jc w:val="both"/>
        <w:rPr>
          <w:rFonts w:ascii="Arial" w:hAnsi="Arial" w:cs="Arial"/>
          <w:sz w:val="22"/>
          <w:szCs w:val="22"/>
        </w:rPr>
      </w:pPr>
    </w:p>
    <w:p w:rsidR="00F1325E" w:rsidRPr="00C37785" w:rsidRDefault="00F1325E" w:rsidP="00162804">
      <w:pPr>
        <w:jc w:val="both"/>
        <w:rPr>
          <w:rFonts w:ascii="Arial" w:hAnsi="Arial" w:cs="Arial"/>
          <w:sz w:val="22"/>
          <w:szCs w:val="22"/>
        </w:rPr>
      </w:pPr>
      <w:r w:rsidRPr="00715045">
        <w:rPr>
          <w:rFonts w:ascii="Arial" w:hAnsi="Arial" w:cs="Arial"/>
          <w:b/>
          <w:sz w:val="22"/>
          <w:szCs w:val="22"/>
        </w:rPr>
        <w:t>Artículo 98.-</w:t>
      </w:r>
      <w:r w:rsidRPr="00C37785">
        <w:rPr>
          <w:rFonts w:ascii="Arial" w:hAnsi="Arial" w:cs="Arial"/>
          <w:sz w:val="22"/>
          <w:szCs w:val="22"/>
        </w:rPr>
        <w:t xml:space="preserve"> …</w:t>
      </w:r>
    </w:p>
    <w:p w:rsidR="00715045" w:rsidRDefault="00715045" w:rsidP="00162804">
      <w:pPr>
        <w:jc w:val="both"/>
        <w:rPr>
          <w:rFonts w:ascii="Arial" w:hAnsi="Arial" w:cs="Arial"/>
          <w:sz w:val="22"/>
          <w:szCs w:val="22"/>
        </w:rPr>
      </w:pPr>
    </w:p>
    <w:p w:rsidR="00F1325E" w:rsidRPr="00C37785" w:rsidRDefault="00F1325E" w:rsidP="00162804">
      <w:pPr>
        <w:ind w:firstLine="708"/>
        <w:jc w:val="both"/>
        <w:rPr>
          <w:rFonts w:ascii="Arial" w:hAnsi="Arial" w:cs="Arial"/>
          <w:sz w:val="22"/>
          <w:szCs w:val="22"/>
        </w:rPr>
      </w:pPr>
      <w:r w:rsidRPr="00715045">
        <w:rPr>
          <w:rFonts w:ascii="Arial" w:hAnsi="Arial" w:cs="Arial"/>
          <w:b/>
          <w:sz w:val="22"/>
          <w:szCs w:val="22"/>
        </w:rPr>
        <w:t>I.-</w:t>
      </w:r>
      <w:r w:rsidRPr="00C37785">
        <w:rPr>
          <w:rFonts w:ascii="Arial" w:hAnsi="Arial" w:cs="Arial"/>
          <w:sz w:val="22"/>
          <w:szCs w:val="22"/>
        </w:rPr>
        <w:t xml:space="preserve"> y </w:t>
      </w:r>
      <w:r w:rsidRPr="00715045">
        <w:rPr>
          <w:rFonts w:ascii="Arial" w:hAnsi="Arial" w:cs="Arial"/>
          <w:b/>
          <w:sz w:val="22"/>
          <w:szCs w:val="22"/>
        </w:rPr>
        <w:t>II.-</w:t>
      </w:r>
      <w:r w:rsidRPr="00C37785">
        <w:rPr>
          <w:rFonts w:ascii="Arial" w:hAnsi="Arial" w:cs="Arial"/>
          <w:sz w:val="22"/>
          <w:szCs w:val="22"/>
        </w:rPr>
        <w:t xml:space="preserve"> …</w:t>
      </w:r>
    </w:p>
    <w:p w:rsidR="002B0632" w:rsidRPr="00C37785" w:rsidRDefault="002B0632" w:rsidP="00162804">
      <w:pPr>
        <w:jc w:val="both"/>
        <w:rPr>
          <w:rFonts w:ascii="Arial" w:hAnsi="Arial" w:cs="Arial"/>
          <w:sz w:val="22"/>
          <w:szCs w:val="22"/>
        </w:rPr>
      </w:pPr>
    </w:p>
    <w:p w:rsidR="00F1325E" w:rsidRPr="00C37785" w:rsidRDefault="00F1325E" w:rsidP="00162804">
      <w:pPr>
        <w:ind w:firstLine="708"/>
        <w:jc w:val="both"/>
        <w:rPr>
          <w:rFonts w:ascii="Arial" w:hAnsi="Arial" w:cs="Arial"/>
          <w:sz w:val="22"/>
          <w:szCs w:val="22"/>
        </w:rPr>
      </w:pPr>
      <w:r w:rsidRPr="00715045">
        <w:rPr>
          <w:rFonts w:ascii="Arial" w:hAnsi="Arial" w:cs="Arial"/>
          <w:b/>
          <w:sz w:val="22"/>
          <w:szCs w:val="22"/>
        </w:rPr>
        <w:t>III.-</w:t>
      </w:r>
      <w:r w:rsidRPr="00C37785">
        <w:rPr>
          <w:rFonts w:ascii="Arial" w:hAnsi="Arial" w:cs="Arial"/>
          <w:sz w:val="22"/>
          <w:szCs w:val="22"/>
        </w:rPr>
        <w:t xml:space="preserve"> …</w:t>
      </w:r>
    </w:p>
    <w:p w:rsidR="00F1325E" w:rsidRPr="00C37785" w:rsidRDefault="00F1325E" w:rsidP="00162804">
      <w:pPr>
        <w:jc w:val="both"/>
        <w:rPr>
          <w:rFonts w:ascii="Arial" w:hAnsi="Arial" w:cs="Arial"/>
          <w:sz w:val="22"/>
          <w:szCs w:val="22"/>
        </w:rPr>
      </w:pPr>
    </w:p>
    <w:p w:rsidR="00F1325E" w:rsidRPr="00C37785" w:rsidRDefault="00F1325E" w:rsidP="00162804">
      <w:pPr>
        <w:ind w:firstLine="708"/>
        <w:jc w:val="both"/>
        <w:rPr>
          <w:rFonts w:ascii="Arial" w:hAnsi="Arial" w:cs="Arial"/>
          <w:sz w:val="22"/>
          <w:szCs w:val="22"/>
        </w:rPr>
      </w:pPr>
      <w:r w:rsidRPr="00C37785">
        <w:rPr>
          <w:rFonts w:ascii="Arial" w:hAnsi="Arial" w:cs="Arial"/>
          <w:sz w:val="22"/>
          <w:szCs w:val="22"/>
        </w:rPr>
        <w:t>…</w:t>
      </w:r>
    </w:p>
    <w:p w:rsidR="00F1325E" w:rsidRPr="00C37785" w:rsidRDefault="00F1325E" w:rsidP="00162804">
      <w:pPr>
        <w:jc w:val="both"/>
        <w:rPr>
          <w:rFonts w:ascii="Arial" w:hAnsi="Arial" w:cs="Arial"/>
          <w:sz w:val="22"/>
          <w:szCs w:val="22"/>
        </w:rPr>
      </w:pPr>
    </w:p>
    <w:p w:rsidR="00F1325E" w:rsidRPr="00C37785" w:rsidRDefault="00F1325E" w:rsidP="00162804">
      <w:pPr>
        <w:ind w:firstLine="708"/>
        <w:jc w:val="both"/>
        <w:rPr>
          <w:rFonts w:ascii="Arial" w:hAnsi="Arial" w:cs="Arial"/>
          <w:sz w:val="22"/>
          <w:szCs w:val="22"/>
        </w:rPr>
      </w:pPr>
      <w:r w:rsidRPr="00C37785">
        <w:rPr>
          <w:rFonts w:ascii="Arial" w:hAnsi="Arial" w:cs="Arial"/>
          <w:sz w:val="22"/>
          <w:szCs w:val="22"/>
        </w:rPr>
        <w:t>…</w:t>
      </w:r>
    </w:p>
    <w:p w:rsidR="00F1325E" w:rsidRPr="00C37785" w:rsidRDefault="00F1325E" w:rsidP="00162804">
      <w:pPr>
        <w:jc w:val="both"/>
        <w:rPr>
          <w:rFonts w:ascii="Arial" w:hAnsi="Arial" w:cs="Arial"/>
          <w:sz w:val="22"/>
          <w:szCs w:val="22"/>
        </w:rPr>
      </w:pPr>
    </w:p>
    <w:p w:rsidR="00F1325E" w:rsidRPr="00C37785" w:rsidRDefault="00F1325E" w:rsidP="00162804">
      <w:pPr>
        <w:ind w:firstLine="708"/>
        <w:jc w:val="both"/>
        <w:rPr>
          <w:rFonts w:ascii="Arial" w:hAnsi="Arial" w:cs="Arial"/>
          <w:sz w:val="22"/>
          <w:szCs w:val="22"/>
        </w:rPr>
      </w:pPr>
      <w:r w:rsidRPr="00C37785">
        <w:rPr>
          <w:rFonts w:ascii="Arial" w:hAnsi="Arial" w:cs="Arial"/>
          <w:sz w:val="22"/>
          <w:szCs w:val="22"/>
        </w:rPr>
        <w:t>…</w:t>
      </w:r>
    </w:p>
    <w:p w:rsidR="00F1325E" w:rsidRPr="00162804" w:rsidRDefault="00F1325E" w:rsidP="00162804">
      <w:pPr>
        <w:jc w:val="both"/>
        <w:rPr>
          <w:rFonts w:ascii="Arial" w:hAnsi="Arial" w:cs="Arial"/>
          <w:sz w:val="21"/>
          <w:szCs w:val="21"/>
        </w:rPr>
      </w:pPr>
    </w:p>
    <w:p w:rsidR="00F1325E" w:rsidRPr="00162804" w:rsidRDefault="00F1325E" w:rsidP="00162804">
      <w:pPr>
        <w:ind w:firstLine="708"/>
        <w:jc w:val="both"/>
        <w:rPr>
          <w:rFonts w:ascii="Arial" w:hAnsi="Arial" w:cs="Arial"/>
          <w:sz w:val="21"/>
          <w:szCs w:val="21"/>
        </w:rPr>
      </w:pPr>
      <w:r w:rsidRPr="00162804">
        <w:rPr>
          <w:rFonts w:ascii="Arial" w:hAnsi="Arial" w:cs="Arial"/>
          <w:sz w:val="21"/>
          <w:szCs w:val="21"/>
        </w:rPr>
        <w:t>Los entes públicos estatales y municipales tendrán órganos internos de control con las facultades que determine la ley para prevenir, corregir e investigar actos u omisiones que pudieran constituir responsabilidades administrativas; para sancionar aquellas distintas a las que son competencia del Tribunal de Justicia Administrativa del Estado de Yucatán; revisar el ingreso, egreso, manejo, custodia y aplicación de recursos públicos; así como presentar las denuncias por hechos u omisiones que pudieran ser constitutivos de delito ante la Fiscalía Especializada en Combate a la Corrupción.</w:t>
      </w:r>
    </w:p>
    <w:p w:rsidR="00F1325E" w:rsidRPr="00162804" w:rsidRDefault="00F1325E" w:rsidP="00162804">
      <w:pPr>
        <w:jc w:val="both"/>
        <w:rPr>
          <w:rFonts w:ascii="Arial" w:hAnsi="Arial" w:cs="Arial"/>
          <w:sz w:val="21"/>
          <w:szCs w:val="21"/>
        </w:rPr>
      </w:pPr>
    </w:p>
    <w:p w:rsidR="00F1325E" w:rsidRPr="00162804" w:rsidRDefault="00F1325E" w:rsidP="00162804">
      <w:pPr>
        <w:ind w:firstLine="708"/>
        <w:jc w:val="both"/>
        <w:rPr>
          <w:rFonts w:ascii="Arial" w:hAnsi="Arial" w:cs="Arial"/>
          <w:sz w:val="21"/>
          <w:szCs w:val="21"/>
        </w:rPr>
      </w:pPr>
      <w:r w:rsidRPr="00162804">
        <w:rPr>
          <w:rFonts w:ascii="Arial" w:hAnsi="Arial" w:cs="Arial"/>
          <w:b/>
          <w:sz w:val="21"/>
          <w:szCs w:val="21"/>
        </w:rPr>
        <w:t>IV.-</w:t>
      </w:r>
      <w:r w:rsidRPr="00162804">
        <w:rPr>
          <w:rFonts w:ascii="Arial" w:hAnsi="Arial" w:cs="Arial"/>
          <w:sz w:val="21"/>
          <w:szCs w:val="21"/>
        </w:rPr>
        <w:t xml:space="preserve"> …</w:t>
      </w:r>
    </w:p>
    <w:p w:rsidR="00162804" w:rsidRPr="00162804" w:rsidRDefault="00162804" w:rsidP="00162804">
      <w:pPr>
        <w:ind w:firstLine="708"/>
        <w:jc w:val="both"/>
        <w:rPr>
          <w:rFonts w:ascii="Arial" w:hAnsi="Arial" w:cs="Arial"/>
          <w:sz w:val="21"/>
          <w:szCs w:val="21"/>
        </w:rPr>
      </w:pPr>
      <w:r w:rsidRPr="00162804">
        <w:rPr>
          <w:rFonts w:ascii="Arial" w:hAnsi="Arial" w:cs="Arial"/>
          <w:sz w:val="21"/>
          <w:szCs w:val="21"/>
        </w:rPr>
        <w:t>…</w:t>
      </w:r>
    </w:p>
    <w:p w:rsidR="00162804" w:rsidRPr="00162804" w:rsidRDefault="00162804" w:rsidP="00162804">
      <w:pPr>
        <w:ind w:firstLine="708"/>
        <w:jc w:val="both"/>
        <w:rPr>
          <w:rFonts w:ascii="Arial" w:hAnsi="Arial" w:cs="Arial"/>
          <w:sz w:val="21"/>
          <w:szCs w:val="21"/>
        </w:rPr>
      </w:pPr>
    </w:p>
    <w:p w:rsidR="00162804" w:rsidRPr="00162804" w:rsidRDefault="00162804" w:rsidP="00162804">
      <w:pPr>
        <w:ind w:firstLine="708"/>
        <w:jc w:val="both"/>
        <w:rPr>
          <w:rFonts w:ascii="Arial" w:hAnsi="Arial" w:cs="Arial"/>
          <w:sz w:val="21"/>
          <w:szCs w:val="21"/>
        </w:rPr>
      </w:pPr>
      <w:r w:rsidRPr="00162804">
        <w:rPr>
          <w:rFonts w:ascii="Arial" w:hAnsi="Arial" w:cs="Arial"/>
          <w:sz w:val="21"/>
          <w:szCs w:val="21"/>
        </w:rPr>
        <w:t>…</w:t>
      </w:r>
    </w:p>
    <w:p w:rsidR="00162804" w:rsidRPr="00162804" w:rsidRDefault="00162804" w:rsidP="00162804">
      <w:pPr>
        <w:ind w:firstLine="708"/>
        <w:jc w:val="both"/>
        <w:rPr>
          <w:rFonts w:ascii="Arial" w:hAnsi="Arial" w:cs="Arial"/>
          <w:sz w:val="21"/>
          <w:szCs w:val="21"/>
        </w:rPr>
      </w:pPr>
    </w:p>
    <w:p w:rsidR="00162804" w:rsidRPr="00162804" w:rsidRDefault="00162804" w:rsidP="00162804">
      <w:pPr>
        <w:ind w:firstLine="708"/>
        <w:jc w:val="both"/>
        <w:rPr>
          <w:rFonts w:ascii="Arial" w:hAnsi="Arial" w:cs="Arial"/>
          <w:sz w:val="21"/>
          <w:szCs w:val="21"/>
        </w:rPr>
      </w:pPr>
      <w:r w:rsidRPr="00162804">
        <w:rPr>
          <w:rFonts w:ascii="Arial" w:hAnsi="Arial" w:cs="Arial"/>
          <w:sz w:val="21"/>
          <w:szCs w:val="21"/>
        </w:rPr>
        <w:t>…</w:t>
      </w:r>
    </w:p>
    <w:p w:rsidR="00E15D0F" w:rsidRPr="00162804" w:rsidRDefault="00E15D0F" w:rsidP="00162804">
      <w:pPr>
        <w:jc w:val="both"/>
        <w:rPr>
          <w:rFonts w:ascii="Arial" w:hAnsi="Arial" w:cs="Arial"/>
          <w:sz w:val="21"/>
          <w:szCs w:val="21"/>
        </w:rPr>
      </w:pPr>
    </w:p>
    <w:p w:rsidR="00F1325E" w:rsidRPr="00162804" w:rsidRDefault="00F1325E" w:rsidP="00162804">
      <w:pPr>
        <w:jc w:val="both"/>
        <w:rPr>
          <w:rFonts w:ascii="Arial" w:hAnsi="Arial" w:cs="Arial"/>
          <w:sz w:val="21"/>
          <w:szCs w:val="21"/>
        </w:rPr>
      </w:pPr>
      <w:r w:rsidRPr="00162804">
        <w:rPr>
          <w:rFonts w:ascii="Arial" w:hAnsi="Arial" w:cs="Arial"/>
          <w:b/>
          <w:sz w:val="21"/>
          <w:szCs w:val="21"/>
        </w:rPr>
        <w:t xml:space="preserve">Artículo 101 Bis.- </w:t>
      </w:r>
      <w:r w:rsidRPr="00162804">
        <w:rPr>
          <w:rFonts w:ascii="Arial" w:hAnsi="Arial" w:cs="Arial"/>
          <w:sz w:val="21"/>
          <w:szCs w:val="21"/>
        </w:rPr>
        <w:t>…</w:t>
      </w:r>
    </w:p>
    <w:p w:rsidR="00E15D0F" w:rsidRPr="00162804" w:rsidRDefault="00E15D0F" w:rsidP="00162804">
      <w:pPr>
        <w:jc w:val="both"/>
        <w:rPr>
          <w:rFonts w:ascii="Arial" w:hAnsi="Arial" w:cs="Arial"/>
          <w:sz w:val="21"/>
          <w:szCs w:val="21"/>
        </w:rPr>
      </w:pPr>
    </w:p>
    <w:p w:rsidR="00F1325E" w:rsidRPr="00162804" w:rsidRDefault="00F1325E" w:rsidP="00162804">
      <w:pPr>
        <w:ind w:firstLine="708"/>
        <w:jc w:val="both"/>
        <w:rPr>
          <w:rFonts w:ascii="Arial" w:hAnsi="Arial" w:cs="Arial"/>
          <w:sz w:val="21"/>
          <w:szCs w:val="21"/>
        </w:rPr>
      </w:pPr>
      <w:r w:rsidRPr="00162804">
        <w:rPr>
          <w:rFonts w:ascii="Arial" w:hAnsi="Arial" w:cs="Arial"/>
          <w:sz w:val="21"/>
          <w:szCs w:val="21"/>
        </w:rPr>
        <w:t>…</w:t>
      </w:r>
    </w:p>
    <w:p w:rsidR="00F1325E" w:rsidRPr="00162804" w:rsidRDefault="00F1325E" w:rsidP="00162804">
      <w:pPr>
        <w:jc w:val="both"/>
        <w:rPr>
          <w:rFonts w:ascii="Arial" w:hAnsi="Arial" w:cs="Arial"/>
          <w:sz w:val="21"/>
          <w:szCs w:val="21"/>
        </w:rPr>
      </w:pPr>
    </w:p>
    <w:p w:rsidR="00F1325E" w:rsidRPr="00162804" w:rsidRDefault="00F1325E" w:rsidP="00162804">
      <w:pPr>
        <w:ind w:firstLine="708"/>
        <w:jc w:val="both"/>
        <w:rPr>
          <w:rFonts w:ascii="Arial" w:hAnsi="Arial" w:cs="Arial"/>
          <w:sz w:val="21"/>
          <w:szCs w:val="21"/>
        </w:rPr>
      </w:pPr>
      <w:r w:rsidRPr="00162804">
        <w:rPr>
          <w:rFonts w:ascii="Arial" w:hAnsi="Arial" w:cs="Arial"/>
          <w:b/>
          <w:sz w:val="21"/>
          <w:szCs w:val="21"/>
        </w:rPr>
        <w:t>I.-</w:t>
      </w:r>
      <w:r w:rsidRPr="00162804">
        <w:rPr>
          <w:rFonts w:ascii="Arial" w:hAnsi="Arial" w:cs="Arial"/>
          <w:sz w:val="21"/>
          <w:szCs w:val="21"/>
        </w:rPr>
        <w:t xml:space="preserve"> El sistema contará con un comité coordinador que estará integrado por los titulares de la Auditoría Superior del Estado; de la Fiscalía Especializada en Combate a la Corrupción; de la secretaría del Ejecutivo estatal responsable del control interno; por el presidente del Tribunal de Justicia Administrativa del Estado de Yucatán; el presidente del Instituto Estatal de Transparencia, Acceso a la Información Pública y Protección de Datos Personales; así como por un representante del Consejo de la Judicatura del Estado y otro del comité de participación ciudadana.</w:t>
      </w:r>
    </w:p>
    <w:p w:rsidR="00F1325E" w:rsidRPr="00162804" w:rsidRDefault="00F1325E" w:rsidP="00162804">
      <w:pPr>
        <w:jc w:val="both"/>
        <w:rPr>
          <w:rFonts w:ascii="Arial" w:hAnsi="Arial" w:cs="Arial"/>
          <w:sz w:val="21"/>
          <w:szCs w:val="21"/>
        </w:rPr>
      </w:pPr>
    </w:p>
    <w:p w:rsidR="00162804" w:rsidRDefault="00F1325E" w:rsidP="00162804">
      <w:pPr>
        <w:ind w:firstLine="708"/>
        <w:jc w:val="both"/>
        <w:rPr>
          <w:rFonts w:ascii="Arial" w:hAnsi="Arial" w:cs="Arial"/>
          <w:sz w:val="21"/>
          <w:szCs w:val="21"/>
        </w:rPr>
      </w:pPr>
      <w:r w:rsidRPr="00162804">
        <w:rPr>
          <w:rFonts w:ascii="Arial" w:hAnsi="Arial" w:cs="Arial"/>
          <w:b/>
          <w:sz w:val="21"/>
          <w:szCs w:val="21"/>
        </w:rPr>
        <w:t>II.-</w:t>
      </w:r>
      <w:r w:rsidRPr="00162804">
        <w:rPr>
          <w:rFonts w:ascii="Arial" w:hAnsi="Arial" w:cs="Arial"/>
          <w:sz w:val="21"/>
          <w:szCs w:val="21"/>
        </w:rPr>
        <w:t xml:space="preserve"> y </w:t>
      </w:r>
      <w:r w:rsidRPr="00162804">
        <w:rPr>
          <w:rFonts w:ascii="Arial" w:hAnsi="Arial" w:cs="Arial"/>
          <w:b/>
          <w:sz w:val="21"/>
          <w:szCs w:val="21"/>
        </w:rPr>
        <w:t>III.-</w:t>
      </w:r>
      <w:r w:rsidRPr="00162804">
        <w:rPr>
          <w:rFonts w:ascii="Arial" w:hAnsi="Arial" w:cs="Arial"/>
          <w:sz w:val="21"/>
          <w:szCs w:val="21"/>
        </w:rPr>
        <w:t xml:space="preserve"> …</w:t>
      </w:r>
    </w:p>
    <w:p w:rsidR="00162804" w:rsidRPr="00162804" w:rsidRDefault="00162804" w:rsidP="00162804">
      <w:pPr>
        <w:ind w:firstLine="708"/>
        <w:jc w:val="both"/>
        <w:rPr>
          <w:rFonts w:ascii="Arial" w:hAnsi="Arial" w:cs="Arial"/>
          <w:sz w:val="21"/>
          <w:szCs w:val="21"/>
        </w:rPr>
      </w:pPr>
    </w:p>
    <w:p w:rsidR="00F1325E" w:rsidRPr="00C37785" w:rsidRDefault="00F1325E" w:rsidP="00162804">
      <w:pPr>
        <w:ind w:firstLine="708"/>
        <w:jc w:val="both"/>
        <w:rPr>
          <w:rFonts w:ascii="Arial" w:hAnsi="Arial" w:cs="Arial"/>
          <w:sz w:val="22"/>
          <w:szCs w:val="22"/>
        </w:rPr>
      </w:pPr>
      <w:r w:rsidRPr="00C37785">
        <w:rPr>
          <w:rFonts w:ascii="Arial" w:hAnsi="Arial" w:cs="Arial"/>
          <w:sz w:val="22"/>
          <w:szCs w:val="22"/>
        </w:rPr>
        <w:t>…</w:t>
      </w:r>
    </w:p>
    <w:p w:rsidR="00F1325E" w:rsidRPr="00957AD5" w:rsidRDefault="00F1325E" w:rsidP="00957AD5">
      <w:pPr>
        <w:jc w:val="center"/>
        <w:rPr>
          <w:rFonts w:ascii="Arial" w:hAnsi="Arial" w:cs="Arial"/>
          <w:b/>
          <w:sz w:val="22"/>
          <w:szCs w:val="22"/>
        </w:rPr>
      </w:pPr>
      <w:r w:rsidRPr="00957AD5">
        <w:rPr>
          <w:rFonts w:ascii="Arial" w:hAnsi="Arial" w:cs="Arial"/>
          <w:b/>
          <w:sz w:val="22"/>
          <w:szCs w:val="22"/>
        </w:rPr>
        <w:t>Transitorios:</w:t>
      </w:r>
    </w:p>
    <w:p w:rsidR="00F1325E" w:rsidRPr="00957AD5" w:rsidRDefault="00F1325E" w:rsidP="00C37785">
      <w:pPr>
        <w:jc w:val="both"/>
        <w:rPr>
          <w:rFonts w:ascii="Arial" w:hAnsi="Arial" w:cs="Arial"/>
          <w:b/>
          <w:sz w:val="22"/>
          <w:szCs w:val="22"/>
        </w:rPr>
      </w:pPr>
    </w:p>
    <w:p w:rsidR="00F1325E" w:rsidRPr="00957AD5" w:rsidRDefault="00F1325E" w:rsidP="00C37785">
      <w:pPr>
        <w:jc w:val="both"/>
        <w:rPr>
          <w:rFonts w:ascii="Arial" w:hAnsi="Arial" w:cs="Arial"/>
          <w:b/>
          <w:sz w:val="22"/>
          <w:szCs w:val="22"/>
        </w:rPr>
      </w:pPr>
      <w:r w:rsidRPr="00957AD5">
        <w:rPr>
          <w:rFonts w:ascii="Arial" w:hAnsi="Arial" w:cs="Arial"/>
          <w:b/>
          <w:sz w:val="22"/>
          <w:szCs w:val="22"/>
        </w:rPr>
        <w:t>Primero. Entrada en vigor</w:t>
      </w:r>
    </w:p>
    <w:p w:rsidR="00F1325E" w:rsidRPr="00C37785" w:rsidRDefault="00F1325E" w:rsidP="00C37785">
      <w:pPr>
        <w:jc w:val="both"/>
        <w:rPr>
          <w:rFonts w:ascii="Arial" w:hAnsi="Arial" w:cs="Arial"/>
          <w:sz w:val="22"/>
          <w:szCs w:val="22"/>
        </w:rPr>
      </w:pPr>
      <w:r w:rsidRPr="00C37785">
        <w:rPr>
          <w:rFonts w:ascii="Arial" w:hAnsi="Arial" w:cs="Arial"/>
          <w:sz w:val="22"/>
          <w:szCs w:val="22"/>
        </w:rPr>
        <w:t>Este decreto entrará en vigor el 1 de enero de 2020, previa publicación en el Diario Oficial del Gobierno del Estado de Yucatán.</w:t>
      </w:r>
    </w:p>
    <w:p w:rsidR="00291C85" w:rsidRDefault="00291C85" w:rsidP="00C37785">
      <w:pPr>
        <w:jc w:val="both"/>
        <w:rPr>
          <w:rFonts w:ascii="Arial" w:hAnsi="Arial" w:cs="Arial"/>
          <w:sz w:val="22"/>
          <w:szCs w:val="22"/>
        </w:rPr>
      </w:pPr>
    </w:p>
    <w:p w:rsidR="00F1325E" w:rsidRPr="00957AD5" w:rsidRDefault="00F1325E" w:rsidP="00C37785">
      <w:pPr>
        <w:jc w:val="both"/>
        <w:rPr>
          <w:rFonts w:ascii="Arial" w:hAnsi="Arial" w:cs="Arial"/>
          <w:b/>
          <w:sz w:val="22"/>
          <w:szCs w:val="22"/>
        </w:rPr>
      </w:pPr>
      <w:r w:rsidRPr="00957AD5">
        <w:rPr>
          <w:rFonts w:ascii="Arial" w:hAnsi="Arial" w:cs="Arial"/>
          <w:b/>
          <w:sz w:val="22"/>
          <w:szCs w:val="22"/>
        </w:rPr>
        <w:t>Segundo. Obligación normativa</w:t>
      </w:r>
    </w:p>
    <w:p w:rsidR="00F1325E" w:rsidRPr="00C37785" w:rsidRDefault="00F1325E" w:rsidP="00C37785">
      <w:pPr>
        <w:jc w:val="both"/>
        <w:rPr>
          <w:rFonts w:ascii="Arial" w:hAnsi="Arial" w:cs="Arial"/>
          <w:sz w:val="22"/>
          <w:szCs w:val="22"/>
        </w:rPr>
      </w:pPr>
      <w:r w:rsidRPr="00C37785">
        <w:rPr>
          <w:rFonts w:ascii="Arial" w:hAnsi="Arial" w:cs="Arial"/>
          <w:sz w:val="22"/>
          <w:szCs w:val="22"/>
        </w:rPr>
        <w:t>El Congreso del estado deberá expedir las leyes y modificaciones a la legislación para armonizarla conforme a lo previsto en este decreto, dentro de un plazo de ciento ochenta días naturales contado a partir de su entrada en vigor.</w:t>
      </w:r>
    </w:p>
    <w:p w:rsidR="00F1325E" w:rsidRPr="00C37785" w:rsidRDefault="00F1325E" w:rsidP="00C37785">
      <w:pPr>
        <w:jc w:val="both"/>
        <w:rPr>
          <w:rFonts w:ascii="Arial" w:hAnsi="Arial" w:cs="Arial"/>
          <w:sz w:val="22"/>
          <w:szCs w:val="22"/>
        </w:rPr>
      </w:pPr>
    </w:p>
    <w:p w:rsidR="00F1325E" w:rsidRPr="00957AD5" w:rsidRDefault="00F1325E" w:rsidP="00C37785">
      <w:pPr>
        <w:jc w:val="both"/>
        <w:rPr>
          <w:rFonts w:ascii="Arial" w:hAnsi="Arial" w:cs="Arial"/>
          <w:b/>
          <w:sz w:val="22"/>
          <w:szCs w:val="22"/>
        </w:rPr>
      </w:pPr>
      <w:r w:rsidRPr="00957AD5">
        <w:rPr>
          <w:rFonts w:ascii="Arial" w:hAnsi="Arial" w:cs="Arial"/>
          <w:b/>
          <w:sz w:val="22"/>
          <w:szCs w:val="22"/>
        </w:rPr>
        <w:t>Tercero. Legislación transitoria</w:t>
      </w:r>
    </w:p>
    <w:p w:rsidR="00F1325E" w:rsidRPr="00C37785" w:rsidRDefault="00F1325E" w:rsidP="00C37785">
      <w:pPr>
        <w:jc w:val="both"/>
        <w:rPr>
          <w:rFonts w:ascii="Arial" w:hAnsi="Arial" w:cs="Arial"/>
          <w:sz w:val="22"/>
          <w:szCs w:val="22"/>
        </w:rPr>
      </w:pPr>
      <w:r w:rsidRPr="00C37785">
        <w:rPr>
          <w:rFonts w:ascii="Arial" w:hAnsi="Arial" w:cs="Arial"/>
          <w:sz w:val="22"/>
          <w:szCs w:val="22"/>
        </w:rPr>
        <w:t>En tanto se expiden las modificaciones a la legislación aplicable a la Fiscalía Especializada en Combate a la Corrupción, esta ejercerá las atribuciones y competencias que las leyes vigentes otorgan a la Vicefiscalía Especializada en Combate a la Corrupción.</w:t>
      </w:r>
    </w:p>
    <w:p w:rsidR="00F1325E" w:rsidRPr="00C37785" w:rsidRDefault="00F1325E" w:rsidP="00C37785">
      <w:pPr>
        <w:jc w:val="both"/>
        <w:rPr>
          <w:rFonts w:ascii="Arial" w:hAnsi="Arial" w:cs="Arial"/>
          <w:sz w:val="22"/>
          <w:szCs w:val="22"/>
        </w:rPr>
      </w:pPr>
    </w:p>
    <w:p w:rsidR="00F1325E" w:rsidRPr="00957AD5" w:rsidRDefault="00F1325E" w:rsidP="00C37785">
      <w:pPr>
        <w:jc w:val="both"/>
        <w:rPr>
          <w:rFonts w:ascii="Arial" w:hAnsi="Arial" w:cs="Arial"/>
          <w:b/>
          <w:sz w:val="22"/>
          <w:szCs w:val="22"/>
        </w:rPr>
      </w:pPr>
      <w:r w:rsidRPr="00957AD5">
        <w:rPr>
          <w:rFonts w:ascii="Arial" w:hAnsi="Arial" w:cs="Arial"/>
          <w:b/>
          <w:sz w:val="22"/>
          <w:szCs w:val="22"/>
        </w:rPr>
        <w:t>Cuarto. Referencia</w:t>
      </w:r>
    </w:p>
    <w:p w:rsidR="00F1325E" w:rsidRPr="00C37785" w:rsidRDefault="00F1325E" w:rsidP="00C37785">
      <w:pPr>
        <w:jc w:val="both"/>
        <w:rPr>
          <w:rFonts w:ascii="Arial" w:hAnsi="Arial" w:cs="Arial"/>
          <w:sz w:val="22"/>
          <w:szCs w:val="22"/>
        </w:rPr>
      </w:pPr>
      <w:r w:rsidRPr="00C37785">
        <w:rPr>
          <w:rFonts w:ascii="Arial" w:hAnsi="Arial" w:cs="Arial"/>
          <w:sz w:val="22"/>
          <w:szCs w:val="22"/>
        </w:rPr>
        <w:t>En lo sucesivo, cuando en alguna norma se haga referencia a la Vicefiscalía Especializada en Combate a la Corrupción, se entenderá hecha a la Fiscalía Especializada en Combate a la Corrupción del Estado de Yucatán.</w:t>
      </w:r>
    </w:p>
    <w:p w:rsidR="00F1325E" w:rsidRPr="00C37785" w:rsidRDefault="00F1325E" w:rsidP="00C37785">
      <w:pPr>
        <w:jc w:val="both"/>
        <w:rPr>
          <w:rFonts w:ascii="Arial" w:hAnsi="Arial" w:cs="Arial"/>
          <w:sz w:val="22"/>
          <w:szCs w:val="22"/>
        </w:rPr>
      </w:pPr>
    </w:p>
    <w:p w:rsidR="00F1325E" w:rsidRPr="00957AD5" w:rsidRDefault="00F1325E" w:rsidP="00C37785">
      <w:pPr>
        <w:jc w:val="both"/>
        <w:rPr>
          <w:rFonts w:ascii="Arial" w:hAnsi="Arial" w:cs="Arial"/>
          <w:b/>
          <w:sz w:val="22"/>
          <w:szCs w:val="22"/>
        </w:rPr>
      </w:pPr>
      <w:r w:rsidRPr="00957AD5">
        <w:rPr>
          <w:rFonts w:ascii="Arial" w:hAnsi="Arial" w:cs="Arial"/>
          <w:b/>
          <w:sz w:val="22"/>
          <w:szCs w:val="22"/>
        </w:rPr>
        <w:t>Quinto. Referencia a la Fiscalía General del Estado</w:t>
      </w:r>
    </w:p>
    <w:p w:rsidR="00F1325E" w:rsidRPr="00C37785" w:rsidRDefault="00F1325E" w:rsidP="00C37785">
      <w:pPr>
        <w:jc w:val="both"/>
        <w:rPr>
          <w:rFonts w:ascii="Arial" w:hAnsi="Arial" w:cs="Arial"/>
          <w:sz w:val="22"/>
          <w:szCs w:val="22"/>
        </w:rPr>
      </w:pPr>
      <w:r w:rsidRPr="00C37785">
        <w:rPr>
          <w:rFonts w:ascii="Arial" w:hAnsi="Arial" w:cs="Arial"/>
          <w:sz w:val="22"/>
          <w:szCs w:val="22"/>
        </w:rPr>
        <w:t>En los casos en los que las leyes le otorguen facultades y obligaciones a la Fiscalía General del Estado de Yucatán, se entenderá que dichas facultades y obligaciones son propias de la Fiscalía Especializada en Combate a la Corrupción del Estado de Yucatán, exclusivamente en cuanto a los delitos por hechos de corrupción.</w:t>
      </w:r>
    </w:p>
    <w:p w:rsidR="00957AD5" w:rsidRDefault="00957AD5" w:rsidP="00C37785">
      <w:pPr>
        <w:jc w:val="both"/>
        <w:rPr>
          <w:rFonts w:ascii="Arial" w:hAnsi="Arial" w:cs="Arial"/>
          <w:sz w:val="22"/>
          <w:szCs w:val="22"/>
        </w:rPr>
      </w:pPr>
    </w:p>
    <w:p w:rsidR="00F1325E" w:rsidRPr="00957AD5" w:rsidRDefault="00F1325E" w:rsidP="00C37785">
      <w:pPr>
        <w:jc w:val="both"/>
        <w:rPr>
          <w:rFonts w:ascii="Arial" w:hAnsi="Arial" w:cs="Arial"/>
          <w:b/>
          <w:sz w:val="22"/>
          <w:szCs w:val="22"/>
        </w:rPr>
      </w:pPr>
      <w:r w:rsidRPr="00957AD5">
        <w:rPr>
          <w:rFonts w:ascii="Arial" w:hAnsi="Arial" w:cs="Arial"/>
          <w:b/>
          <w:sz w:val="22"/>
          <w:szCs w:val="22"/>
        </w:rPr>
        <w:t>Sexto. Vicefiscal especializado</w:t>
      </w:r>
    </w:p>
    <w:p w:rsidR="00F1325E" w:rsidRPr="00C37785" w:rsidRDefault="00F1325E" w:rsidP="00C37785">
      <w:pPr>
        <w:jc w:val="both"/>
        <w:rPr>
          <w:rFonts w:ascii="Arial" w:hAnsi="Arial" w:cs="Arial"/>
          <w:sz w:val="22"/>
          <w:szCs w:val="22"/>
        </w:rPr>
      </w:pPr>
      <w:r w:rsidRPr="00C37785">
        <w:rPr>
          <w:rFonts w:ascii="Arial" w:hAnsi="Arial" w:cs="Arial"/>
          <w:sz w:val="22"/>
          <w:szCs w:val="22"/>
        </w:rPr>
        <w:t>Con el objeto de no afectar derechos adquiridos con a</w:t>
      </w:r>
      <w:r w:rsidR="00C70597">
        <w:rPr>
          <w:rFonts w:ascii="Arial" w:hAnsi="Arial" w:cs="Arial"/>
          <w:sz w:val="22"/>
          <w:szCs w:val="22"/>
        </w:rPr>
        <w:t>nterioridad a este decreto, el Vicefiscal E</w:t>
      </w:r>
      <w:r w:rsidRPr="00C37785">
        <w:rPr>
          <w:rFonts w:ascii="Arial" w:hAnsi="Arial" w:cs="Arial"/>
          <w:sz w:val="22"/>
          <w:szCs w:val="22"/>
        </w:rPr>
        <w:t>specializado en Combate a la Corrupción, que hasta antes de la entrada en vigor de este decreto se desempe</w:t>
      </w:r>
      <w:r w:rsidR="00A569FA">
        <w:rPr>
          <w:rFonts w:ascii="Arial" w:hAnsi="Arial" w:cs="Arial"/>
          <w:sz w:val="22"/>
          <w:szCs w:val="22"/>
        </w:rPr>
        <w:t>ñaba como tal, continuará como Fiscal E</w:t>
      </w:r>
      <w:r w:rsidRPr="00C37785">
        <w:rPr>
          <w:rFonts w:ascii="Arial" w:hAnsi="Arial" w:cs="Arial"/>
          <w:sz w:val="22"/>
          <w:szCs w:val="22"/>
        </w:rPr>
        <w:t>specializado en Combate a la Corrupción a partir de la entrada en vigor de este decreto y concluirá su cargo en los términos del decreto relativo a su nombramiento respectivo, con derecho a ser reelecto por una sola vez para un periodo más en términos del artículo 75 Quinquies de este decreto.</w:t>
      </w:r>
    </w:p>
    <w:p w:rsidR="00F1325E" w:rsidRPr="00C37785" w:rsidRDefault="00F1325E" w:rsidP="00C37785">
      <w:pPr>
        <w:jc w:val="both"/>
        <w:rPr>
          <w:rFonts w:ascii="Arial" w:hAnsi="Arial" w:cs="Arial"/>
          <w:sz w:val="22"/>
          <w:szCs w:val="22"/>
        </w:rPr>
      </w:pPr>
    </w:p>
    <w:p w:rsidR="00F1325E" w:rsidRPr="00957AD5" w:rsidRDefault="00F1325E" w:rsidP="00C37785">
      <w:pPr>
        <w:jc w:val="both"/>
        <w:rPr>
          <w:rFonts w:ascii="Arial" w:hAnsi="Arial" w:cs="Arial"/>
          <w:b/>
          <w:sz w:val="22"/>
          <w:szCs w:val="22"/>
        </w:rPr>
      </w:pPr>
      <w:r w:rsidRPr="00957AD5">
        <w:rPr>
          <w:rFonts w:ascii="Arial" w:hAnsi="Arial" w:cs="Arial"/>
          <w:b/>
          <w:sz w:val="22"/>
          <w:szCs w:val="22"/>
        </w:rPr>
        <w:t>Séptimo. Trámite de asuntos</w:t>
      </w:r>
    </w:p>
    <w:p w:rsidR="00F1325E" w:rsidRPr="00C37785" w:rsidRDefault="00F1325E" w:rsidP="00C37785">
      <w:pPr>
        <w:jc w:val="both"/>
        <w:rPr>
          <w:rFonts w:ascii="Arial" w:hAnsi="Arial" w:cs="Arial"/>
          <w:sz w:val="22"/>
          <w:szCs w:val="22"/>
        </w:rPr>
      </w:pPr>
      <w:r w:rsidRPr="00C37785">
        <w:rPr>
          <w:rFonts w:ascii="Arial" w:hAnsi="Arial" w:cs="Arial"/>
          <w:sz w:val="22"/>
          <w:szCs w:val="22"/>
        </w:rPr>
        <w:t>Las carpetas de investigación, acuerdos, convenios, así como los asuntos, expedientes y demás actos jurídicos pendientes y en trámite, que se encuentren bajo cualquier concepto en la Vicefiscalía Especializada en Combate a la Corrupción, se transferirán y quedarán a cargo de la Fiscalía Especializada en Combate a la Corrupción, a partir de la entrada en vigor de este decreto.</w:t>
      </w:r>
    </w:p>
    <w:p w:rsidR="00EC6BB4" w:rsidRDefault="00EC6BB4" w:rsidP="00C37785">
      <w:pPr>
        <w:jc w:val="both"/>
        <w:rPr>
          <w:rFonts w:ascii="Arial" w:hAnsi="Arial" w:cs="Arial"/>
          <w:b/>
          <w:sz w:val="22"/>
          <w:szCs w:val="22"/>
        </w:rPr>
      </w:pPr>
    </w:p>
    <w:p w:rsidR="00F84BB9" w:rsidRDefault="00F84BB9" w:rsidP="00C37785">
      <w:pPr>
        <w:jc w:val="both"/>
        <w:rPr>
          <w:rFonts w:ascii="Arial" w:hAnsi="Arial" w:cs="Arial"/>
          <w:b/>
          <w:sz w:val="22"/>
          <w:szCs w:val="22"/>
        </w:rPr>
      </w:pPr>
    </w:p>
    <w:p w:rsidR="00F84BB9" w:rsidRDefault="00F84BB9" w:rsidP="00C37785">
      <w:pPr>
        <w:jc w:val="both"/>
        <w:rPr>
          <w:rFonts w:ascii="Arial" w:hAnsi="Arial" w:cs="Arial"/>
          <w:b/>
          <w:sz w:val="22"/>
          <w:szCs w:val="22"/>
        </w:rPr>
      </w:pPr>
    </w:p>
    <w:p w:rsidR="00F84BB9" w:rsidRDefault="00F84BB9" w:rsidP="00C37785">
      <w:pPr>
        <w:jc w:val="both"/>
        <w:rPr>
          <w:rFonts w:ascii="Arial" w:hAnsi="Arial" w:cs="Arial"/>
          <w:b/>
          <w:sz w:val="22"/>
          <w:szCs w:val="22"/>
        </w:rPr>
      </w:pPr>
    </w:p>
    <w:p w:rsidR="00801EF4" w:rsidRDefault="00801EF4" w:rsidP="00C37785">
      <w:pPr>
        <w:jc w:val="both"/>
        <w:rPr>
          <w:rFonts w:ascii="Arial" w:hAnsi="Arial" w:cs="Arial"/>
          <w:b/>
          <w:sz w:val="22"/>
          <w:szCs w:val="22"/>
        </w:rPr>
      </w:pPr>
    </w:p>
    <w:p w:rsidR="00801EF4" w:rsidRDefault="00801EF4" w:rsidP="00C37785">
      <w:pPr>
        <w:jc w:val="both"/>
        <w:rPr>
          <w:rFonts w:ascii="Arial" w:hAnsi="Arial" w:cs="Arial"/>
          <w:b/>
          <w:sz w:val="22"/>
          <w:szCs w:val="22"/>
        </w:rPr>
      </w:pPr>
    </w:p>
    <w:p w:rsidR="00801EF4" w:rsidRDefault="00801EF4" w:rsidP="00C37785">
      <w:pPr>
        <w:jc w:val="both"/>
        <w:rPr>
          <w:rFonts w:ascii="Arial" w:hAnsi="Arial" w:cs="Arial"/>
          <w:b/>
          <w:sz w:val="22"/>
          <w:szCs w:val="22"/>
        </w:rPr>
      </w:pPr>
    </w:p>
    <w:p w:rsidR="00801EF4" w:rsidRDefault="00801EF4" w:rsidP="00C37785">
      <w:pPr>
        <w:jc w:val="both"/>
        <w:rPr>
          <w:rFonts w:ascii="Arial" w:hAnsi="Arial" w:cs="Arial"/>
          <w:b/>
          <w:sz w:val="22"/>
          <w:szCs w:val="22"/>
        </w:rPr>
      </w:pPr>
    </w:p>
    <w:p w:rsidR="00801EF4" w:rsidRDefault="00801EF4" w:rsidP="00C37785">
      <w:pPr>
        <w:jc w:val="both"/>
        <w:rPr>
          <w:rFonts w:ascii="Arial" w:hAnsi="Arial" w:cs="Arial"/>
          <w:b/>
          <w:sz w:val="22"/>
          <w:szCs w:val="22"/>
        </w:rPr>
      </w:pPr>
    </w:p>
    <w:p w:rsidR="00F1325E" w:rsidRPr="00957AD5" w:rsidRDefault="00F1325E" w:rsidP="00C37785">
      <w:pPr>
        <w:jc w:val="both"/>
        <w:rPr>
          <w:rFonts w:ascii="Arial" w:hAnsi="Arial" w:cs="Arial"/>
          <w:b/>
          <w:sz w:val="22"/>
          <w:szCs w:val="22"/>
        </w:rPr>
      </w:pPr>
      <w:bookmarkStart w:id="1" w:name="_GoBack"/>
      <w:bookmarkEnd w:id="1"/>
      <w:r w:rsidRPr="00957AD5">
        <w:rPr>
          <w:rFonts w:ascii="Arial" w:hAnsi="Arial" w:cs="Arial"/>
          <w:b/>
          <w:sz w:val="22"/>
          <w:szCs w:val="22"/>
        </w:rPr>
        <w:t>Octavo. Derechos laborales</w:t>
      </w:r>
    </w:p>
    <w:p w:rsidR="00F1325E" w:rsidRPr="00C37785" w:rsidRDefault="00F1325E" w:rsidP="00C37785">
      <w:pPr>
        <w:jc w:val="both"/>
        <w:rPr>
          <w:rFonts w:ascii="Arial" w:hAnsi="Arial" w:cs="Arial"/>
          <w:sz w:val="22"/>
          <w:szCs w:val="22"/>
        </w:rPr>
      </w:pPr>
      <w:r w:rsidRPr="00C37785">
        <w:rPr>
          <w:rFonts w:ascii="Arial" w:hAnsi="Arial" w:cs="Arial"/>
          <w:sz w:val="22"/>
          <w:szCs w:val="22"/>
        </w:rPr>
        <w:t>Los trabajadores que se encuentren prestando sus servicios en la Vicefiscalía Especializada en Combate a la Corrupción, a la entrada en vigor de este decreto, seguirán conservando su misma calidad y derechos laborales que les corresponden ante la Fiscalía Especializada en Combate a la Corrupción, en los términos de la legislación aplicable.</w:t>
      </w:r>
    </w:p>
    <w:p w:rsidR="009D1E61" w:rsidRPr="00C37785" w:rsidRDefault="009D1E61" w:rsidP="00C37785">
      <w:pPr>
        <w:jc w:val="both"/>
        <w:rPr>
          <w:rFonts w:ascii="Arial" w:hAnsi="Arial" w:cs="Arial"/>
          <w:sz w:val="22"/>
          <w:szCs w:val="22"/>
        </w:rPr>
      </w:pPr>
    </w:p>
    <w:p w:rsidR="00F1325E" w:rsidRPr="00957AD5" w:rsidRDefault="00F1325E" w:rsidP="00C37785">
      <w:pPr>
        <w:jc w:val="both"/>
        <w:rPr>
          <w:rFonts w:ascii="Arial" w:hAnsi="Arial" w:cs="Arial"/>
          <w:b/>
          <w:sz w:val="22"/>
          <w:szCs w:val="22"/>
        </w:rPr>
      </w:pPr>
      <w:r w:rsidRPr="00957AD5">
        <w:rPr>
          <w:rFonts w:ascii="Arial" w:hAnsi="Arial" w:cs="Arial"/>
          <w:b/>
          <w:sz w:val="22"/>
          <w:szCs w:val="22"/>
        </w:rPr>
        <w:t>Noveno. Transferencia de recursos</w:t>
      </w:r>
    </w:p>
    <w:p w:rsidR="00F1325E" w:rsidRPr="00C37785" w:rsidRDefault="00F1325E" w:rsidP="00C37785">
      <w:pPr>
        <w:jc w:val="both"/>
        <w:rPr>
          <w:rFonts w:ascii="Arial" w:hAnsi="Arial" w:cs="Arial"/>
          <w:sz w:val="22"/>
          <w:szCs w:val="22"/>
        </w:rPr>
      </w:pPr>
      <w:r w:rsidRPr="00C37785">
        <w:rPr>
          <w:rFonts w:ascii="Arial" w:hAnsi="Arial" w:cs="Arial"/>
          <w:sz w:val="22"/>
          <w:szCs w:val="22"/>
        </w:rPr>
        <w:t>Los recursos humanos, materiales, financieros y presupuestales con que cuenta la Vicefiscalía Especializada en Combate a la Corrupción, incluyendo todos sus bienes y los derechos derivados de fondos o fideicomisos vigentes, pasarán a formar parte de la Fiscalía Especializada en Combate a la Corrupción.</w:t>
      </w:r>
    </w:p>
    <w:p w:rsidR="00957AD5" w:rsidRDefault="00957AD5" w:rsidP="00C37785">
      <w:pPr>
        <w:jc w:val="both"/>
        <w:rPr>
          <w:rFonts w:ascii="Arial" w:hAnsi="Arial" w:cs="Arial"/>
          <w:sz w:val="22"/>
          <w:szCs w:val="22"/>
        </w:rPr>
      </w:pPr>
    </w:p>
    <w:p w:rsidR="00F1325E" w:rsidRPr="00957AD5" w:rsidRDefault="00F1325E" w:rsidP="00C37785">
      <w:pPr>
        <w:jc w:val="both"/>
        <w:rPr>
          <w:rFonts w:ascii="Arial" w:hAnsi="Arial" w:cs="Arial"/>
          <w:b/>
          <w:sz w:val="22"/>
          <w:szCs w:val="22"/>
        </w:rPr>
      </w:pPr>
      <w:r w:rsidRPr="00957AD5">
        <w:rPr>
          <w:rFonts w:ascii="Arial" w:hAnsi="Arial" w:cs="Arial"/>
          <w:b/>
          <w:sz w:val="22"/>
          <w:szCs w:val="22"/>
        </w:rPr>
        <w:t>Décimo. Exención</w:t>
      </w:r>
    </w:p>
    <w:p w:rsidR="00F1325E" w:rsidRPr="00C37785" w:rsidRDefault="00F1325E" w:rsidP="00C37785">
      <w:pPr>
        <w:jc w:val="both"/>
        <w:rPr>
          <w:rFonts w:ascii="Arial" w:hAnsi="Arial" w:cs="Arial"/>
          <w:sz w:val="22"/>
          <w:szCs w:val="22"/>
        </w:rPr>
      </w:pPr>
      <w:r w:rsidRPr="00C37785">
        <w:rPr>
          <w:rFonts w:ascii="Arial" w:hAnsi="Arial" w:cs="Arial"/>
          <w:sz w:val="22"/>
          <w:szCs w:val="22"/>
        </w:rPr>
        <w:t>La Fiscalía Especializada en Combate a la Corrupc</w:t>
      </w:r>
      <w:r w:rsidR="003D0A60">
        <w:rPr>
          <w:rFonts w:ascii="Arial" w:hAnsi="Arial" w:cs="Arial"/>
          <w:sz w:val="22"/>
          <w:szCs w:val="22"/>
        </w:rPr>
        <w:t xml:space="preserve">ión queda </w:t>
      </w:r>
      <w:r w:rsidRPr="00C37785">
        <w:rPr>
          <w:rFonts w:ascii="Arial" w:hAnsi="Arial" w:cs="Arial"/>
          <w:sz w:val="22"/>
          <w:szCs w:val="22"/>
        </w:rPr>
        <w:t>exenta, por única ocasión, de los derechos, impuestos y obligaciones fiscales, municipales y estatales, que puedan ser causados con motivo de la regularización de sus bienes y servicios para el cumplimiento de este decreto.</w:t>
      </w:r>
    </w:p>
    <w:p w:rsidR="00F1325E" w:rsidRPr="00C37785" w:rsidRDefault="00F1325E" w:rsidP="00C37785">
      <w:pPr>
        <w:jc w:val="both"/>
        <w:rPr>
          <w:rFonts w:ascii="Arial" w:hAnsi="Arial" w:cs="Arial"/>
          <w:sz w:val="22"/>
          <w:szCs w:val="22"/>
        </w:rPr>
      </w:pPr>
    </w:p>
    <w:p w:rsidR="00F1325E" w:rsidRPr="00957AD5" w:rsidRDefault="00F1325E" w:rsidP="00C37785">
      <w:pPr>
        <w:jc w:val="both"/>
        <w:rPr>
          <w:rFonts w:ascii="Arial" w:hAnsi="Arial" w:cs="Arial"/>
          <w:b/>
          <w:sz w:val="22"/>
          <w:szCs w:val="22"/>
        </w:rPr>
      </w:pPr>
      <w:r w:rsidRPr="00957AD5">
        <w:rPr>
          <w:rFonts w:ascii="Arial" w:hAnsi="Arial" w:cs="Arial"/>
          <w:b/>
          <w:sz w:val="22"/>
          <w:szCs w:val="22"/>
        </w:rPr>
        <w:t>Décimo primero. Previsiones presupuestales</w:t>
      </w:r>
    </w:p>
    <w:p w:rsidR="00F1325E" w:rsidRPr="00C37785" w:rsidRDefault="00F1325E" w:rsidP="00C37785">
      <w:pPr>
        <w:jc w:val="both"/>
        <w:rPr>
          <w:rFonts w:ascii="Arial" w:hAnsi="Arial" w:cs="Arial"/>
          <w:sz w:val="22"/>
          <w:szCs w:val="22"/>
        </w:rPr>
      </w:pPr>
      <w:r w:rsidRPr="00C37785">
        <w:rPr>
          <w:rFonts w:ascii="Arial" w:hAnsi="Arial" w:cs="Arial"/>
          <w:sz w:val="22"/>
          <w:szCs w:val="22"/>
        </w:rPr>
        <w:t>El Congreso deberá realizar las previsiones y adecuaciones presupuestales necesarias para dar cumplimiento a lo dispuesto en este decreto.</w:t>
      </w:r>
    </w:p>
    <w:p w:rsidR="00F1325E" w:rsidRPr="00C37785" w:rsidRDefault="00F1325E" w:rsidP="00C37785">
      <w:pPr>
        <w:jc w:val="both"/>
        <w:rPr>
          <w:rFonts w:ascii="Arial" w:hAnsi="Arial" w:cs="Arial"/>
          <w:sz w:val="22"/>
          <w:szCs w:val="22"/>
        </w:rPr>
      </w:pPr>
    </w:p>
    <w:p w:rsidR="00F1325E" w:rsidRPr="00957AD5" w:rsidRDefault="00F1325E" w:rsidP="00C37785">
      <w:pPr>
        <w:jc w:val="both"/>
        <w:rPr>
          <w:rFonts w:ascii="Arial" w:hAnsi="Arial" w:cs="Arial"/>
          <w:b/>
          <w:sz w:val="22"/>
          <w:szCs w:val="22"/>
        </w:rPr>
      </w:pPr>
      <w:r w:rsidRPr="00957AD5">
        <w:rPr>
          <w:rFonts w:ascii="Arial" w:hAnsi="Arial" w:cs="Arial"/>
          <w:b/>
          <w:sz w:val="22"/>
          <w:szCs w:val="22"/>
        </w:rPr>
        <w:t>Décimo segundo. Recursos y espacios de la vicefiscalía</w:t>
      </w:r>
    </w:p>
    <w:p w:rsidR="00F1325E" w:rsidRPr="007C618E" w:rsidRDefault="00F1325E" w:rsidP="007C618E">
      <w:pPr>
        <w:jc w:val="both"/>
        <w:rPr>
          <w:rFonts w:ascii="Arial" w:hAnsi="Arial" w:cs="Arial"/>
          <w:sz w:val="22"/>
          <w:szCs w:val="22"/>
        </w:rPr>
      </w:pPr>
      <w:r w:rsidRPr="00C37785">
        <w:rPr>
          <w:rFonts w:ascii="Arial" w:hAnsi="Arial" w:cs="Arial"/>
          <w:sz w:val="22"/>
          <w:szCs w:val="22"/>
        </w:rPr>
        <w:t>En tanto se llevan a cabo las adecuaciones presupuestales, las transferencias y demás actos necesarios para dotar de recursos prop</w:t>
      </w:r>
      <w:r w:rsidR="003D0A60">
        <w:rPr>
          <w:rFonts w:ascii="Arial" w:hAnsi="Arial" w:cs="Arial"/>
          <w:sz w:val="22"/>
          <w:szCs w:val="22"/>
        </w:rPr>
        <w:t xml:space="preserve">ios a la Fiscalía Especializada </w:t>
      </w:r>
      <w:r w:rsidRPr="00C37785">
        <w:rPr>
          <w:rFonts w:ascii="Arial" w:hAnsi="Arial" w:cs="Arial"/>
          <w:sz w:val="22"/>
          <w:szCs w:val="22"/>
        </w:rPr>
        <w:t xml:space="preserve">en Combate a la Corrupción continuará ejerciendo los recursos y </w:t>
      </w:r>
      <w:r w:rsidRPr="007C618E">
        <w:rPr>
          <w:rFonts w:ascii="Arial" w:hAnsi="Arial" w:cs="Arial"/>
          <w:sz w:val="22"/>
          <w:szCs w:val="22"/>
        </w:rPr>
        <w:t>ocupando los espacios que actualmente tiene asignados la Vicefiscalía Especializada en Combate a la Corrupción en la Fiscalía General del Estado.</w:t>
      </w:r>
    </w:p>
    <w:p w:rsidR="00EC6BB4" w:rsidRDefault="00EC6BB4" w:rsidP="007C618E">
      <w:pPr>
        <w:jc w:val="both"/>
        <w:rPr>
          <w:rFonts w:ascii="Arial" w:hAnsi="Arial" w:cs="Arial"/>
          <w:sz w:val="22"/>
          <w:szCs w:val="22"/>
        </w:rPr>
      </w:pPr>
    </w:p>
    <w:p w:rsidR="00F84BB9" w:rsidRPr="007C618E" w:rsidRDefault="00F84BB9" w:rsidP="007C618E">
      <w:pPr>
        <w:jc w:val="both"/>
        <w:rPr>
          <w:rFonts w:ascii="Arial" w:hAnsi="Arial" w:cs="Arial"/>
          <w:sz w:val="22"/>
          <w:szCs w:val="22"/>
        </w:rPr>
      </w:pPr>
    </w:p>
    <w:p w:rsidR="00E01AA3" w:rsidRDefault="00E33FC9" w:rsidP="00910623">
      <w:pPr>
        <w:ind w:firstLine="709"/>
        <w:jc w:val="both"/>
        <w:rPr>
          <w:rFonts w:ascii="Arial" w:hAnsi="Arial" w:cs="Arial"/>
          <w:b/>
        </w:rPr>
      </w:pPr>
      <w:r w:rsidRPr="002B0632">
        <w:rPr>
          <w:rFonts w:ascii="Arial" w:hAnsi="Arial" w:cs="Arial"/>
          <w:b/>
        </w:rPr>
        <w:t>DADO</w:t>
      </w:r>
      <w:r w:rsidR="00AC73A7" w:rsidRPr="002B0632">
        <w:rPr>
          <w:rFonts w:ascii="Arial" w:hAnsi="Arial" w:cs="Arial"/>
          <w:b/>
        </w:rPr>
        <w:t xml:space="preserve"> </w:t>
      </w:r>
      <w:r w:rsidRPr="002B0632">
        <w:rPr>
          <w:rFonts w:ascii="Arial" w:hAnsi="Arial" w:cs="Arial"/>
          <w:b/>
        </w:rPr>
        <w:t>EN</w:t>
      </w:r>
      <w:r w:rsidR="00AC73A7" w:rsidRPr="002B0632">
        <w:rPr>
          <w:rFonts w:ascii="Arial" w:hAnsi="Arial" w:cs="Arial"/>
          <w:b/>
        </w:rPr>
        <w:t xml:space="preserve"> </w:t>
      </w:r>
      <w:r w:rsidRPr="002B0632">
        <w:rPr>
          <w:rFonts w:ascii="Arial" w:hAnsi="Arial" w:cs="Arial"/>
          <w:b/>
        </w:rPr>
        <w:t>LA</w:t>
      </w:r>
      <w:r w:rsidR="00AC73A7" w:rsidRPr="002B0632">
        <w:rPr>
          <w:rFonts w:ascii="Arial" w:hAnsi="Arial" w:cs="Arial"/>
          <w:b/>
        </w:rPr>
        <w:t xml:space="preserve"> </w:t>
      </w:r>
      <w:r w:rsidRPr="002B0632">
        <w:rPr>
          <w:rFonts w:ascii="Arial" w:hAnsi="Arial" w:cs="Arial"/>
          <w:b/>
        </w:rPr>
        <w:t>SALA</w:t>
      </w:r>
      <w:r w:rsidR="00AC73A7" w:rsidRPr="002B0632">
        <w:rPr>
          <w:rFonts w:ascii="Arial" w:hAnsi="Arial" w:cs="Arial"/>
          <w:b/>
        </w:rPr>
        <w:t xml:space="preserve"> </w:t>
      </w:r>
      <w:r w:rsidRPr="002B0632">
        <w:rPr>
          <w:rFonts w:ascii="Arial" w:hAnsi="Arial" w:cs="Arial"/>
          <w:b/>
        </w:rPr>
        <w:t>DE</w:t>
      </w:r>
      <w:r w:rsidR="00AC73A7" w:rsidRPr="002B0632">
        <w:rPr>
          <w:rFonts w:ascii="Arial" w:hAnsi="Arial" w:cs="Arial"/>
          <w:b/>
        </w:rPr>
        <w:t xml:space="preserve"> </w:t>
      </w:r>
      <w:r w:rsidR="00693516" w:rsidRPr="002B0632">
        <w:rPr>
          <w:rFonts w:ascii="Arial" w:hAnsi="Arial" w:cs="Arial"/>
          <w:b/>
        </w:rPr>
        <w:t>COMISIONES</w:t>
      </w:r>
      <w:r w:rsidR="005102B2" w:rsidRPr="002B0632">
        <w:rPr>
          <w:rFonts w:ascii="Arial" w:hAnsi="Arial" w:cs="Arial"/>
          <w:b/>
        </w:rPr>
        <w:t xml:space="preserve"> </w:t>
      </w:r>
      <w:r w:rsidR="00584F87" w:rsidRPr="002B0632">
        <w:rPr>
          <w:rFonts w:ascii="Arial" w:hAnsi="Arial" w:cs="Arial"/>
          <w:b/>
        </w:rPr>
        <w:t>“</w:t>
      </w:r>
      <w:r w:rsidR="00A92ADD" w:rsidRPr="002B0632">
        <w:rPr>
          <w:rFonts w:ascii="Arial" w:hAnsi="Arial" w:cs="Arial"/>
          <w:b/>
        </w:rPr>
        <w:t>ABOGADA ANTONIA</w:t>
      </w:r>
      <w:r w:rsidR="005102B2" w:rsidRPr="002B0632">
        <w:rPr>
          <w:rFonts w:ascii="Arial" w:hAnsi="Arial" w:cs="Arial"/>
          <w:b/>
        </w:rPr>
        <w:t xml:space="preserve"> JIMÉNEZ TRAVA</w:t>
      </w:r>
      <w:r w:rsidR="00584F87" w:rsidRPr="002B0632">
        <w:rPr>
          <w:rFonts w:ascii="Arial" w:hAnsi="Arial" w:cs="Arial"/>
          <w:b/>
        </w:rPr>
        <w:t>”</w:t>
      </w:r>
      <w:r w:rsidR="00A92ADD" w:rsidRPr="002B0632">
        <w:rPr>
          <w:rFonts w:ascii="Arial" w:hAnsi="Arial" w:cs="Arial"/>
          <w:b/>
        </w:rPr>
        <w:t xml:space="preserve"> </w:t>
      </w:r>
      <w:r w:rsidRPr="002B0632">
        <w:rPr>
          <w:rFonts w:ascii="Arial" w:hAnsi="Arial" w:cs="Arial"/>
          <w:b/>
        </w:rPr>
        <w:t>DEL</w:t>
      </w:r>
      <w:r w:rsidR="00AC73A7" w:rsidRPr="002B0632">
        <w:rPr>
          <w:rFonts w:ascii="Arial" w:hAnsi="Arial" w:cs="Arial"/>
          <w:b/>
        </w:rPr>
        <w:t xml:space="preserve"> </w:t>
      </w:r>
      <w:r w:rsidRPr="002B0632">
        <w:rPr>
          <w:rFonts w:ascii="Arial" w:hAnsi="Arial" w:cs="Arial"/>
          <w:b/>
        </w:rPr>
        <w:t>RECINTO</w:t>
      </w:r>
      <w:r w:rsidR="00AC73A7" w:rsidRPr="002B0632">
        <w:rPr>
          <w:rFonts w:ascii="Arial" w:hAnsi="Arial" w:cs="Arial"/>
          <w:b/>
        </w:rPr>
        <w:t xml:space="preserve"> </w:t>
      </w:r>
      <w:r w:rsidRPr="002B0632">
        <w:rPr>
          <w:rFonts w:ascii="Arial" w:hAnsi="Arial" w:cs="Arial"/>
          <w:b/>
        </w:rPr>
        <w:t>DEL</w:t>
      </w:r>
      <w:r w:rsidR="00AC73A7" w:rsidRPr="002B0632">
        <w:rPr>
          <w:rFonts w:ascii="Arial" w:hAnsi="Arial" w:cs="Arial"/>
          <w:b/>
        </w:rPr>
        <w:t xml:space="preserve"> </w:t>
      </w:r>
      <w:r w:rsidRPr="002B0632">
        <w:rPr>
          <w:rFonts w:ascii="Arial" w:hAnsi="Arial" w:cs="Arial"/>
          <w:b/>
        </w:rPr>
        <w:t>PODER</w:t>
      </w:r>
      <w:r w:rsidR="00AC73A7" w:rsidRPr="002B0632">
        <w:rPr>
          <w:rFonts w:ascii="Arial" w:hAnsi="Arial" w:cs="Arial"/>
          <w:b/>
        </w:rPr>
        <w:t xml:space="preserve"> </w:t>
      </w:r>
      <w:r w:rsidRPr="002B0632">
        <w:rPr>
          <w:rFonts w:ascii="Arial" w:hAnsi="Arial" w:cs="Arial"/>
          <w:b/>
        </w:rPr>
        <w:t>LEGISLATIVO,</w:t>
      </w:r>
      <w:r w:rsidR="00AC73A7" w:rsidRPr="002B0632">
        <w:rPr>
          <w:rFonts w:ascii="Arial" w:hAnsi="Arial" w:cs="Arial"/>
          <w:b/>
        </w:rPr>
        <w:t xml:space="preserve"> </w:t>
      </w:r>
      <w:r w:rsidRPr="002B0632">
        <w:rPr>
          <w:rFonts w:ascii="Arial" w:hAnsi="Arial" w:cs="Arial"/>
          <w:b/>
        </w:rPr>
        <w:t>EN</w:t>
      </w:r>
      <w:r w:rsidR="00AC73A7" w:rsidRPr="002B0632">
        <w:rPr>
          <w:rFonts w:ascii="Arial" w:hAnsi="Arial" w:cs="Arial"/>
          <w:b/>
        </w:rPr>
        <w:t xml:space="preserve"> </w:t>
      </w:r>
      <w:r w:rsidRPr="002B0632">
        <w:rPr>
          <w:rFonts w:ascii="Arial" w:hAnsi="Arial" w:cs="Arial"/>
          <w:b/>
        </w:rPr>
        <w:t>LA</w:t>
      </w:r>
      <w:r w:rsidR="00AC73A7" w:rsidRPr="002B0632">
        <w:rPr>
          <w:rFonts w:ascii="Arial" w:hAnsi="Arial" w:cs="Arial"/>
          <w:b/>
        </w:rPr>
        <w:t xml:space="preserve"> </w:t>
      </w:r>
      <w:r w:rsidRPr="002B0632">
        <w:rPr>
          <w:rFonts w:ascii="Arial" w:hAnsi="Arial" w:cs="Arial"/>
          <w:b/>
        </w:rPr>
        <w:t>C</w:t>
      </w:r>
      <w:r w:rsidR="008D2504" w:rsidRPr="002B0632">
        <w:rPr>
          <w:rFonts w:ascii="Arial" w:hAnsi="Arial" w:cs="Arial"/>
          <w:b/>
        </w:rPr>
        <w:t>IU</w:t>
      </w:r>
      <w:r w:rsidR="003E1D0D" w:rsidRPr="002B0632">
        <w:rPr>
          <w:rFonts w:ascii="Arial" w:hAnsi="Arial" w:cs="Arial"/>
          <w:b/>
        </w:rPr>
        <w:t>DAD</w:t>
      </w:r>
      <w:r w:rsidR="00AC73A7" w:rsidRPr="002B0632">
        <w:rPr>
          <w:rFonts w:ascii="Arial" w:hAnsi="Arial" w:cs="Arial"/>
          <w:b/>
        </w:rPr>
        <w:t xml:space="preserve"> </w:t>
      </w:r>
      <w:r w:rsidR="003E1D0D" w:rsidRPr="002B0632">
        <w:rPr>
          <w:rFonts w:ascii="Arial" w:hAnsi="Arial" w:cs="Arial"/>
          <w:b/>
        </w:rPr>
        <w:t>DE</w:t>
      </w:r>
      <w:r w:rsidR="00AC73A7" w:rsidRPr="002B0632">
        <w:rPr>
          <w:rFonts w:ascii="Arial" w:hAnsi="Arial" w:cs="Arial"/>
          <w:b/>
        </w:rPr>
        <w:t xml:space="preserve"> </w:t>
      </w:r>
      <w:r w:rsidR="003E1D0D" w:rsidRPr="002B0632">
        <w:rPr>
          <w:rFonts w:ascii="Arial" w:hAnsi="Arial" w:cs="Arial"/>
          <w:b/>
        </w:rPr>
        <w:t>MÉRIDA,</w:t>
      </w:r>
      <w:r w:rsidR="00AC73A7" w:rsidRPr="002B0632">
        <w:rPr>
          <w:rFonts w:ascii="Arial" w:hAnsi="Arial" w:cs="Arial"/>
          <w:b/>
        </w:rPr>
        <w:t xml:space="preserve"> </w:t>
      </w:r>
      <w:r w:rsidR="003E1D0D" w:rsidRPr="002B0632">
        <w:rPr>
          <w:rFonts w:ascii="Arial" w:hAnsi="Arial" w:cs="Arial"/>
          <w:b/>
        </w:rPr>
        <w:t>YUCATÁN,</w:t>
      </w:r>
      <w:r w:rsidR="00AC73A7" w:rsidRPr="002B0632">
        <w:rPr>
          <w:rFonts w:ascii="Arial" w:hAnsi="Arial" w:cs="Arial"/>
          <w:b/>
        </w:rPr>
        <w:t xml:space="preserve"> </w:t>
      </w:r>
      <w:r w:rsidR="003E1D0D" w:rsidRPr="002B0632">
        <w:rPr>
          <w:rFonts w:ascii="Arial" w:hAnsi="Arial" w:cs="Arial"/>
          <w:b/>
        </w:rPr>
        <w:t>A</w:t>
      </w:r>
      <w:r w:rsidR="00AC73A7" w:rsidRPr="002B0632">
        <w:rPr>
          <w:rFonts w:ascii="Arial" w:hAnsi="Arial" w:cs="Arial"/>
          <w:b/>
        </w:rPr>
        <w:t xml:space="preserve"> </w:t>
      </w:r>
      <w:r w:rsidR="003E1D0D" w:rsidRPr="002B0632">
        <w:rPr>
          <w:rFonts w:ascii="Arial" w:hAnsi="Arial" w:cs="Arial"/>
          <w:b/>
        </w:rPr>
        <w:t>LOS</w:t>
      </w:r>
      <w:r w:rsidR="00466B21" w:rsidRPr="002B0632">
        <w:rPr>
          <w:rFonts w:ascii="Arial" w:hAnsi="Arial" w:cs="Arial"/>
          <w:b/>
        </w:rPr>
        <w:t xml:space="preserve"> </w:t>
      </w:r>
      <w:r w:rsidR="00AD4E7A">
        <w:rPr>
          <w:rFonts w:ascii="Arial" w:hAnsi="Arial" w:cs="Arial"/>
          <w:b/>
        </w:rPr>
        <w:t>DIECISIETE</w:t>
      </w:r>
      <w:r w:rsidR="00265A79" w:rsidRPr="002B0632">
        <w:rPr>
          <w:rFonts w:ascii="Arial" w:hAnsi="Arial" w:cs="Arial"/>
          <w:b/>
        </w:rPr>
        <w:t xml:space="preserve"> </w:t>
      </w:r>
      <w:r w:rsidR="00FC0C6E" w:rsidRPr="002B0632">
        <w:rPr>
          <w:rFonts w:ascii="Arial" w:hAnsi="Arial" w:cs="Arial"/>
          <w:b/>
        </w:rPr>
        <w:t>DÍ</w:t>
      </w:r>
      <w:r w:rsidR="001046BD" w:rsidRPr="002B0632">
        <w:rPr>
          <w:rFonts w:ascii="Arial" w:hAnsi="Arial" w:cs="Arial"/>
          <w:b/>
        </w:rPr>
        <w:t>AS</w:t>
      </w:r>
      <w:r w:rsidR="00AC73A7" w:rsidRPr="002B0632">
        <w:rPr>
          <w:rFonts w:ascii="Arial" w:hAnsi="Arial" w:cs="Arial"/>
          <w:b/>
        </w:rPr>
        <w:t xml:space="preserve"> </w:t>
      </w:r>
      <w:r w:rsidRPr="002B0632">
        <w:rPr>
          <w:rFonts w:ascii="Arial" w:hAnsi="Arial" w:cs="Arial"/>
          <w:b/>
        </w:rPr>
        <w:t>DEL</w:t>
      </w:r>
      <w:r w:rsidR="00AC73A7" w:rsidRPr="002B0632">
        <w:rPr>
          <w:rFonts w:ascii="Arial" w:hAnsi="Arial" w:cs="Arial"/>
          <w:b/>
        </w:rPr>
        <w:t xml:space="preserve"> </w:t>
      </w:r>
      <w:r w:rsidRPr="002B0632">
        <w:rPr>
          <w:rFonts w:ascii="Arial" w:hAnsi="Arial" w:cs="Arial"/>
          <w:b/>
        </w:rPr>
        <w:t>MES</w:t>
      </w:r>
      <w:r w:rsidR="00AC73A7" w:rsidRPr="002B0632">
        <w:rPr>
          <w:rFonts w:ascii="Arial" w:hAnsi="Arial" w:cs="Arial"/>
          <w:b/>
        </w:rPr>
        <w:t xml:space="preserve"> </w:t>
      </w:r>
      <w:r w:rsidRPr="002B0632">
        <w:rPr>
          <w:rFonts w:ascii="Arial" w:hAnsi="Arial" w:cs="Arial"/>
          <w:b/>
        </w:rPr>
        <w:t>DE</w:t>
      </w:r>
      <w:r w:rsidR="00324CC4" w:rsidRPr="002B0632">
        <w:rPr>
          <w:rFonts w:ascii="Arial" w:hAnsi="Arial" w:cs="Arial"/>
          <w:b/>
        </w:rPr>
        <w:t xml:space="preserve"> </w:t>
      </w:r>
      <w:r w:rsidR="009F68DE" w:rsidRPr="002B0632">
        <w:rPr>
          <w:rFonts w:ascii="Arial" w:hAnsi="Arial" w:cs="Arial"/>
          <w:b/>
        </w:rPr>
        <w:t xml:space="preserve">OCTUBRE </w:t>
      </w:r>
      <w:r w:rsidR="004E338F" w:rsidRPr="002B0632">
        <w:rPr>
          <w:rFonts w:ascii="Arial" w:hAnsi="Arial" w:cs="Arial"/>
          <w:b/>
        </w:rPr>
        <w:t>DEL</w:t>
      </w:r>
      <w:r w:rsidR="00AC73A7" w:rsidRPr="002B0632">
        <w:rPr>
          <w:rFonts w:ascii="Arial" w:hAnsi="Arial" w:cs="Arial"/>
          <w:b/>
        </w:rPr>
        <w:t xml:space="preserve"> </w:t>
      </w:r>
      <w:r w:rsidR="004E338F" w:rsidRPr="002B0632">
        <w:rPr>
          <w:rFonts w:ascii="Arial" w:hAnsi="Arial" w:cs="Arial"/>
          <w:b/>
        </w:rPr>
        <w:t>AÑO</w:t>
      </w:r>
      <w:r w:rsidR="00AC73A7" w:rsidRPr="002B0632">
        <w:rPr>
          <w:rFonts w:ascii="Arial" w:hAnsi="Arial" w:cs="Arial"/>
          <w:b/>
        </w:rPr>
        <w:t xml:space="preserve"> </w:t>
      </w:r>
      <w:r w:rsidR="004E338F" w:rsidRPr="002B0632">
        <w:rPr>
          <w:rFonts w:ascii="Arial" w:hAnsi="Arial" w:cs="Arial"/>
          <w:b/>
        </w:rPr>
        <w:t>DOS</w:t>
      </w:r>
      <w:r w:rsidR="00AC73A7" w:rsidRPr="002B0632">
        <w:rPr>
          <w:rFonts w:ascii="Arial" w:hAnsi="Arial" w:cs="Arial"/>
          <w:b/>
        </w:rPr>
        <w:t xml:space="preserve"> </w:t>
      </w:r>
      <w:r w:rsidR="004E338F" w:rsidRPr="002B0632">
        <w:rPr>
          <w:rFonts w:ascii="Arial" w:hAnsi="Arial" w:cs="Arial"/>
          <w:b/>
        </w:rPr>
        <w:t>MIL</w:t>
      </w:r>
      <w:r w:rsidR="00AC73A7" w:rsidRPr="002B0632">
        <w:rPr>
          <w:rFonts w:ascii="Arial" w:hAnsi="Arial" w:cs="Arial"/>
          <w:b/>
        </w:rPr>
        <w:t xml:space="preserve"> </w:t>
      </w:r>
      <w:r w:rsidR="00C172F0" w:rsidRPr="002B0632">
        <w:rPr>
          <w:rFonts w:ascii="Arial" w:hAnsi="Arial" w:cs="Arial"/>
          <w:b/>
        </w:rPr>
        <w:t>DIECI</w:t>
      </w:r>
      <w:r w:rsidR="00A8238D" w:rsidRPr="002B0632">
        <w:rPr>
          <w:rFonts w:ascii="Arial" w:hAnsi="Arial" w:cs="Arial"/>
          <w:b/>
        </w:rPr>
        <w:t>NUEVE</w:t>
      </w:r>
      <w:r w:rsidR="001046BD" w:rsidRPr="002B0632">
        <w:rPr>
          <w:rFonts w:ascii="Arial" w:hAnsi="Arial" w:cs="Arial"/>
          <w:b/>
        </w:rPr>
        <w:t>.</w:t>
      </w:r>
    </w:p>
    <w:p w:rsidR="00EC6BB4" w:rsidRDefault="00EC6BB4" w:rsidP="00910623">
      <w:pPr>
        <w:pStyle w:val="Textoindependiente"/>
        <w:ind w:left="11" w:right="62"/>
        <w:jc w:val="center"/>
        <w:rPr>
          <w:rFonts w:ascii="Arial" w:hAnsi="Arial" w:cs="Arial"/>
          <w:b/>
          <w:caps/>
          <w:sz w:val="24"/>
          <w:szCs w:val="24"/>
        </w:rPr>
      </w:pPr>
    </w:p>
    <w:p w:rsidR="00F84BB9" w:rsidRDefault="00F84BB9" w:rsidP="00910623">
      <w:pPr>
        <w:pStyle w:val="Textoindependiente"/>
        <w:ind w:left="11" w:right="62"/>
        <w:jc w:val="center"/>
        <w:rPr>
          <w:rFonts w:ascii="Arial" w:hAnsi="Arial" w:cs="Arial"/>
          <w:b/>
          <w:caps/>
          <w:sz w:val="24"/>
          <w:szCs w:val="24"/>
        </w:rPr>
      </w:pPr>
    </w:p>
    <w:p w:rsidR="00F84BB9" w:rsidRDefault="00F84BB9" w:rsidP="00910623">
      <w:pPr>
        <w:pStyle w:val="Textoindependiente"/>
        <w:ind w:left="11" w:right="62"/>
        <w:jc w:val="center"/>
        <w:rPr>
          <w:rFonts w:ascii="Arial" w:hAnsi="Arial" w:cs="Arial"/>
          <w:b/>
          <w:caps/>
          <w:sz w:val="24"/>
          <w:szCs w:val="24"/>
        </w:rPr>
      </w:pPr>
    </w:p>
    <w:p w:rsidR="00F84BB9" w:rsidRDefault="00F84BB9" w:rsidP="00910623">
      <w:pPr>
        <w:pStyle w:val="Textoindependiente"/>
        <w:ind w:left="11" w:right="62"/>
        <w:jc w:val="center"/>
        <w:rPr>
          <w:rFonts w:ascii="Arial" w:hAnsi="Arial" w:cs="Arial"/>
          <w:b/>
          <w:caps/>
          <w:sz w:val="24"/>
          <w:szCs w:val="24"/>
        </w:rPr>
      </w:pPr>
    </w:p>
    <w:p w:rsidR="00F84BB9" w:rsidRDefault="00F84BB9" w:rsidP="00910623">
      <w:pPr>
        <w:pStyle w:val="Textoindependiente"/>
        <w:ind w:left="11" w:right="62"/>
        <w:jc w:val="center"/>
        <w:rPr>
          <w:rFonts w:ascii="Arial" w:hAnsi="Arial" w:cs="Arial"/>
          <w:b/>
          <w:caps/>
          <w:sz w:val="24"/>
          <w:szCs w:val="24"/>
        </w:rPr>
      </w:pPr>
    </w:p>
    <w:p w:rsidR="00EC6BB4" w:rsidRPr="002B0632" w:rsidRDefault="006A2BD4" w:rsidP="00910623">
      <w:pPr>
        <w:pStyle w:val="Textoindependiente"/>
        <w:ind w:left="11" w:right="62"/>
        <w:jc w:val="center"/>
        <w:rPr>
          <w:rFonts w:ascii="Arial" w:hAnsi="Arial" w:cs="Arial"/>
          <w:b/>
          <w:caps/>
          <w:sz w:val="24"/>
          <w:szCs w:val="24"/>
        </w:rPr>
      </w:pPr>
      <w:r w:rsidRPr="002B0632">
        <w:rPr>
          <w:rFonts w:ascii="Arial" w:hAnsi="Arial" w:cs="Arial"/>
          <w:b/>
          <w:caps/>
          <w:sz w:val="24"/>
          <w:szCs w:val="24"/>
        </w:rPr>
        <w:t>COMISIóN PERMANENTE DE PUNTOS</w:t>
      </w:r>
      <w:r w:rsidR="007015ED" w:rsidRPr="002B0632">
        <w:rPr>
          <w:rFonts w:ascii="Arial" w:hAnsi="Arial" w:cs="Arial"/>
          <w:b/>
          <w:caps/>
          <w:sz w:val="24"/>
          <w:szCs w:val="24"/>
        </w:rPr>
        <w:t xml:space="preserve"> </w:t>
      </w:r>
      <w:r w:rsidRPr="002B0632">
        <w:rPr>
          <w:rFonts w:ascii="Arial" w:hAnsi="Arial" w:cs="Arial"/>
          <w:b/>
          <w:caps/>
          <w:sz w:val="24"/>
          <w:szCs w:val="24"/>
        </w:rPr>
        <w:t>CONSTITUCIONALES y GOBERNACIÓN</w:t>
      </w:r>
    </w:p>
    <w:tbl>
      <w:tblPr>
        <w:tblStyle w:val="Tablaconcuadrcula"/>
        <w:tblW w:w="0" w:type="auto"/>
        <w:tblInd w:w="10" w:type="dxa"/>
        <w:tblLook w:val="04A0" w:firstRow="1" w:lastRow="0" w:firstColumn="1" w:lastColumn="0" w:noHBand="0" w:noVBand="1"/>
      </w:tblPr>
      <w:tblGrid>
        <w:gridCol w:w="2373"/>
        <w:gridCol w:w="2080"/>
        <w:gridCol w:w="1883"/>
        <w:gridCol w:w="1917"/>
      </w:tblGrid>
      <w:tr w:rsidR="006A2BD4" w:rsidRPr="00FB25B2" w:rsidTr="0000189A">
        <w:trPr>
          <w:tblHeader/>
        </w:trPr>
        <w:tc>
          <w:tcPr>
            <w:tcW w:w="2373" w:type="dxa"/>
            <w:tcBorders>
              <w:bottom w:val="single" w:sz="4" w:space="0" w:color="auto"/>
            </w:tcBorders>
            <w:shd w:val="clear" w:color="auto" w:fill="BFBFBF" w:themeFill="background1" w:themeFillShade="BF"/>
          </w:tcPr>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rPr>
              <w:t>CARGO</w:t>
            </w:r>
          </w:p>
          <w:p w:rsidR="006A2BD4" w:rsidRPr="00FB25B2" w:rsidRDefault="006A2BD4" w:rsidP="00FB25B2">
            <w:pPr>
              <w:pStyle w:val="Textoindependiente"/>
              <w:ind w:right="62"/>
              <w:jc w:val="center"/>
              <w:rPr>
                <w:rFonts w:ascii="Arial" w:hAnsi="Arial" w:cs="Arial"/>
                <w:b/>
                <w:caps/>
                <w:sz w:val="20"/>
              </w:rPr>
            </w:pPr>
          </w:p>
        </w:tc>
        <w:tc>
          <w:tcPr>
            <w:tcW w:w="2080" w:type="dxa"/>
            <w:tcBorders>
              <w:bottom w:val="single" w:sz="4" w:space="0" w:color="auto"/>
            </w:tcBorders>
            <w:shd w:val="clear" w:color="auto" w:fill="BFBFBF" w:themeFill="background1" w:themeFillShade="BF"/>
          </w:tcPr>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rPr>
              <w:t>NOMBRE</w:t>
            </w:r>
          </w:p>
        </w:tc>
        <w:tc>
          <w:tcPr>
            <w:tcW w:w="1883" w:type="dxa"/>
            <w:tcBorders>
              <w:bottom w:val="single" w:sz="4" w:space="0" w:color="auto"/>
            </w:tcBorders>
            <w:shd w:val="clear" w:color="auto" w:fill="BFBFBF" w:themeFill="background1" w:themeFillShade="BF"/>
          </w:tcPr>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rPr>
              <w:t>VOTO A FAVOR</w:t>
            </w:r>
          </w:p>
        </w:tc>
        <w:tc>
          <w:tcPr>
            <w:tcW w:w="1917" w:type="dxa"/>
            <w:tcBorders>
              <w:bottom w:val="single" w:sz="4" w:space="0" w:color="auto"/>
            </w:tcBorders>
            <w:shd w:val="clear" w:color="auto" w:fill="BFBFBF" w:themeFill="background1" w:themeFillShade="BF"/>
          </w:tcPr>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rPr>
              <w:t>VOTO EN CONTRA</w:t>
            </w:r>
          </w:p>
        </w:tc>
      </w:tr>
      <w:tr w:rsidR="006A2BD4" w:rsidRPr="00FB25B2" w:rsidTr="0000189A">
        <w:tc>
          <w:tcPr>
            <w:tcW w:w="2373" w:type="dxa"/>
            <w:tcBorders>
              <w:bottom w:val="single" w:sz="4" w:space="0" w:color="auto"/>
            </w:tcBorders>
            <w:shd w:val="clear" w:color="auto" w:fill="FFFFFF" w:themeFill="background1"/>
          </w:tcPr>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rPr>
              <w:t>PRESIDENTA</w:t>
            </w:r>
          </w:p>
        </w:tc>
        <w:tc>
          <w:tcPr>
            <w:tcW w:w="2080" w:type="dxa"/>
            <w:tcBorders>
              <w:bottom w:val="single" w:sz="4" w:space="0" w:color="auto"/>
            </w:tcBorders>
          </w:tcPr>
          <w:p w:rsidR="00EC6BB4" w:rsidRDefault="006A2BD4" w:rsidP="00EC6BB4">
            <w:pPr>
              <w:pStyle w:val="Textoindependiente"/>
              <w:ind w:right="62"/>
              <w:jc w:val="center"/>
              <w:rPr>
                <w:rFonts w:ascii="Arial" w:hAnsi="Arial" w:cs="Arial"/>
                <w:b/>
                <w:caps/>
                <w:sz w:val="20"/>
                <w:lang w:val="es-MX"/>
              </w:rPr>
            </w:pPr>
            <w:r w:rsidRPr="00FB25B2">
              <w:rPr>
                <w:rFonts w:ascii="Arial" w:hAnsi="Arial" w:cs="Arial"/>
                <w:b/>
                <w:noProof/>
                <w:sz w:val="20"/>
                <w:lang w:val="es-MX" w:eastAsia="es-MX"/>
              </w:rPr>
              <w:drawing>
                <wp:inline distT="0" distB="0" distL="0" distR="0" wp14:anchorId="4E418E69" wp14:editId="44013367">
                  <wp:extent cx="690880" cy="854372"/>
                  <wp:effectExtent l="0" t="0" r="0" b="3175"/>
                  <wp:docPr id="11" name="Imagen 11"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ongresoyucatan.gob.mx/recursos/diputado/ab46f88c35e97b1e7b572e2dc5fe775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8730" cy="864079"/>
                          </a:xfrm>
                          <a:prstGeom prst="rect">
                            <a:avLst/>
                          </a:prstGeom>
                          <a:noFill/>
                          <a:ln>
                            <a:noFill/>
                          </a:ln>
                        </pic:spPr>
                      </pic:pic>
                    </a:graphicData>
                  </a:graphic>
                </wp:inline>
              </w:drawing>
            </w:r>
          </w:p>
          <w:p w:rsidR="006A2BD4" w:rsidRDefault="006A2BD4" w:rsidP="00EC6BB4">
            <w:pPr>
              <w:pStyle w:val="Textoindependiente"/>
              <w:ind w:right="62"/>
              <w:jc w:val="center"/>
              <w:rPr>
                <w:rFonts w:ascii="Arial" w:hAnsi="Arial" w:cs="Arial"/>
                <w:b/>
                <w:caps/>
                <w:sz w:val="20"/>
                <w:lang w:val="es-MX"/>
              </w:rPr>
            </w:pPr>
            <w:r w:rsidRPr="00FB25B2">
              <w:rPr>
                <w:rFonts w:ascii="Arial" w:hAnsi="Arial" w:cs="Arial"/>
                <w:b/>
                <w:caps/>
                <w:sz w:val="20"/>
                <w:lang w:val="es-MX"/>
              </w:rPr>
              <w:t>DIP. KARLA REYNA FRANCO BLANCO</w:t>
            </w:r>
          </w:p>
          <w:p w:rsidR="00EC6BB4" w:rsidRPr="00FB25B2" w:rsidRDefault="00EC6BB4" w:rsidP="00EC6BB4">
            <w:pPr>
              <w:pStyle w:val="Textoindependiente"/>
              <w:ind w:right="62"/>
              <w:jc w:val="center"/>
              <w:rPr>
                <w:rFonts w:ascii="Arial" w:hAnsi="Arial" w:cs="Arial"/>
                <w:b/>
                <w:caps/>
                <w:sz w:val="20"/>
              </w:rPr>
            </w:pPr>
          </w:p>
        </w:tc>
        <w:tc>
          <w:tcPr>
            <w:tcW w:w="1883" w:type="dxa"/>
            <w:tcBorders>
              <w:bottom w:val="single" w:sz="4" w:space="0" w:color="auto"/>
            </w:tcBorders>
          </w:tcPr>
          <w:p w:rsidR="006A2BD4" w:rsidRPr="00FB25B2" w:rsidRDefault="006A2BD4" w:rsidP="00FB25B2">
            <w:pPr>
              <w:pStyle w:val="Textoindependiente"/>
              <w:ind w:right="62"/>
              <w:rPr>
                <w:rFonts w:ascii="Arial" w:hAnsi="Arial" w:cs="Arial"/>
                <w:b/>
                <w:caps/>
                <w:sz w:val="20"/>
              </w:rPr>
            </w:pPr>
          </w:p>
          <w:p w:rsidR="006A2BD4" w:rsidRPr="00FB25B2" w:rsidRDefault="006A2BD4" w:rsidP="00FB25B2">
            <w:pPr>
              <w:pStyle w:val="Textoindependiente"/>
              <w:ind w:right="62"/>
              <w:rPr>
                <w:rFonts w:ascii="Arial" w:hAnsi="Arial" w:cs="Arial"/>
                <w:b/>
                <w:caps/>
                <w:sz w:val="20"/>
              </w:rPr>
            </w:pPr>
          </w:p>
          <w:p w:rsidR="006A2BD4" w:rsidRPr="00FB25B2" w:rsidRDefault="006A2BD4" w:rsidP="00FB25B2">
            <w:pPr>
              <w:pStyle w:val="Textoindependiente"/>
              <w:ind w:right="62"/>
              <w:rPr>
                <w:rFonts w:ascii="Arial" w:hAnsi="Arial" w:cs="Arial"/>
                <w:b/>
                <w:caps/>
                <w:sz w:val="20"/>
              </w:rPr>
            </w:pPr>
          </w:p>
          <w:p w:rsidR="006A2BD4" w:rsidRPr="00FB25B2" w:rsidRDefault="006A2BD4" w:rsidP="00FB25B2">
            <w:pPr>
              <w:pStyle w:val="Textoindependiente"/>
              <w:ind w:right="62"/>
              <w:rPr>
                <w:rFonts w:ascii="Arial" w:hAnsi="Arial" w:cs="Arial"/>
                <w:b/>
                <w:caps/>
                <w:sz w:val="20"/>
              </w:rPr>
            </w:pPr>
          </w:p>
          <w:p w:rsidR="006A2BD4" w:rsidRPr="00FB25B2" w:rsidRDefault="006A2BD4" w:rsidP="00FB25B2">
            <w:pPr>
              <w:pStyle w:val="Textoindependiente"/>
              <w:ind w:right="62"/>
              <w:rPr>
                <w:rFonts w:ascii="Arial" w:hAnsi="Arial" w:cs="Arial"/>
                <w:b/>
                <w:caps/>
                <w:sz w:val="20"/>
              </w:rPr>
            </w:pPr>
          </w:p>
          <w:p w:rsidR="006A2BD4" w:rsidRPr="00FB25B2" w:rsidRDefault="006A2BD4" w:rsidP="00FB25B2">
            <w:pPr>
              <w:pStyle w:val="Textoindependiente"/>
              <w:ind w:right="62"/>
              <w:rPr>
                <w:rFonts w:ascii="Arial" w:hAnsi="Arial" w:cs="Arial"/>
                <w:b/>
                <w:caps/>
                <w:sz w:val="20"/>
              </w:rPr>
            </w:pPr>
          </w:p>
          <w:p w:rsidR="006A2BD4" w:rsidRPr="00FB25B2" w:rsidRDefault="006A2BD4" w:rsidP="00FB25B2">
            <w:pPr>
              <w:pStyle w:val="Textoindependiente"/>
              <w:ind w:right="62"/>
              <w:rPr>
                <w:rFonts w:ascii="Arial" w:hAnsi="Arial" w:cs="Arial"/>
                <w:b/>
                <w:caps/>
                <w:sz w:val="20"/>
              </w:rPr>
            </w:pPr>
          </w:p>
          <w:p w:rsidR="006A2BD4" w:rsidRPr="00FB25B2" w:rsidRDefault="006A2BD4" w:rsidP="00FB25B2">
            <w:pPr>
              <w:pStyle w:val="Textoindependiente"/>
              <w:ind w:right="62"/>
              <w:rPr>
                <w:rFonts w:ascii="Arial" w:hAnsi="Arial" w:cs="Arial"/>
                <w:b/>
                <w:caps/>
                <w:sz w:val="20"/>
              </w:rPr>
            </w:pPr>
          </w:p>
        </w:tc>
        <w:tc>
          <w:tcPr>
            <w:tcW w:w="1917" w:type="dxa"/>
            <w:tcBorders>
              <w:bottom w:val="single" w:sz="4" w:space="0" w:color="auto"/>
            </w:tcBorders>
          </w:tcPr>
          <w:p w:rsidR="006A2BD4" w:rsidRPr="00FB25B2" w:rsidRDefault="006A2BD4" w:rsidP="00FB25B2">
            <w:pPr>
              <w:pStyle w:val="Textoindependiente"/>
              <w:ind w:right="62"/>
              <w:rPr>
                <w:rFonts w:ascii="Arial" w:hAnsi="Arial" w:cs="Arial"/>
                <w:b/>
                <w:caps/>
                <w:sz w:val="20"/>
              </w:rPr>
            </w:pPr>
          </w:p>
        </w:tc>
      </w:tr>
      <w:tr w:rsidR="006A2BD4" w:rsidRPr="00FB25B2" w:rsidTr="0000189A">
        <w:tc>
          <w:tcPr>
            <w:tcW w:w="2373" w:type="dxa"/>
            <w:tcBorders>
              <w:top w:val="nil"/>
            </w:tcBorders>
            <w:shd w:val="clear" w:color="auto" w:fill="FFFFFF" w:themeFill="background1"/>
          </w:tcPr>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rPr>
              <w:t>VICEPRESIDENTE</w:t>
            </w:r>
          </w:p>
        </w:tc>
        <w:tc>
          <w:tcPr>
            <w:tcW w:w="2080" w:type="dxa"/>
            <w:tcBorders>
              <w:top w:val="nil"/>
            </w:tcBorders>
          </w:tcPr>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noProof/>
                <w:sz w:val="20"/>
                <w:lang w:val="es-MX" w:eastAsia="es-MX"/>
              </w:rPr>
              <w:drawing>
                <wp:inline distT="0" distB="0" distL="0" distR="0" wp14:anchorId="7D1DC769" wp14:editId="7A7814E8">
                  <wp:extent cx="809151" cy="827405"/>
                  <wp:effectExtent l="0" t="0" r="0" b="0"/>
                  <wp:docPr id="6" name="Imagen 6"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3390" cy="852191"/>
                          </a:xfrm>
                          <a:prstGeom prst="rect">
                            <a:avLst/>
                          </a:prstGeom>
                          <a:noFill/>
                          <a:ln>
                            <a:noFill/>
                          </a:ln>
                        </pic:spPr>
                      </pic:pic>
                    </a:graphicData>
                  </a:graphic>
                </wp:inline>
              </w:drawing>
            </w:r>
          </w:p>
          <w:p w:rsidR="006A2BD4" w:rsidRDefault="006A2BD4" w:rsidP="00FB25B2">
            <w:pPr>
              <w:pStyle w:val="Textoindependiente"/>
              <w:ind w:right="62"/>
              <w:jc w:val="center"/>
              <w:rPr>
                <w:rFonts w:ascii="Arial" w:hAnsi="Arial" w:cs="Arial"/>
                <w:b/>
                <w:caps/>
                <w:sz w:val="20"/>
                <w:lang w:val="es-MX"/>
              </w:rPr>
            </w:pPr>
            <w:r w:rsidRPr="00FB25B2">
              <w:rPr>
                <w:rFonts w:ascii="Arial" w:hAnsi="Arial" w:cs="Arial"/>
                <w:b/>
                <w:caps/>
                <w:sz w:val="20"/>
                <w:lang w:val="es-MX"/>
              </w:rPr>
              <w:t>DIP. MIGUEL ESTEBAN RODRÍGUEZ BAQUEIRO</w:t>
            </w:r>
          </w:p>
          <w:p w:rsidR="00EC6BB4" w:rsidRPr="00FB25B2" w:rsidRDefault="00EC6BB4" w:rsidP="00FB25B2">
            <w:pPr>
              <w:pStyle w:val="Textoindependiente"/>
              <w:ind w:right="62"/>
              <w:jc w:val="center"/>
              <w:rPr>
                <w:rFonts w:ascii="Arial" w:hAnsi="Arial" w:cs="Arial"/>
                <w:b/>
                <w:caps/>
                <w:sz w:val="20"/>
              </w:rPr>
            </w:pPr>
          </w:p>
        </w:tc>
        <w:tc>
          <w:tcPr>
            <w:tcW w:w="1883" w:type="dxa"/>
            <w:tcBorders>
              <w:top w:val="nil"/>
            </w:tcBorders>
          </w:tcPr>
          <w:p w:rsidR="006A2BD4" w:rsidRPr="00FB25B2" w:rsidRDefault="006A2BD4" w:rsidP="00FB25B2">
            <w:pPr>
              <w:pStyle w:val="Textoindependiente"/>
              <w:ind w:right="62"/>
              <w:rPr>
                <w:rFonts w:ascii="Arial" w:hAnsi="Arial" w:cs="Arial"/>
                <w:b/>
                <w:caps/>
                <w:sz w:val="20"/>
              </w:rPr>
            </w:pPr>
          </w:p>
        </w:tc>
        <w:tc>
          <w:tcPr>
            <w:tcW w:w="1917" w:type="dxa"/>
            <w:tcBorders>
              <w:top w:val="nil"/>
            </w:tcBorders>
          </w:tcPr>
          <w:p w:rsidR="006A2BD4" w:rsidRPr="00FB25B2" w:rsidRDefault="006A2BD4" w:rsidP="00FB25B2">
            <w:pPr>
              <w:pStyle w:val="Textoindependiente"/>
              <w:ind w:right="62"/>
              <w:rPr>
                <w:rFonts w:ascii="Arial" w:hAnsi="Arial" w:cs="Arial"/>
                <w:b/>
                <w:caps/>
                <w:sz w:val="20"/>
              </w:rPr>
            </w:pPr>
          </w:p>
        </w:tc>
      </w:tr>
      <w:tr w:rsidR="006A2BD4" w:rsidRPr="00FB25B2" w:rsidTr="00EC6BB4">
        <w:tc>
          <w:tcPr>
            <w:tcW w:w="2373" w:type="dxa"/>
            <w:tcBorders>
              <w:bottom w:val="single" w:sz="4" w:space="0" w:color="auto"/>
            </w:tcBorders>
            <w:shd w:val="clear" w:color="auto" w:fill="FFFFFF" w:themeFill="background1"/>
          </w:tcPr>
          <w:p w:rsidR="006A2BD4" w:rsidRPr="00FB25B2" w:rsidRDefault="006A2BD4" w:rsidP="00FB25B2">
            <w:pPr>
              <w:pStyle w:val="Textoindependiente"/>
              <w:ind w:right="62"/>
              <w:jc w:val="center"/>
              <w:rPr>
                <w:rFonts w:ascii="Arial" w:hAnsi="Arial" w:cs="Arial"/>
                <w:b/>
                <w:caps/>
                <w:sz w:val="20"/>
                <w:lang w:val="pt-BR"/>
              </w:rPr>
            </w:pPr>
          </w:p>
          <w:p w:rsidR="006A2BD4" w:rsidRPr="00FB25B2" w:rsidRDefault="006A2BD4" w:rsidP="00FB25B2">
            <w:pPr>
              <w:pStyle w:val="Textoindependiente"/>
              <w:ind w:right="62"/>
              <w:jc w:val="center"/>
              <w:rPr>
                <w:rFonts w:ascii="Arial" w:hAnsi="Arial" w:cs="Arial"/>
                <w:b/>
                <w:caps/>
                <w:sz w:val="20"/>
                <w:lang w:val="pt-BR"/>
              </w:rPr>
            </w:pPr>
          </w:p>
          <w:p w:rsidR="006A2BD4" w:rsidRPr="00FB25B2" w:rsidRDefault="006A2BD4" w:rsidP="00FB25B2">
            <w:pPr>
              <w:pStyle w:val="Textoindependiente"/>
              <w:ind w:right="62"/>
              <w:jc w:val="center"/>
              <w:rPr>
                <w:rFonts w:ascii="Arial" w:hAnsi="Arial" w:cs="Arial"/>
                <w:b/>
                <w:caps/>
                <w:sz w:val="20"/>
                <w:lang w:val="pt-BR"/>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lang w:val="pt-BR"/>
              </w:rPr>
              <w:t>secretario</w:t>
            </w:r>
          </w:p>
        </w:tc>
        <w:tc>
          <w:tcPr>
            <w:tcW w:w="2080" w:type="dxa"/>
            <w:tcBorders>
              <w:bottom w:val="single" w:sz="4" w:space="0" w:color="auto"/>
            </w:tcBorders>
          </w:tcPr>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noProof/>
                <w:sz w:val="20"/>
                <w:lang w:val="es-MX" w:eastAsia="es-MX"/>
              </w:rPr>
              <w:drawing>
                <wp:inline distT="0" distB="0" distL="0" distR="0" wp14:anchorId="6BC6FB98" wp14:editId="4BAEE50A">
                  <wp:extent cx="866723" cy="913765"/>
                  <wp:effectExtent l="0" t="0" r="0" b="635"/>
                  <wp:docPr id="36" name="Imagen 36"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ngresoyucatan.gob.mx/recursos/diputado/c5c6db01133009053e1d7468b411085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6317" cy="934423"/>
                          </a:xfrm>
                          <a:prstGeom prst="rect">
                            <a:avLst/>
                          </a:prstGeom>
                          <a:noFill/>
                          <a:ln>
                            <a:noFill/>
                          </a:ln>
                        </pic:spPr>
                      </pic:pic>
                    </a:graphicData>
                  </a:graphic>
                </wp:inline>
              </w:drawing>
            </w:r>
          </w:p>
          <w:p w:rsidR="006A2BD4" w:rsidRDefault="006A2BD4" w:rsidP="00FB25B2">
            <w:pPr>
              <w:pStyle w:val="Textoindependiente"/>
              <w:ind w:right="62"/>
              <w:jc w:val="center"/>
              <w:rPr>
                <w:rFonts w:ascii="Arial" w:hAnsi="Arial" w:cs="Arial"/>
                <w:b/>
                <w:caps/>
                <w:sz w:val="20"/>
                <w:lang w:val="es-MX"/>
              </w:rPr>
            </w:pPr>
            <w:r w:rsidRPr="00FB25B2">
              <w:rPr>
                <w:rFonts w:ascii="Arial" w:hAnsi="Arial" w:cs="Arial"/>
                <w:b/>
                <w:caps/>
                <w:sz w:val="20"/>
                <w:lang w:val="es-MX"/>
              </w:rPr>
              <w:t>DIP. MARTÍN ENRIQUE CASTILLO RUZ</w:t>
            </w:r>
          </w:p>
          <w:p w:rsidR="00EC6BB4" w:rsidRPr="00FB25B2" w:rsidRDefault="00EC6BB4" w:rsidP="00FB25B2">
            <w:pPr>
              <w:pStyle w:val="Textoindependiente"/>
              <w:ind w:right="62"/>
              <w:jc w:val="center"/>
              <w:rPr>
                <w:rFonts w:ascii="Arial" w:hAnsi="Arial" w:cs="Arial"/>
                <w:b/>
                <w:caps/>
                <w:sz w:val="20"/>
              </w:rPr>
            </w:pPr>
          </w:p>
        </w:tc>
        <w:tc>
          <w:tcPr>
            <w:tcW w:w="1883" w:type="dxa"/>
            <w:tcBorders>
              <w:bottom w:val="single" w:sz="4" w:space="0" w:color="auto"/>
            </w:tcBorders>
          </w:tcPr>
          <w:p w:rsidR="006A2BD4" w:rsidRPr="00FB25B2" w:rsidRDefault="006A2BD4" w:rsidP="00FB25B2">
            <w:pPr>
              <w:pStyle w:val="Textoindependiente"/>
              <w:ind w:right="62"/>
              <w:rPr>
                <w:rFonts w:ascii="Arial" w:hAnsi="Arial" w:cs="Arial"/>
                <w:b/>
                <w:caps/>
                <w:sz w:val="20"/>
              </w:rPr>
            </w:pPr>
          </w:p>
        </w:tc>
        <w:tc>
          <w:tcPr>
            <w:tcW w:w="1917" w:type="dxa"/>
            <w:tcBorders>
              <w:bottom w:val="single" w:sz="4" w:space="0" w:color="auto"/>
            </w:tcBorders>
          </w:tcPr>
          <w:p w:rsidR="006A2BD4" w:rsidRPr="00FB25B2" w:rsidRDefault="006A2BD4" w:rsidP="00FB25B2">
            <w:pPr>
              <w:pStyle w:val="Textoindependiente"/>
              <w:ind w:right="62"/>
              <w:rPr>
                <w:rFonts w:ascii="Arial" w:hAnsi="Arial" w:cs="Arial"/>
                <w:b/>
                <w:caps/>
                <w:sz w:val="20"/>
              </w:rPr>
            </w:pPr>
          </w:p>
        </w:tc>
      </w:tr>
      <w:tr w:rsidR="006A2BD4" w:rsidRPr="00FB25B2" w:rsidTr="00EC6BB4">
        <w:tc>
          <w:tcPr>
            <w:tcW w:w="2373" w:type="dxa"/>
            <w:tcBorders>
              <w:bottom w:val="single" w:sz="4" w:space="0" w:color="auto"/>
            </w:tcBorders>
            <w:shd w:val="clear" w:color="auto" w:fill="FFFFFF" w:themeFill="background1"/>
          </w:tcPr>
          <w:p w:rsidR="006A2BD4" w:rsidRPr="00FB25B2" w:rsidRDefault="006A2BD4" w:rsidP="00FB25B2">
            <w:pPr>
              <w:pStyle w:val="Textoindependiente"/>
              <w:ind w:right="62"/>
              <w:jc w:val="center"/>
              <w:rPr>
                <w:rFonts w:ascii="Arial" w:hAnsi="Arial" w:cs="Arial"/>
                <w:b/>
                <w:caps/>
                <w:sz w:val="20"/>
                <w:lang w:val="pt-BR"/>
              </w:rPr>
            </w:pPr>
          </w:p>
          <w:p w:rsidR="006A2BD4" w:rsidRPr="00FB25B2" w:rsidRDefault="006A2BD4" w:rsidP="00FB25B2">
            <w:pPr>
              <w:pStyle w:val="Textoindependiente"/>
              <w:ind w:right="62"/>
              <w:jc w:val="center"/>
              <w:rPr>
                <w:rFonts w:ascii="Arial" w:hAnsi="Arial" w:cs="Arial"/>
                <w:b/>
                <w:caps/>
                <w:sz w:val="20"/>
                <w:lang w:val="pt-BR"/>
              </w:rPr>
            </w:pPr>
          </w:p>
          <w:p w:rsidR="006A2BD4" w:rsidRPr="00FB25B2" w:rsidRDefault="006A2BD4" w:rsidP="00FB25B2">
            <w:pPr>
              <w:pStyle w:val="Textoindependiente"/>
              <w:ind w:right="62"/>
              <w:jc w:val="center"/>
              <w:rPr>
                <w:rFonts w:ascii="Arial" w:hAnsi="Arial" w:cs="Arial"/>
                <w:b/>
                <w:caps/>
                <w:sz w:val="20"/>
                <w:lang w:val="pt-BR"/>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lang w:val="pt-BR"/>
              </w:rPr>
              <w:t>SECRETARIO</w:t>
            </w:r>
          </w:p>
        </w:tc>
        <w:tc>
          <w:tcPr>
            <w:tcW w:w="2080" w:type="dxa"/>
            <w:tcBorders>
              <w:bottom w:val="single" w:sz="4" w:space="0" w:color="auto"/>
            </w:tcBorders>
          </w:tcPr>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noProof/>
                <w:sz w:val="20"/>
                <w:lang w:val="es-MX" w:eastAsia="es-MX"/>
              </w:rPr>
              <w:drawing>
                <wp:inline distT="0" distB="0" distL="0" distR="0" wp14:anchorId="0F957CFD" wp14:editId="74E8ACE8">
                  <wp:extent cx="866728" cy="999490"/>
                  <wp:effectExtent l="0" t="0" r="0" b="0"/>
                  <wp:docPr id="26" name="Imagen 26"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ongresoyucatan.gob.mx/recursos/diputado/d046061c9bf7dd82e4bb1a6742e04fa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3535" cy="1030403"/>
                          </a:xfrm>
                          <a:prstGeom prst="rect">
                            <a:avLst/>
                          </a:prstGeom>
                          <a:noFill/>
                          <a:ln>
                            <a:noFill/>
                          </a:ln>
                        </pic:spPr>
                      </pic:pic>
                    </a:graphicData>
                  </a:graphic>
                </wp:inline>
              </w:drawing>
            </w:r>
          </w:p>
          <w:p w:rsidR="006A2BD4" w:rsidRDefault="006A2BD4" w:rsidP="00FB25B2">
            <w:pPr>
              <w:pStyle w:val="Textoindependiente"/>
              <w:ind w:right="62"/>
              <w:jc w:val="center"/>
              <w:rPr>
                <w:rFonts w:ascii="Arial" w:hAnsi="Arial" w:cs="Arial"/>
                <w:b/>
                <w:caps/>
                <w:sz w:val="20"/>
                <w:lang w:val="es-MX"/>
              </w:rPr>
            </w:pPr>
            <w:r w:rsidRPr="00FB25B2">
              <w:rPr>
                <w:rFonts w:ascii="Arial" w:hAnsi="Arial" w:cs="Arial"/>
                <w:b/>
                <w:caps/>
                <w:sz w:val="20"/>
                <w:lang w:val="es-MX"/>
              </w:rPr>
              <w:t>DIP. LUIS ENRIQUE BORJAS ROMERO</w:t>
            </w:r>
          </w:p>
          <w:p w:rsidR="00EC6BB4" w:rsidRPr="00FB25B2" w:rsidRDefault="00EC6BB4" w:rsidP="00FB25B2">
            <w:pPr>
              <w:pStyle w:val="Textoindependiente"/>
              <w:ind w:right="62"/>
              <w:jc w:val="center"/>
              <w:rPr>
                <w:rFonts w:ascii="Arial" w:hAnsi="Arial" w:cs="Arial"/>
                <w:b/>
                <w:caps/>
                <w:sz w:val="20"/>
              </w:rPr>
            </w:pPr>
          </w:p>
        </w:tc>
        <w:tc>
          <w:tcPr>
            <w:tcW w:w="1883" w:type="dxa"/>
            <w:tcBorders>
              <w:bottom w:val="single" w:sz="4" w:space="0" w:color="auto"/>
            </w:tcBorders>
          </w:tcPr>
          <w:p w:rsidR="006A2BD4" w:rsidRPr="00FB25B2" w:rsidRDefault="006A2BD4" w:rsidP="00FB25B2">
            <w:pPr>
              <w:pStyle w:val="Textoindependiente"/>
              <w:ind w:right="62"/>
              <w:rPr>
                <w:rFonts w:ascii="Arial" w:hAnsi="Arial" w:cs="Arial"/>
                <w:b/>
                <w:caps/>
                <w:sz w:val="20"/>
              </w:rPr>
            </w:pPr>
          </w:p>
        </w:tc>
        <w:tc>
          <w:tcPr>
            <w:tcW w:w="1917" w:type="dxa"/>
            <w:tcBorders>
              <w:bottom w:val="single" w:sz="4" w:space="0" w:color="auto"/>
            </w:tcBorders>
          </w:tcPr>
          <w:p w:rsidR="006A2BD4" w:rsidRPr="00FB25B2" w:rsidRDefault="006A2BD4" w:rsidP="00FB25B2">
            <w:pPr>
              <w:pStyle w:val="Textoindependiente"/>
              <w:ind w:right="62"/>
              <w:rPr>
                <w:rFonts w:ascii="Arial" w:hAnsi="Arial" w:cs="Arial"/>
                <w:b/>
                <w:caps/>
                <w:sz w:val="20"/>
              </w:rPr>
            </w:pPr>
          </w:p>
        </w:tc>
      </w:tr>
      <w:tr w:rsidR="00EC6BB4" w:rsidRPr="00FB25B2" w:rsidTr="00EC6BB4">
        <w:tc>
          <w:tcPr>
            <w:tcW w:w="8253" w:type="dxa"/>
            <w:gridSpan w:val="4"/>
            <w:tcBorders>
              <w:top w:val="single" w:sz="4" w:space="0" w:color="auto"/>
              <w:left w:val="nil"/>
              <w:bottom w:val="nil"/>
              <w:right w:val="nil"/>
            </w:tcBorders>
            <w:shd w:val="clear" w:color="auto" w:fill="FFFFFF" w:themeFill="background1"/>
          </w:tcPr>
          <w:p w:rsidR="00EC6BB4" w:rsidRPr="00FB25B2" w:rsidRDefault="00EC6BB4" w:rsidP="00FB25B2">
            <w:pPr>
              <w:pStyle w:val="Textoindependiente"/>
              <w:ind w:right="62"/>
              <w:rPr>
                <w:rFonts w:ascii="Arial" w:hAnsi="Arial" w:cs="Arial"/>
                <w:b/>
                <w:caps/>
                <w:sz w:val="20"/>
              </w:rPr>
            </w:pPr>
            <w:r>
              <w:rPr>
                <w:rFonts w:ascii="Arial" w:hAnsi="Arial" w:cs="Arial"/>
                <w:sz w:val="16"/>
                <w:szCs w:val="16"/>
              </w:rPr>
              <w:t xml:space="preserve">            </w:t>
            </w:r>
            <w:r w:rsidRPr="00FB25B2">
              <w:rPr>
                <w:rFonts w:ascii="Arial" w:hAnsi="Arial" w:cs="Arial"/>
                <w:sz w:val="16"/>
                <w:szCs w:val="16"/>
              </w:rPr>
              <w:t>Esta hoja de firmas pertenece al Dictamen con proyecto de Decreto por el que se modifica la Constitución Política del Estado de Yucatán, en materia de autonomía de la Fiscalía Especializada en Combate a la Corrupción del Estado.</w:t>
            </w:r>
          </w:p>
        </w:tc>
      </w:tr>
      <w:tr w:rsidR="006A2BD4" w:rsidRPr="00FB25B2" w:rsidTr="00EC6BB4">
        <w:tc>
          <w:tcPr>
            <w:tcW w:w="2373" w:type="dxa"/>
            <w:tcBorders>
              <w:top w:val="nil"/>
              <w:bottom w:val="single" w:sz="4" w:space="0" w:color="auto"/>
            </w:tcBorders>
            <w:shd w:val="clear" w:color="auto" w:fill="FFFFFF" w:themeFill="background1"/>
          </w:tcPr>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rPr>
              <w:t>VOCAL</w:t>
            </w:r>
          </w:p>
        </w:tc>
        <w:tc>
          <w:tcPr>
            <w:tcW w:w="2080" w:type="dxa"/>
            <w:tcBorders>
              <w:top w:val="nil"/>
              <w:bottom w:val="single" w:sz="4" w:space="0" w:color="auto"/>
            </w:tcBorders>
          </w:tcPr>
          <w:p w:rsidR="006A2BD4" w:rsidRPr="00FB25B2" w:rsidRDefault="006A2BD4" w:rsidP="00FB25B2">
            <w:pPr>
              <w:pStyle w:val="Textoindependiente"/>
              <w:ind w:right="62"/>
              <w:jc w:val="center"/>
              <w:rPr>
                <w:rFonts w:ascii="Arial" w:hAnsi="Arial" w:cs="Arial"/>
                <w:b/>
                <w:caps/>
                <w:sz w:val="20"/>
                <w:lang w:val="es-MX"/>
              </w:rPr>
            </w:pPr>
            <w:r w:rsidRPr="00FB25B2">
              <w:rPr>
                <w:rFonts w:ascii="Arial" w:hAnsi="Arial" w:cs="Arial"/>
                <w:b/>
                <w:caps/>
                <w:noProof/>
                <w:sz w:val="20"/>
                <w:lang w:val="es-MX" w:eastAsia="es-MX"/>
              </w:rPr>
              <w:drawing>
                <wp:inline distT="0" distB="0" distL="0" distR="0" wp14:anchorId="3DF32114" wp14:editId="3348D4E8">
                  <wp:extent cx="704676" cy="878840"/>
                  <wp:effectExtent l="0" t="0" r="635" b="0"/>
                  <wp:docPr id="10" name="Imagen 10"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6943" cy="894139"/>
                          </a:xfrm>
                          <a:prstGeom prst="rect">
                            <a:avLst/>
                          </a:prstGeom>
                          <a:noFill/>
                          <a:ln>
                            <a:noFill/>
                          </a:ln>
                        </pic:spPr>
                      </pic:pic>
                    </a:graphicData>
                  </a:graphic>
                </wp:inline>
              </w:drawing>
            </w:r>
          </w:p>
          <w:p w:rsidR="006A2BD4" w:rsidRDefault="006A2BD4" w:rsidP="00FB25B2">
            <w:pPr>
              <w:pStyle w:val="Textoindependiente"/>
              <w:ind w:right="62"/>
              <w:jc w:val="center"/>
              <w:rPr>
                <w:rFonts w:ascii="Arial" w:hAnsi="Arial" w:cs="Arial"/>
                <w:b/>
                <w:caps/>
                <w:sz w:val="20"/>
                <w:lang w:val="es-MX"/>
              </w:rPr>
            </w:pPr>
            <w:r w:rsidRPr="00FB25B2">
              <w:rPr>
                <w:rFonts w:ascii="Arial" w:hAnsi="Arial" w:cs="Arial"/>
                <w:b/>
                <w:caps/>
                <w:sz w:val="20"/>
                <w:lang w:val="es-MX"/>
              </w:rPr>
              <w:t>DIP. ROSA ADRIANA DÍAZ LIZAMA</w:t>
            </w:r>
          </w:p>
          <w:p w:rsidR="008E0B1D" w:rsidRPr="00FB25B2" w:rsidRDefault="008E0B1D" w:rsidP="00FB25B2">
            <w:pPr>
              <w:pStyle w:val="Textoindependiente"/>
              <w:ind w:right="62"/>
              <w:jc w:val="center"/>
              <w:rPr>
                <w:rFonts w:ascii="Arial" w:hAnsi="Arial" w:cs="Arial"/>
                <w:b/>
                <w:caps/>
                <w:sz w:val="20"/>
                <w:lang w:val="es-MX"/>
              </w:rPr>
            </w:pPr>
          </w:p>
        </w:tc>
        <w:tc>
          <w:tcPr>
            <w:tcW w:w="1883" w:type="dxa"/>
            <w:tcBorders>
              <w:top w:val="nil"/>
              <w:bottom w:val="single" w:sz="4" w:space="0" w:color="auto"/>
            </w:tcBorders>
          </w:tcPr>
          <w:p w:rsidR="006A2BD4" w:rsidRPr="00FB25B2" w:rsidRDefault="006A2BD4" w:rsidP="00FB25B2">
            <w:pPr>
              <w:pStyle w:val="Textoindependiente"/>
              <w:ind w:right="62"/>
              <w:rPr>
                <w:rFonts w:ascii="Arial" w:hAnsi="Arial" w:cs="Arial"/>
                <w:b/>
                <w:caps/>
                <w:sz w:val="20"/>
                <w:lang w:val="es-MX"/>
              </w:rPr>
            </w:pPr>
          </w:p>
        </w:tc>
        <w:tc>
          <w:tcPr>
            <w:tcW w:w="1917" w:type="dxa"/>
            <w:tcBorders>
              <w:top w:val="nil"/>
              <w:bottom w:val="single" w:sz="4" w:space="0" w:color="auto"/>
            </w:tcBorders>
          </w:tcPr>
          <w:p w:rsidR="006A2BD4" w:rsidRPr="00FB25B2" w:rsidRDefault="006A2BD4" w:rsidP="00FB25B2">
            <w:pPr>
              <w:pStyle w:val="Textoindependiente"/>
              <w:ind w:right="62"/>
              <w:rPr>
                <w:rFonts w:ascii="Arial" w:hAnsi="Arial" w:cs="Arial"/>
                <w:b/>
                <w:caps/>
                <w:sz w:val="20"/>
              </w:rPr>
            </w:pPr>
          </w:p>
        </w:tc>
      </w:tr>
      <w:tr w:rsidR="006A2BD4" w:rsidRPr="00FB25B2" w:rsidTr="0000189A">
        <w:trPr>
          <w:trHeight w:val="2505"/>
        </w:trPr>
        <w:tc>
          <w:tcPr>
            <w:tcW w:w="2373" w:type="dxa"/>
            <w:tcBorders>
              <w:top w:val="nil"/>
              <w:bottom w:val="nil"/>
            </w:tcBorders>
            <w:shd w:val="clear" w:color="auto" w:fill="FFFFFF" w:themeFill="background1"/>
          </w:tcPr>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002E69" w:rsidP="00FB25B2">
            <w:pPr>
              <w:pStyle w:val="Textoindependiente"/>
              <w:ind w:right="62"/>
              <w:jc w:val="center"/>
              <w:rPr>
                <w:rFonts w:ascii="Arial" w:hAnsi="Arial" w:cs="Arial"/>
                <w:b/>
                <w:caps/>
                <w:sz w:val="20"/>
              </w:rPr>
            </w:pPr>
            <w:r w:rsidRPr="00FB25B2">
              <w:rPr>
                <w:rFonts w:ascii="Arial" w:hAnsi="Arial" w:cs="Arial"/>
                <w:b/>
                <w:caps/>
                <w:noProof/>
                <w:sz w:val="20"/>
                <w:lang w:val="es-MX" w:eastAsia="es-MX"/>
              </w:rPr>
              <mc:AlternateContent>
                <mc:Choice Requires="wps">
                  <w:drawing>
                    <wp:anchor distT="0" distB="0" distL="114300" distR="114300" simplePos="0" relativeHeight="251660288" behindDoc="0" locked="0" layoutInCell="1" allowOverlap="1">
                      <wp:simplePos x="0" y="0"/>
                      <wp:positionH relativeFrom="column">
                        <wp:posOffset>-71149</wp:posOffset>
                      </wp:positionH>
                      <wp:positionV relativeFrom="paragraph">
                        <wp:posOffset>1145485</wp:posOffset>
                      </wp:positionV>
                      <wp:extent cx="5240407" cy="15902"/>
                      <wp:effectExtent l="0" t="0" r="36830" b="22225"/>
                      <wp:wrapNone/>
                      <wp:docPr id="19" name="Conector recto 19"/>
                      <wp:cNvGraphicFramePr/>
                      <a:graphic xmlns:a="http://schemas.openxmlformats.org/drawingml/2006/main">
                        <a:graphicData uri="http://schemas.microsoft.com/office/word/2010/wordprocessingShape">
                          <wps:wsp>
                            <wps:cNvCnPr/>
                            <wps:spPr>
                              <a:xfrm flipV="1">
                                <a:off x="0" y="0"/>
                                <a:ext cx="5240407" cy="159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8F777A" id="Conector recto 19"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6pt,90.2pt" to="407.05pt,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yvK2AEAAA8EAAAOAAAAZHJzL2Uyb0RvYy54bWysU02P0zAQvSPxHyzfadJqF9io6R66Wi4I&#10;Kr7uXmfcWPKXxqZJ/z1jJ01XgJBAXJzYnvdm3pvx9n60hp0Ao/au5etVzRk46Tvtji3/+uXx1VvO&#10;YhKuE8Y7aPkZIr/fvXyxHUIDG9970wEyInGxGULL+5RCU1VR9mBFXPkAji6VRysSbfFYdSgGYrem&#10;2tT162rw2AX0EmKk04fpku8Kv1Ig00elIiRmWk61pbJiWZ/yWu22ojmiCL2WcxniH6qwQjtKulA9&#10;iCTYd9S/UFkt0Uev0kp6W3mltISigdSs65/UfO5FgKKFzIlhsSn+P1r54XRApjvq3R1nTljq0Z46&#10;JZNHhvnD6IJcGkJsKHjvDjjvYjhgljwqtEwZHb4RSTGBZLGxeHxePIYxMUmHt5ub+qZ+w5mku/Xt&#10;Xb3J7NVEk+kCxvQOvGX5p+VGu2yBaMTpfUxT6CUkHxuX1+iN7h61MWWThwf2BtlJUNvTuJ5TPIui&#10;hBlZZVmTkPKXzgYm1k+gyBYqeJJUBvLKKaQEly68xlF0himqYAHWpew/Auf4DIUyrH8DXhAls3dp&#10;AVvtPP4u+9UKNcVfHJh0ZwuefHcuLS7W0NSV5swvJI/1832BX9/x7gcAAAD//wMAUEsDBBQABgAI&#10;AAAAIQBf1hkz4AAAAAsBAAAPAAAAZHJzL2Rvd25yZXYueG1sTI/BTsMwDIbvSLxDZCRuW5pqQqVr&#10;OiEkDkjTGBsHuGWJ1xaapCTpVt4e7wRH+//0+3O1mmzPThhi550EMc+AodPedK6R8LZ/mhXAYlLO&#10;qN47lPCDEVb19VWlSuPP7hVPu9QwKnGxVBLalIaS86hbtCrO/YCOsqMPViUaQ8NNUGcqtz3Ps+yO&#10;W9U5utCqAR9b1F+70Up4F8/fWz18bvcvev0R1mmzwTRKeXszPSyBJZzSHwwXfVKHmpwOfnQmsl7C&#10;TIicUAqKbAGMiEIsBLDDZZPfA68r/v+H+hcAAP//AwBQSwECLQAUAAYACAAAACEAtoM4kv4AAADh&#10;AQAAEwAAAAAAAAAAAAAAAAAAAAAAW0NvbnRlbnRfVHlwZXNdLnhtbFBLAQItABQABgAIAAAAIQA4&#10;/SH/1gAAAJQBAAALAAAAAAAAAAAAAAAAAC8BAABfcmVscy8ucmVsc1BLAQItABQABgAIAAAAIQCy&#10;3yvK2AEAAA8EAAAOAAAAAAAAAAAAAAAAAC4CAABkcnMvZTJvRG9jLnhtbFBLAQItABQABgAIAAAA&#10;IQBf1hkz4AAAAAsBAAAPAAAAAAAAAAAAAAAAADIEAABkcnMvZG93bnJldi54bWxQSwUGAAAAAAQA&#10;BADzAAAAPwUAAAAA&#10;" strokecolor="black [3213]" strokeweight=".5pt">
                      <v:stroke joinstyle="miter"/>
                    </v:line>
                  </w:pict>
                </mc:Fallback>
              </mc:AlternateContent>
            </w:r>
            <w:r w:rsidR="006A2BD4" w:rsidRPr="00FB25B2">
              <w:rPr>
                <w:rFonts w:ascii="Arial" w:hAnsi="Arial" w:cs="Arial"/>
                <w:b/>
                <w:caps/>
                <w:sz w:val="20"/>
              </w:rPr>
              <w:t>VOCAL</w:t>
            </w:r>
          </w:p>
        </w:tc>
        <w:tc>
          <w:tcPr>
            <w:tcW w:w="2080" w:type="dxa"/>
            <w:tcBorders>
              <w:top w:val="nil"/>
              <w:bottom w:val="nil"/>
            </w:tcBorders>
          </w:tcPr>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noProof/>
                <w:sz w:val="20"/>
                <w:lang w:val="es-MX" w:eastAsia="es-MX"/>
              </w:rPr>
              <w:drawing>
                <wp:inline distT="0" distB="0" distL="0" distR="0" wp14:anchorId="3A54FDE5" wp14:editId="699D1F91">
                  <wp:extent cx="763325" cy="1028153"/>
                  <wp:effectExtent l="0" t="0" r="0" b="635"/>
                  <wp:docPr id="46" name="Imagen 46"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747" cy="1036803"/>
                          </a:xfrm>
                          <a:prstGeom prst="rect">
                            <a:avLst/>
                          </a:prstGeom>
                          <a:noFill/>
                          <a:ln>
                            <a:noFill/>
                          </a:ln>
                        </pic:spPr>
                      </pic:pic>
                    </a:graphicData>
                  </a:graphic>
                </wp:inline>
              </w:drawing>
            </w: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lang w:val="es-MX"/>
              </w:rPr>
              <w:t>DIP. MIGUEL EDMUNDO CANDILA NOH</w:t>
            </w:r>
          </w:p>
        </w:tc>
        <w:tc>
          <w:tcPr>
            <w:tcW w:w="1883" w:type="dxa"/>
            <w:tcBorders>
              <w:top w:val="nil"/>
              <w:bottom w:val="nil"/>
            </w:tcBorders>
          </w:tcPr>
          <w:p w:rsidR="006A2BD4" w:rsidRPr="00FB25B2" w:rsidRDefault="006A2BD4" w:rsidP="00FB25B2">
            <w:pPr>
              <w:pStyle w:val="Textoindependiente"/>
              <w:ind w:right="62"/>
              <w:rPr>
                <w:rFonts w:ascii="Arial" w:hAnsi="Arial" w:cs="Arial"/>
                <w:b/>
                <w:caps/>
                <w:sz w:val="20"/>
              </w:rPr>
            </w:pPr>
          </w:p>
          <w:p w:rsidR="00944802" w:rsidRPr="00FB25B2" w:rsidRDefault="00944802" w:rsidP="00FB25B2">
            <w:pPr>
              <w:pStyle w:val="Textoindependiente"/>
              <w:ind w:right="62"/>
              <w:rPr>
                <w:rFonts w:ascii="Arial" w:hAnsi="Arial" w:cs="Arial"/>
                <w:b/>
                <w:caps/>
                <w:sz w:val="20"/>
              </w:rPr>
            </w:pPr>
          </w:p>
          <w:p w:rsidR="00944802" w:rsidRPr="00FB25B2" w:rsidRDefault="00944802" w:rsidP="00FB25B2">
            <w:pPr>
              <w:pStyle w:val="Textoindependiente"/>
              <w:ind w:right="62"/>
              <w:rPr>
                <w:rFonts w:ascii="Arial" w:hAnsi="Arial" w:cs="Arial"/>
                <w:b/>
                <w:caps/>
                <w:sz w:val="20"/>
              </w:rPr>
            </w:pPr>
          </w:p>
          <w:p w:rsidR="00944802" w:rsidRPr="00FB25B2" w:rsidRDefault="00944802" w:rsidP="00FB25B2">
            <w:pPr>
              <w:pStyle w:val="Textoindependiente"/>
              <w:ind w:right="62"/>
              <w:rPr>
                <w:rFonts w:ascii="Arial" w:hAnsi="Arial" w:cs="Arial"/>
                <w:b/>
                <w:caps/>
                <w:sz w:val="20"/>
              </w:rPr>
            </w:pPr>
          </w:p>
          <w:p w:rsidR="00944802" w:rsidRPr="00FB25B2" w:rsidRDefault="00944802" w:rsidP="00FB25B2">
            <w:pPr>
              <w:pStyle w:val="Textoindependiente"/>
              <w:ind w:right="62"/>
              <w:rPr>
                <w:rFonts w:ascii="Arial" w:hAnsi="Arial" w:cs="Arial"/>
                <w:b/>
                <w:caps/>
                <w:sz w:val="20"/>
              </w:rPr>
            </w:pPr>
          </w:p>
          <w:p w:rsidR="00944802" w:rsidRPr="00FB25B2" w:rsidRDefault="00944802" w:rsidP="00FB25B2">
            <w:pPr>
              <w:pStyle w:val="Textoindependiente"/>
              <w:ind w:right="62"/>
              <w:rPr>
                <w:rFonts w:ascii="Arial" w:hAnsi="Arial" w:cs="Arial"/>
                <w:b/>
                <w:caps/>
                <w:sz w:val="20"/>
              </w:rPr>
            </w:pPr>
          </w:p>
          <w:p w:rsidR="00944802" w:rsidRPr="00FB25B2" w:rsidRDefault="00944802" w:rsidP="00FB25B2">
            <w:pPr>
              <w:pStyle w:val="Textoindependiente"/>
              <w:ind w:right="62"/>
              <w:rPr>
                <w:rFonts w:ascii="Arial" w:hAnsi="Arial" w:cs="Arial"/>
                <w:b/>
                <w:caps/>
                <w:sz w:val="20"/>
              </w:rPr>
            </w:pPr>
          </w:p>
          <w:p w:rsidR="00944802" w:rsidRPr="00FB25B2" w:rsidRDefault="00944802" w:rsidP="00FB25B2">
            <w:pPr>
              <w:pStyle w:val="Textoindependiente"/>
              <w:ind w:right="62"/>
              <w:rPr>
                <w:rFonts w:ascii="Arial" w:hAnsi="Arial" w:cs="Arial"/>
                <w:b/>
                <w:caps/>
                <w:sz w:val="20"/>
              </w:rPr>
            </w:pPr>
          </w:p>
          <w:p w:rsidR="00944802" w:rsidRPr="00FB25B2" w:rsidRDefault="00944802" w:rsidP="00FB25B2">
            <w:pPr>
              <w:pStyle w:val="Textoindependiente"/>
              <w:ind w:right="62"/>
              <w:rPr>
                <w:rFonts w:ascii="Arial" w:hAnsi="Arial" w:cs="Arial"/>
                <w:b/>
                <w:caps/>
                <w:sz w:val="20"/>
              </w:rPr>
            </w:pPr>
          </w:p>
          <w:p w:rsidR="00944802" w:rsidRPr="00FB25B2" w:rsidRDefault="00944802" w:rsidP="00FB25B2">
            <w:pPr>
              <w:pStyle w:val="Textoindependiente"/>
              <w:ind w:right="62"/>
              <w:rPr>
                <w:rFonts w:ascii="Arial" w:hAnsi="Arial" w:cs="Arial"/>
                <w:b/>
                <w:caps/>
                <w:sz w:val="20"/>
              </w:rPr>
            </w:pPr>
          </w:p>
        </w:tc>
        <w:tc>
          <w:tcPr>
            <w:tcW w:w="1917" w:type="dxa"/>
            <w:tcBorders>
              <w:top w:val="nil"/>
              <w:bottom w:val="nil"/>
            </w:tcBorders>
          </w:tcPr>
          <w:p w:rsidR="006A2BD4" w:rsidRPr="00FB25B2" w:rsidRDefault="006A2BD4" w:rsidP="00FB25B2">
            <w:pPr>
              <w:pStyle w:val="Textoindependiente"/>
              <w:ind w:right="62"/>
              <w:rPr>
                <w:rFonts w:ascii="Arial" w:hAnsi="Arial" w:cs="Arial"/>
                <w:b/>
                <w:caps/>
                <w:sz w:val="20"/>
              </w:rPr>
            </w:pPr>
          </w:p>
        </w:tc>
      </w:tr>
      <w:tr w:rsidR="006A2BD4" w:rsidRPr="00FB25B2" w:rsidTr="008E0B1D">
        <w:tc>
          <w:tcPr>
            <w:tcW w:w="2373" w:type="dxa"/>
            <w:tcBorders>
              <w:top w:val="nil"/>
              <w:bottom w:val="single" w:sz="4" w:space="0" w:color="auto"/>
            </w:tcBorders>
            <w:shd w:val="clear" w:color="auto" w:fill="FFFFFF" w:themeFill="background1"/>
          </w:tcPr>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rPr>
              <w:t>VOCAL</w:t>
            </w:r>
          </w:p>
        </w:tc>
        <w:tc>
          <w:tcPr>
            <w:tcW w:w="2080" w:type="dxa"/>
            <w:tcBorders>
              <w:top w:val="nil"/>
              <w:bottom w:val="single" w:sz="4" w:space="0" w:color="auto"/>
            </w:tcBorders>
          </w:tcPr>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noProof/>
                <w:sz w:val="20"/>
                <w:lang w:val="es-MX" w:eastAsia="es-MX"/>
              </w:rPr>
              <w:drawing>
                <wp:inline distT="0" distB="0" distL="0" distR="0" wp14:anchorId="5C5401A1" wp14:editId="1DCF6198">
                  <wp:extent cx="810876" cy="1040994"/>
                  <wp:effectExtent l="0" t="0" r="8890" b="6985"/>
                  <wp:docPr id="38" name="Imagen 3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0876" cy="1040994"/>
                          </a:xfrm>
                          <a:prstGeom prst="rect">
                            <a:avLst/>
                          </a:prstGeom>
                          <a:noFill/>
                          <a:ln>
                            <a:noFill/>
                          </a:ln>
                        </pic:spPr>
                      </pic:pic>
                    </a:graphicData>
                  </a:graphic>
                </wp:inline>
              </w:drawing>
            </w:r>
          </w:p>
          <w:p w:rsidR="006A2BD4" w:rsidRDefault="006A2BD4" w:rsidP="00FB25B2">
            <w:pPr>
              <w:pStyle w:val="Textoindependiente"/>
              <w:ind w:right="62"/>
              <w:jc w:val="center"/>
              <w:rPr>
                <w:rFonts w:ascii="Arial" w:hAnsi="Arial" w:cs="Arial"/>
                <w:b/>
                <w:caps/>
                <w:sz w:val="20"/>
                <w:lang w:val="es-MX"/>
              </w:rPr>
            </w:pPr>
            <w:r w:rsidRPr="00FB25B2">
              <w:rPr>
                <w:rFonts w:ascii="Arial" w:hAnsi="Arial" w:cs="Arial"/>
                <w:b/>
                <w:caps/>
                <w:sz w:val="20"/>
                <w:lang w:val="es-MX"/>
              </w:rPr>
              <w:t>DIP. FELIPE CERVERA HERNÁNDEZ</w:t>
            </w:r>
          </w:p>
          <w:p w:rsidR="008E0B1D" w:rsidRPr="00FB25B2" w:rsidRDefault="008E0B1D" w:rsidP="00FB25B2">
            <w:pPr>
              <w:pStyle w:val="Textoindependiente"/>
              <w:ind w:right="62"/>
              <w:jc w:val="center"/>
              <w:rPr>
                <w:rFonts w:ascii="Arial" w:hAnsi="Arial" w:cs="Arial"/>
                <w:b/>
                <w:caps/>
                <w:sz w:val="20"/>
              </w:rPr>
            </w:pPr>
          </w:p>
        </w:tc>
        <w:tc>
          <w:tcPr>
            <w:tcW w:w="1883" w:type="dxa"/>
            <w:tcBorders>
              <w:top w:val="nil"/>
              <w:bottom w:val="single" w:sz="4" w:space="0" w:color="auto"/>
            </w:tcBorders>
          </w:tcPr>
          <w:p w:rsidR="006A2BD4" w:rsidRPr="00FB25B2" w:rsidRDefault="006A2BD4" w:rsidP="00FB25B2">
            <w:pPr>
              <w:pStyle w:val="Textoindependiente"/>
              <w:ind w:right="62"/>
              <w:rPr>
                <w:rFonts w:ascii="Arial" w:hAnsi="Arial" w:cs="Arial"/>
                <w:b/>
                <w:caps/>
                <w:sz w:val="20"/>
              </w:rPr>
            </w:pPr>
          </w:p>
        </w:tc>
        <w:tc>
          <w:tcPr>
            <w:tcW w:w="1917" w:type="dxa"/>
            <w:tcBorders>
              <w:top w:val="nil"/>
              <w:bottom w:val="single" w:sz="4" w:space="0" w:color="auto"/>
            </w:tcBorders>
          </w:tcPr>
          <w:p w:rsidR="006A2BD4" w:rsidRPr="00FB25B2" w:rsidRDefault="006A2BD4" w:rsidP="00FB25B2">
            <w:pPr>
              <w:pStyle w:val="Textoindependiente"/>
              <w:ind w:right="62"/>
              <w:rPr>
                <w:rFonts w:ascii="Arial" w:hAnsi="Arial" w:cs="Arial"/>
                <w:b/>
                <w:caps/>
                <w:sz w:val="20"/>
              </w:rPr>
            </w:pPr>
          </w:p>
        </w:tc>
      </w:tr>
      <w:tr w:rsidR="006A2BD4" w:rsidRPr="00FB25B2" w:rsidTr="008E0B1D">
        <w:tc>
          <w:tcPr>
            <w:tcW w:w="2373" w:type="dxa"/>
            <w:tcBorders>
              <w:bottom w:val="single" w:sz="4" w:space="0" w:color="auto"/>
            </w:tcBorders>
            <w:shd w:val="clear" w:color="auto" w:fill="FFFFFF" w:themeFill="background1"/>
          </w:tcPr>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rPr>
              <w:t>VOCAL</w:t>
            </w:r>
          </w:p>
        </w:tc>
        <w:tc>
          <w:tcPr>
            <w:tcW w:w="2080" w:type="dxa"/>
            <w:tcBorders>
              <w:bottom w:val="single" w:sz="4" w:space="0" w:color="auto"/>
            </w:tcBorders>
          </w:tcPr>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noProof/>
                <w:sz w:val="20"/>
                <w:lang w:val="es-MX" w:eastAsia="es-MX"/>
              </w:rPr>
              <w:drawing>
                <wp:inline distT="0" distB="0" distL="0" distR="0" wp14:anchorId="37DFD178" wp14:editId="2073CCDA">
                  <wp:extent cx="657225" cy="885241"/>
                  <wp:effectExtent l="0" t="0" r="0" b="0"/>
                  <wp:docPr id="7" name="Imagen 7"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ongresoyucatan.gob.mx/recursos/diputado/26576aaa53620071c410064b94105d0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8595" cy="914026"/>
                          </a:xfrm>
                          <a:prstGeom prst="rect">
                            <a:avLst/>
                          </a:prstGeom>
                          <a:noFill/>
                          <a:ln>
                            <a:noFill/>
                          </a:ln>
                        </pic:spPr>
                      </pic:pic>
                    </a:graphicData>
                  </a:graphic>
                </wp:inline>
              </w:drawing>
            </w:r>
          </w:p>
          <w:p w:rsidR="006A2BD4" w:rsidRDefault="006A2BD4" w:rsidP="00FB25B2">
            <w:pPr>
              <w:pStyle w:val="Textoindependiente"/>
              <w:ind w:right="62"/>
              <w:jc w:val="center"/>
              <w:rPr>
                <w:rFonts w:ascii="Arial" w:hAnsi="Arial" w:cs="Arial"/>
                <w:b/>
                <w:caps/>
                <w:sz w:val="20"/>
                <w:lang w:val="es-MX"/>
              </w:rPr>
            </w:pPr>
            <w:r w:rsidRPr="00FB25B2">
              <w:rPr>
                <w:rFonts w:ascii="Arial" w:hAnsi="Arial" w:cs="Arial"/>
                <w:b/>
                <w:caps/>
                <w:sz w:val="20"/>
                <w:lang w:val="es-MX"/>
              </w:rPr>
              <w:t>DIP. SILVIA AMÉRICA LÓPEZ ESCOFFIÉ</w:t>
            </w:r>
          </w:p>
          <w:p w:rsidR="008E0B1D" w:rsidRPr="00FB25B2" w:rsidRDefault="008E0B1D" w:rsidP="00FB25B2">
            <w:pPr>
              <w:pStyle w:val="Textoindependiente"/>
              <w:ind w:right="62"/>
              <w:jc w:val="center"/>
              <w:rPr>
                <w:rFonts w:ascii="Arial" w:hAnsi="Arial" w:cs="Arial"/>
                <w:b/>
                <w:caps/>
                <w:sz w:val="20"/>
              </w:rPr>
            </w:pPr>
          </w:p>
        </w:tc>
        <w:tc>
          <w:tcPr>
            <w:tcW w:w="1883" w:type="dxa"/>
            <w:tcBorders>
              <w:bottom w:val="single" w:sz="4" w:space="0" w:color="auto"/>
            </w:tcBorders>
          </w:tcPr>
          <w:p w:rsidR="006A2BD4" w:rsidRPr="00FB25B2" w:rsidRDefault="006A2BD4" w:rsidP="00FB25B2">
            <w:pPr>
              <w:pStyle w:val="Textoindependiente"/>
              <w:ind w:right="62"/>
              <w:rPr>
                <w:rFonts w:ascii="Arial" w:hAnsi="Arial" w:cs="Arial"/>
                <w:b/>
                <w:caps/>
                <w:sz w:val="20"/>
              </w:rPr>
            </w:pPr>
          </w:p>
        </w:tc>
        <w:tc>
          <w:tcPr>
            <w:tcW w:w="1917" w:type="dxa"/>
            <w:tcBorders>
              <w:bottom w:val="single" w:sz="4" w:space="0" w:color="auto"/>
            </w:tcBorders>
          </w:tcPr>
          <w:p w:rsidR="006A2BD4" w:rsidRPr="00FB25B2" w:rsidRDefault="006A2BD4" w:rsidP="00FB25B2">
            <w:pPr>
              <w:pStyle w:val="Textoindependiente"/>
              <w:ind w:right="62"/>
              <w:rPr>
                <w:rFonts w:ascii="Arial" w:hAnsi="Arial" w:cs="Arial"/>
                <w:b/>
                <w:caps/>
                <w:sz w:val="20"/>
              </w:rPr>
            </w:pPr>
          </w:p>
        </w:tc>
      </w:tr>
      <w:tr w:rsidR="008E0B1D" w:rsidRPr="00FB25B2" w:rsidTr="008E0B1D">
        <w:tc>
          <w:tcPr>
            <w:tcW w:w="8253" w:type="dxa"/>
            <w:gridSpan w:val="4"/>
            <w:tcBorders>
              <w:top w:val="single" w:sz="4" w:space="0" w:color="auto"/>
              <w:left w:val="nil"/>
              <w:bottom w:val="nil"/>
              <w:right w:val="nil"/>
            </w:tcBorders>
            <w:shd w:val="clear" w:color="auto" w:fill="FFFFFF" w:themeFill="background1"/>
          </w:tcPr>
          <w:p w:rsidR="008E0B1D" w:rsidRPr="00FB25B2" w:rsidRDefault="008E0B1D" w:rsidP="00FB25B2">
            <w:pPr>
              <w:pStyle w:val="Textoindependiente"/>
              <w:ind w:right="62"/>
              <w:rPr>
                <w:rFonts w:ascii="Arial" w:hAnsi="Arial" w:cs="Arial"/>
                <w:b/>
                <w:caps/>
                <w:sz w:val="20"/>
              </w:rPr>
            </w:pPr>
            <w:r>
              <w:rPr>
                <w:rFonts w:ascii="Arial" w:hAnsi="Arial" w:cs="Arial"/>
                <w:sz w:val="16"/>
                <w:szCs w:val="16"/>
              </w:rPr>
              <w:t xml:space="preserve">           </w:t>
            </w:r>
            <w:r w:rsidRPr="00FB25B2">
              <w:rPr>
                <w:rFonts w:ascii="Arial" w:hAnsi="Arial" w:cs="Arial"/>
                <w:sz w:val="16"/>
                <w:szCs w:val="16"/>
              </w:rPr>
              <w:t>Esta hoja de firmas pertenece al Dictamen con proyecto de Decreto por el que se modifica la Constitución Política del Estado de Yucatán, en materia de autonomía de la Fiscalía Especializada en Combate a la Corrupción del Estado.</w:t>
            </w:r>
          </w:p>
        </w:tc>
      </w:tr>
      <w:tr w:rsidR="006A2BD4" w:rsidRPr="00FB25B2" w:rsidTr="008E0B1D">
        <w:tc>
          <w:tcPr>
            <w:tcW w:w="2373" w:type="dxa"/>
            <w:tcBorders>
              <w:top w:val="nil"/>
              <w:bottom w:val="single" w:sz="4" w:space="0" w:color="auto"/>
            </w:tcBorders>
            <w:shd w:val="clear" w:color="auto" w:fill="FFFFFF" w:themeFill="background1"/>
          </w:tcPr>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rPr>
              <w:t>VOCAL</w:t>
            </w:r>
          </w:p>
        </w:tc>
        <w:tc>
          <w:tcPr>
            <w:tcW w:w="2080" w:type="dxa"/>
            <w:tcBorders>
              <w:top w:val="nil"/>
              <w:bottom w:val="single" w:sz="4" w:space="0" w:color="auto"/>
            </w:tcBorders>
          </w:tcPr>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noProof/>
                <w:sz w:val="20"/>
                <w:lang w:val="es-MX" w:eastAsia="es-MX"/>
              </w:rPr>
              <w:drawing>
                <wp:inline distT="0" distB="0" distL="0" distR="0" wp14:anchorId="15867C06" wp14:editId="6350A7D4">
                  <wp:extent cx="739472" cy="996024"/>
                  <wp:effectExtent l="0" t="0" r="3810" b="0"/>
                  <wp:docPr id="14" name="Imagen 14"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8304" cy="1007920"/>
                          </a:xfrm>
                          <a:prstGeom prst="rect">
                            <a:avLst/>
                          </a:prstGeom>
                          <a:noFill/>
                          <a:ln>
                            <a:noFill/>
                          </a:ln>
                        </pic:spPr>
                      </pic:pic>
                    </a:graphicData>
                  </a:graphic>
                </wp:inline>
              </w:drawing>
            </w:r>
          </w:p>
          <w:p w:rsidR="006A2BD4" w:rsidRDefault="006A2BD4" w:rsidP="00FB25B2">
            <w:pPr>
              <w:pStyle w:val="Textoindependiente"/>
              <w:ind w:right="62"/>
              <w:jc w:val="center"/>
              <w:rPr>
                <w:rFonts w:ascii="Arial" w:hAnsi="Arial" w:cs="Arial"/>
                <w:b/>
                <w:caps/>
                <w:sz w:val="20"/>
                <w:lang w:val="es-MX"/>
              </w:rPr>
            </w:pPr>
            <w:r w:rsidRPr="00FB25B2">
              <w:rPr>
                <w:rFonts w:ascii="Arial" w:hAnsi="Arial" w:cs="Arial"/>
                <w:b/>
                <w:caps/>
                <w:sz w:val="20"/>
                <w:lang w:val="es-MX"/>
              </w:rPr>
              <w:t>DIP. MARIO ALEJANDRO CUEVAS MENA</w:t>
            </w:r>
          </w:p>
          <w:p w:rsidR="003D41D4" w:rsidRPr="00FB25B2" w:rsidRDefault="003D41D4" w:rsidP="00FB25B2">
            <w:pPr>
              <w:pStyle w:val="Textoindependiente"/>
              <w:ind w:right="62"/>
              <w:jc w:val="center"/>
              <w:rPr>
                <w:rFonts w:ascii="Arial" w:hAnsi="Arial" w:cs="Arial"/>
                <w:b/>
                <w:caps/>
                <w:sz w:val="20"/>
              </w:rPr>
            </w:pPr>
          </w:p>
        </w:tc>
        <w:tc>
          <w:tcPr>
            <w:tcW w:w="1883" w:type="dxa"/>
            <w:tcBorders>
              <w:top w:val="nil"/>
              <w:bottom w:val="single" w:sz="4" w:space="0" w:color="auto"/>
            </w:tcBorders>
          </w:tcPr>
          <w:p w:rsidR="006A2BD4" w:rsidRPr="00FB25B2" w:rsidRDefault="006A2BD4" w:rsidP="00FB25B2">
            <w:pPr>
              <w:pStyle w:val="Textoindependiente"/>
              <w:ind w:right="62"/>
              <w:rPr>
                <w:rFonts w:ascii="Arial" w:hAnsi="Arial" w:cs="Arial"/>
                <w:b/>
                <w:caps/>
                <w:sz w:val="20"/>
              </w:rPr>
            </w:pPr>
          </w:p>
        </w:tc>
        <w:tc>
          <w:tcPr>
            <w:tcW w:w="1917" w:type="dxa"/>
            <w:tcBorders>
              <w:top w:val="nil"/>
              <w:bottom w:val="single" w:sz="4" w:space="0" w:color="auto"/>
            </w:tcBorders>
          </w:tcPr>
          <w:p w:rsidR="006A2BD4" w:rsidRPr="00FB25B2" w:rsidRDefault="006A2BD4" w:rsidP="00FB25B2">
            <w:pPr>
              <w:pStyle w:val="Textoindependiente"/>
              <w:ind w:right="62"/>
              <w:rPr>
                <w:rFonts w:ascii="Arial" w:hAnsi="Arial" w:cs="Arial"/>
                <w:b/>
                <w:caps/>
                <w:sz w:val="20"/>
              </w:rPr>
            </w:pPr>
          </w:p>
        </w:tc>
      </w:tr>
      <w:tr w:rsidR="00E70D0E" w:rsidRPr="00FB25B2" w:rsidTr="00E70D0E">
        <w:tc>
          <w:tcPr>
            <w:tcW w:w="8253" w:type="dxa"/>
            <w:gridSpan w:val="4"/>
            <w:tcBorders>
              <w:top w:val="single" w:sz="4" w:space="0" w:color="auto"/>
              <w:left w:val="nil"/>
              <w:bottom w:val="nil"/>
              <w:right w:val="nil"/>
            </w:tcBorders>
            <w:shd w:val="clear" w:color="auto" w:fill="FFFFFF" w:themeFill="background1"/>
          </w:tcPr>
          <w:p w:rsidR="00E70D0E" w:rsidRPr="00FB25B2" w:rsidRDefault="0069375D" w:rsidP="00FB25B2">
            <w:pPr>
              <w:jc w:val="both"/>
              <w:rPr>
                <w:rFonts w:ascii="Arial" w:hAnsi="Arial" w:cs="Arial"/>
                <w:b/>
                <w:caps/>
                <w:sz w:val="16"/>
                <w:szCs w:val="16"/>
              </w:rPr>
            </w:pPr>
            <w:r w:rsidRPr="00FB25B2">
              <w:rPr>
                <w:rFonts w:ascii="Arial" w:hAnsi="Arial" w:cs="Arial"/>
                <w:sz w:val="16"/>
                <w:szCs w:val="16"/>
              </w:rPr>
              <w:t xml:space="preserve">           Esta hoja de firmas pertenece al Dictamen con proyecto de Decreto por el que se modifica la Constitución Política del Estado de Yucatán, en materia de autonomía de la Fiscalía Especializada en Combate a la Corrupción del Estado.</w:t>
            </w:r>
          </w:p>
        </w:tc>
      </w:tr>
    </w:tbl>
    <w:p w:rsidR="006A2BD4" w:rsidRDefault="006A2BD4" w:rsidP="006A2BD4">
      <w:pPr>
        <w:pStyle w:val="Textoindependiente"/>
        <w:ind w:firstLine="425"/>
        <w:jc w:val="center"/>
        <w:rPr>
          <w:rFonts w:ascii="Arial" w:hAnsi="Arial" w:cs="Arial"/>
          <w:b/>
          <w:caps/>
          <w:sz w:val="22"/>
          <w:szCs w:val="22"/>
        </w:rPr>
      </w:pPr>
    </w:p>
    <w:p w:rsidR="00E249C4" w:rsidRDefault="00E249C4" w:rsidP="006A2BD4">
      <w:pPr>
        <w:pStyle w:val="Textoindependiente"/>
        <w:ind w:firstLine="425"/>
        <w:jc w:val="center"/>
        <w:rPr>
          <w:rFonts w:ascii="Arial" w:hAnsi="Arial" w:cs="Arial"/>
          <w:b/>
          <w:caps/>
          <w:sz w:val="22"/>
          <w:szCs w:val="22"/>
        </w:rPr>
      </w:pPr>
    </w:p>
    <w:sectPr w:rsidR="00E249C4" w:rsidSect="00F13727">
      <w:headerReference w:type="default" r:id="rId17"/>
      <w:footerReference w:type="even" r:id="rId18"/>
      <w:footerReference w:type="default" r:id="rId19"/>
      <w:pgSz w:w="12242" w:h="15842" w:code="1"/>
      <w:pgMar w:top="2552" w:right="1701" w:bottom="1418" w:left="2268" w:header="709" w:footer="9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036" w:rsidRDefault="009B5036">
      <w:r>
        <w:separator/>
      </w:r>
    </w:p>
  </w:endnote>
  <w:endnote w:type="continuationSeparator" w:id="0">
    <w:p w:rsidR="009B5036" w:rsidRDefault="009B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A8F" w:rsidRDefault="007E3A8F"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7E3A8F" w:rsidRDefault="007E3A8F" w:rsidP="00EB55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A8F" w:rsidRPr="004402B4" w:rsidRDefault="007E3A8F" w:rsidP="007236CA">
    <w:pPr>
      <w:pStyle w:val="Piedepgina"/>
      <w:framePr w:wrap="around" w:vAnchor="text" w:hAnchor="margin" w:xAlign="right" w:y="1"/>
      <w:rPr>
        <w:rStyle w:val="Nmerodepgina"/>
        <w:rFonts w:ascii="Arial" w:hAnsi="Arial" w:cs="Arial"/>
        <w:sz w:val="20"/>
        <w:szCs w:val="20"/>
      </w:rPr>
    </w:pPr>
    <w:r w:rsidRPr="004402B4">
      <w:rPr>
        <w:rStyle w:val="Nmerodepgina"/>
        <w:rFonts w:ascii="Arial" w:hAnsi="Arial" w:cs="Arial"/>
        <w:sz w:val="20"/>
        <w:szCs w:val="20"/>
      </w:rPr>
      <w:fldChar w:fldCharType="begin"/>
    </w:r>
    <w:r w:rsidRPr="004402B4">
      <w:rPr>
        <w:rStyle w:val="Nmerodepgina"/>
        <w:rFonts w:ascii="Arial" w:hAnsi="Arial" w:cs="Arial"/>
        <w:sz w:val="20"/>
        <w:szCs w:val="20"/>
      </w:rPr>
      <w:instrText xml:space="preserve">PAGE  </w:instrText>
    </w:r>
    <w:r w:rsidRPr="004402B4">
      <w:rPr>
        <w:rStyle w:val="Nmerodepgina"/>
        <w:rFonts w:ascii="Arial" w:hAnsi="Arial" w:cs="Arial"/>
        <w:sz w:val="20"/>
        <w:szCs w:val="20"/>
      </w:rPr>
      <w:fldChar w:fldCharType="separate"/>
    </w:r>
    <w:r w:rsidR="00801EF4">
      <w:rPr>
        <w:rStyle w:val="Nmerodepgina"/>
        <w:rFonts w:ascii="Arial" w:hAnsi="Arial" w:cs="Arial"/>
        <w:noProof/>
        <w:sz w:val="20"/>
        <w:szCs w:val="20"/>
      </w:rPr>
      <w:t>25</w:t>
    </w:r>
    <w:r w:rsidRPr="004402B4">
      <w:rPr>
        <w:rStyle w:val="Nmerodepgina"/>
        <w:rFonts w:ascii="Arial" w:hAnsi="Arial" w:cs="Arial"/>
        <w:sz w:val="20"/>
        <w:szCs w:val="20"/>
      </w:rPr>
      <w:fldChar w:fldCharType="end"/>
    </w:r>
  </w:p>
  <w:p w:rsidR="007D6E61" w:rsidRDefault="007D6E61" w:rsidP="007D6E61">
    <w:pPr>
      <w:pStyle w:val="Piedepgina"/>
      <w:jc w:val="center"/>
      <w:rPr>
        <w:rFonts w:ascii="Arial" w:hAnsi="Arial" w:cs="Arial"/>
      </w:rPr>
    </w:pPr>
    <w:r w:rsidRPr="00FA3DAB">
      <w:rPr>
        <w:rFonts w:ascii="Brush Script MT" w:hAnsi="Brush Script MT" w:cs="Arial"/>
        <w:sz w:val="26"/>
        <w:szCs w:val="26"/>
      </w:rPr>
      <w:t>“2019, Año de la Lengua Maya en el Estado de Yucatán”</w:t>
    </w:r>
  </w:p>
  <w:p w:rsidR="007E3A8F" w:rsidRPr="00092373" w:rsidRDefault="007E3A8F" w:rsidP="00092373">
    <w:pPr>
      <w:pStyle w:val="Piedepgina"/>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036" w:rsidRDefault="009B5036">
      <w:r>
        <w:separator/>
      </w:r>
    </w:p>
  </w:footnote>
  <w:footnote w:type="continuationSeparator" w:id="0">
    <w:p w:rsidR="009B5036" w:rsidRDefault="009B5036">
      <w:r>
        <w:continuationSeparator/>
      </w:r>
    </w:p>
  </w:footnote>
  <w:footnote w:id="1">
    <w:p w:rsidR="008024EE" w:rsidRPr="00812276" w:rsidRDefault="008024EE" w:rsidP="008024EE">
      <w:pPr>
        <w:pStyle w:val="Textonotapie"/>
        <w:jc w:val="both"/>
        <w:rPr>
          <w:rFonts w:ascii="Arial" w:hAnsi="Arial" w:cs="Arial"/>
          <w:sz w:val="16"/>
          <w:szCs w:val="16"/>
        </w:rPr>
      </w:pPr>
      <w:r w:rsidRPr="00812276">
        <w:rPr>
          <w:rStyle w:val="Refdenotaalpie"/>
          <w:rFonts w:ascii="Arial" w:hAnsi="Arial" w:cs="Arial"/>
        </w:rPr>
        <w:footnoteRef/>
      </w:r>
      <w:r w:rsidRPr="00812276">
        <w:rPr>
          <w:rFonts w:ascii="Arial" w:hAnsi="Arial" w:cs="Arial"/>
        </w:rPr>
        <w:t xml:space="preserve"> </w:t>
      </w:r>
      <w:r w:rsidRPr="00812276">
        <w:rPr>
          <w:rFonts w:ascii="Arial" w:hAnsi="Arial" w:cs="Arial"/>
          <w:sz w:val="16"/>
          <w:szCs w:val="16"/>
        </w:rPr>
        <w:t>Secretaría de Relaciones Exteriores.</w:t>
      </w:r>
      <w:r w:rsidR="006D05CD">
        <w:rPr>
          <w:rFonts w:ascii="Arial" w:hAnsi="Arial" w:cs="Arial"/>
          <w:sz w:val="16"/>
          <w:szCs w:val="16"/>
        </w:rPr>
        <w:t xml:space="preserve"> Consultado en la página:</w:t>
      </w:r>
      <w:r w:rsidRPr="00812276">
        <w:rPr>
          <w:rFonts w:ascii="Arial" w:hAnsi="Arial" w:cs="Arial"/>
          <w:sz w:val="16"/>
          <w:szCs w:val="16"/>
        </w:rPr>
        <w:t xml:space="preserve"> </w:t>
      </w:r>
      <w:hyperlink r:id="rId1" w:history="1">
        <w:r w:rsidR="00812276" w:rsidRPr="00812276">
          <w:rPr>
            <w:rStyle w:val="Hipervnculo"/>
            <w:rFonts w:ascii="Arial" w:hAnsi="Arial" w:cs="Arial"/>
            <w:color w:val="auto"/>
            <w:sz w:val="16"/>
            <w:szCs w:val="16"/>
            <w:u w:val="none"/>
          </w:rPr>
          <w:t>https://www.gob.mx/sfp/documentos/convencion-de-las-naciones-unidas-contra-la-corrupcion-onu</w:t>
        </w:r>
      </w:hyperlink>
    </w:p>
  </w:footnote>
  <w:footnote w:id="2">
    <w:p w:rsidR="00954345" w:rsidRPr="005D2EC4" w:rsidRDefault="00954345" w:rsidP="005D2EC4">
      <w:pPr>
        <w:shd w:val="clear" w:color="auto" w:fill="FFFFFF"/>
        <w:jc w:val="both"/>
        <w:rPr>
          <w:rFonts w:ascii="Arial" w:hAnsi="Arial" w:cs="Arial"/>
          <w:sz w:val="16"/>
          <w:szCs w:val="16"/>
          <w:lang w:eastAsia="es-MX"/>
        </w:rPr>
      </w:pPr>
      <w:r w:rsidRPr="00362930">
        <w:rPr>
          <w:rStyle w:val="Refdenotaalpie"/>
          <w:rFonts w:ascii="Arial" w:hAnsi="Arial" w:cs="Arial"/>
          <w:sz w:val="20"/>
          <w:szCs w:val="20"/>
        </w:rPr>
        <w:footnoteRef/>
      </w:r>
      <w:r w:rsidRPr="00362930">
        <w:rPr>
          <w:rFonts w:ascii="Arial" w:hAnsi="Arial" w:cs="Arial"/>
          <w:sz w:val="20"/>
          <w:szCs w:val="20"/>
        </w:rPr>
        <w:t xml:space="preserve"> </w:t>
      </w:r>
      <w:r w:rsidRPr="004C5A40">
        <w:rPr>
          <w:rFonts w:ascii="Arial" w:hAnsi="Arial" w:cs="Arial"/>
          <w:sz w:val="16"/>
          <w:szCs w:val="16"/>
          <w:lang w:eastAsia="es-MX"/>
        </w:rPr>
        <w:t>Labardini Inzunza, Adriana, Conferencia magistral presentada en el Noveno Congreso Nacional de Organismos Públicos Autónomos. Las reformas constitucionales: retos y desafíos de los organismo públicos autónomos, Guadalajara, Ememorias, 2015, p. 197, disponible en:</w:t>
      </w:r>
      <w:r w:rsidRPr="005D2EC4">
        <w:rPr>
          <w:rFonts w:ascii="Arial" w:hAnsi="Arial" w:cs="Arial"/>
          <w:sz w:val="16"/>
          <w:szCs w:val="16"/>
          <w:lang w:eastAsia="es-MX"/>
        </w:rPr>
        <w:t xml:space="preserve"> </w:t>
      </w:r>
      <w:hyperlink r:id="rId2" w:history="1">
        <w:r w:rsidRPr="005D2EC4">
          <w:rPr>
            <w:rStyle w:val="Hipervnculo"/>
            <w:rFonts w:ascii="Arial" w:hAnsi="Arial" w:cs="Arial"/>
            <w:color w:val="auto"/>
            <w:sz w:val="16"/>
            <w:szCs w:val="16"/>
            <w:u w:val="none"/>
          </w:rPr>
          <w:t>https://piensadh.cdhdf.org.mx/index.php/memorias/noveno-congreso-nacional-de-organismos-publicos-autonomos-las-reformas-constitucionales-retos-y-desafios-de-los-organismos-publicos-autonomos</w:t>
        </w:r>
      </w:hyperlink>
      <w:r w:rsidRPr="004C5A40">
        <w:rPr>
          <w:rFonts w:ascii="Arial" w:hAnsi="Arial" w:cs="Arial"/>
          <w:sz w:val="16"/>
          <w:szCs w:val="16"/>
          <w:lang w:eastAsia="es-MX"/>
        </w:rPr>
        <w:t xml:space="preserve"> (fecha de consulta: </w:t>
      </w:r>
      <w:r w:rsidRPr="005D2EC4">
        <w:rPr>
          <w:rFonts w:ascii="Arial" w:hAnsi="Arial" w:cs="Arial"/>
          <w:sz w:val="16"/>
          <w:szCs w:val="16"/>
          <w:lang w:eastAsia="es-MX"/>
        </w:rPr>
        <w:t xml:space="preserve">15 </w:t>
      </w:r>
      <w:r w:rsidRPr="004C5A40">
        <w:rPr>
          <w:rFonts w:ascii="Arial" w:hAnsi="Arial" w:cs="Arial"/>
          <w:sz w:val="16"/>
          <w:szCs w:val="16"/>
          <w:lang w:eastAsia="es-MX"/>
        </w:rPr>
        <w:t xml:space="preserve">de </w:t>
      </w:r>
      <w:r w:rsidRPr="005D2EC4">
        <w:rPr>
          <w:rFonts w:ascii="Arial" w:hAnsi="Arial" w:cs="Arial"/>
          <w:sz w:val="16"/>
          <w:szCs w:val="16"/>
          <w:lang w:eastAsia="es-MX"/>
        </w:rPr>
        <w:t>octubre de 2019</w:t>
      </w:r>
      <w:r w:rsidRPr="004C5A40">
        <w:rPr>
          <w:rFonts w:ascii="Arial" w:hAnsi="Arial" w:cs="Arial"/>
          <w:sz w:val="16"/>
          <w:szCs w:val="16"/>
          <w:lang w:eastAsia="es-MX"/>
        </w:rPr>
        <w:t>).</w:t>
      </w:r>
    </w:p>
    <w:p w:rsidR="00954345" w:rsidRPr="00954345" w:rsidRDefault="00954345">
      <w:pPr>
        <w:pStyle w:val="Textonotapie"/>
      </w:pPr>
    </w:p>
  </w:footnote>
  <w:footnote w:id="3">
    <w:p w:rsidR="000A692C" w:rsidRPr="00727E62" w:rsidRDefault="000A692C" w:rsidP="000A692C">
      <w:pPr>
        <w:shd w:val="clear" w:color="auto" w:fill="FFFFFF"/>
        <w:jc w:val="both"/>
        <w:rPr>
          <w:rFonts w:ascii="Arial" w:hAnsi="Arial" w:cs="Arial"/>
          <w:sz w:val="16"/>
          <w:szCs w:val="16"/>
          <w:lang w:eastAsia="es-MX"/>
        </w:rPr>
      </w:pPr>
      <w:r w:rsidRPr="000A692C">
        <w:rPr>
          <w:rStyle w:val="Refdenotaalpie"/>
          <w:rFonts w:ascii="Arial" w:hAnsi="Arial" w:cs="Arial"/>
          <w:sz w:val="20"/>
          <w:szCs w:val="20"/>
        </w:rPr>
        <w:footnoteRef/>
      </w:r>
      <w:r w:rsidRPr="000A692C">
        <w:rPr>
          <w:rFonts w:ascii="Arial" w:hAnsi="Arial" w:cs="Arial"/>
          <w:sz w:val="20"/>
          <w:szCs w:val="20"/>
        </w:rPr>
        <w:t xml:space="preserve"> </w:t>
      </w:r>
      <w:r w:rsidRPr="004C5A40">
        <w:rPr>
          <w:rFonts w:ascii="Arial" w:hAnsi="Arial" w:cs="Arial"/>
          <w:color w:val="000000"/>
          <w:sz w:val="16"/>
          <w:szCs w:val="16"/>
          <w:lang w:eastAsia="es-MX"/>
        </w:rPr>
        <w:t>Aguilar Villanueva, Luis, </w:t>
      </w:r>
      <w:r w:rsidRPr="00727E62">
        <w:rPr>
          <w:rFonts w:ascii="Arial" w:hAnsi="Arial" w:cs="Arial"/>
          <w:iCs/>
          <w:color w:val="000000"/>
          <w:sz w:val="16"/>
          <w:szCs w:val="16"/>
          <w:lang w:eastAsia="es-MX"/>
        </w:rPr>
        <w:t>Los retos y desafíos de los órganos autónomos en la nueva gobernanza</w:t>
      </w:r>
      <w:r w:rsidRPr="004C5A40">
        <w:rPr>
          <w:rFonts w:ascii="Arial" w:hAnsi="Arial" w:cs="Arial"/>
          <w:color w:val="000000"/>
          <w:sz w:val="16"/>
          <w:szCs w:val="16"/>
          <w:lang w:eastAsia="es-MX"/>
        </w:rPr>
        <w:t>, conferencia magistral presentada en el Noveno Congreso Nacional de Organismos Públicos Autónomos. Las reformas constitucionales: retos y desafíos de los organismo públicos autónomos, Guadalajara, Ememorias, 2015, p. 268,</w:t>
      </w:r>
      <w:r w:rsidRPr="00727E62">
        <w:rPr>
          <w:rFonts w:ascii="Arial" w:hAnsi="Arial" w:cs="Arial"/>
          <w:sz w:val="16"/>
          <w:szCs w:val="16"/>
          <w:lang w:eastAsia="es-MX"/>
        </w:rPr>
        <w:t xml:space="preserve"> </w:t>
      </w:r>
      <w:r w:rsidRPr="004C5A40">
        <w:rPr>
          <w:rFonts w:ascii="Arial" w:hAnsi="Arial" w:cs="Arial"/>
          <w:sz w:val="16"/>
          <w:szCs w:val="16"/>
          <w:lang w:eastAsia="es-MX"/>
        </w:rPr>
        <w:t>disponible en:</w:t>
      </w:r>
      <w:r w:rsidRPr="00727E62">
        <w:rPr>
          <w:rFonts w:ascii="Arial" w:hAnsi="Arial" w:cs="Arial"/>
          <w:sz w:val="16"/>
          <w:szCs w:val="16"/>
          <w:lang w:eastAsia="es-MX"/>
        </w:rPr>
        <w:t xml:space="preserve"> </w:t>
      </w:r>
      <w:hyperlink r:id="rId3" w:history="1">
        <w:r w:rsidRPr="00727E62">
          <w:rPr>
            <w:rStyle w:val="Hipervnculo"/>
            <w:rFonts w:ascii="Arial" w:hAnsi="Arial" w:cs="Arial"/>
            <w:color w:val="auto"/>
            <w:sz w:val="16"/>
            <w:szCs w:val="16"/>
            <w:u w:val="none"/>
          </w:rPr>
          <w:t>https://piensadh.cdhdf.org.mx/index.php/memorias/noveno-congreso-nacional-de-organismos-publicos-autonomos-las-reformas-constitucionales-retos-y-desafios-de-los-organismos-publicos-autonomos</w:t>
        </w:r>
      </w:hyperlink>
      <w:r w:rsidRPr="004C5A40">
        <w:rPr>
          <w:rFonts w:ascii="Arial" w:hAnsi="Arial" w:cs="Arial"/>
          <w:sz w:val="16"/>
          <w:szCs w:val="16"/>
          <w:lang w:eastAsia="es-MX"/>
        </w:rPr>
        <w:t xml:space="preserve"> (fecha de consulta: </w:t>
      </w:r>
      <w:r w:rsidRPr="00727E62">
        <w:rPr>
          <w:rFonts w:ascii="Arial" w:hAnsi="Arial" w:cs="Arial"/>
          <w:sz w:val="16"/>
          <w:szCs w:val="16"/>
          <w:lang w:eastAsia="es-MX"/>
        </w:rPr>
        <w:t xml:space="preserve">15 </w:t>
      </w:r>
      <w:r w:rsidRPr="004C5A40">
        <w:rPr>
          <w:rFonts w:ascii="Arial" w:hAnsi="Arial" w:cs="Arial"/>
          <w:sz w:val="16"/>
          <w:szCs w:val="16"/>
          <w:lang w:eastAsia="es-MX"/>
        </w:rPr>
        <w:t xml:space="preserve">de </w:t>
      </w:r>
      <w:r w:rsidRPr="00727E62">
        <w:rPr>
          <w:rFonts w:ascii="Arial" w:hAnsi="Arial" w:cs="Arial"/>
          <w:sz w:val="16"/>
          <w:szCs w:val="16"/>
          <w:lang w:eastAsia="es-MX"/>
        </w:rPr>
        <w:t>octubre de 2019</w:t>
      </w:r>
      <w:r w:rsidRPr="004C5A40">
        <w:rPr>
          <w:rFonts w:ascii="Arial" w:hAnsi="Arial" w:cs="Arial"/>
          <w:sz w:val="16"/>
          <w:szCs w:val="16"/>
          <w:lang w:eastAsia="es-MX"/>
        </w:rPr>
        <w:t>).</w:t>
      </w:r>
    </w:p>
    <w:p w:rsidR="000A692C" w:rsidRPr="000A692C" w:rsidRDefault="000A692C">
      <w:pPr>
        <w:pStyle w:val="Textonotapie"/>
      </w:pPr>
    </w:p>
  </w:footnote>
  <w:footnote w:id="4">
    <w:p w:rsidR="004905F1" w:rsidRDefault="004905F1" w:rsidP="004905F1">
      <w:pPr>
        <w:pStyle w:val="Textonotapie"/>
        <w:jc w:val="both"/>
        <w:rPr>
          <w:rFonts w:ascii="Arial" w:hAnsi="Arial" w:cs="Arial"/>
          <w:color w:val="000000"/>
          <w:sz w:val="16"/>
          <w:szCs w:val="16"/>
          <w:shd w:val="clear" w:color="auto" w:fill="FFFFFF"/>
        </w:rPr>
      </w:pPr>
      <w:r w:rsidRPr="004905F1">
        <w:rPr>
          <w:rStyle w:val="Refdenotaalpie"/>
          <w:rFonts w:ascii="Arial" w:hAnsi="Arial" w:cs="Arial"/>
        </w:rPr>
        <w:footnoteRef/>
      </w:r>
      <w:r w:rsidRPr="004905F1">
        <w:rPr>
          <w:rFonts w:ascii="Arial" w:hAnsi="Arial" w:cs="Arial"/>
        </w:rPr>
        <w:t xml:space="preserve"> </w:t>
      </w:r>
      <w:r w:rsidRPr="004905F1">
        <w:rPr>
          <w:rFonts w:ascii="Arial" w:hAnsi="Arial" w:cs="Arial"/>
          <w:color w:val="000000"/>
          <w:sz w:val="16"/>
          <w:szCs w:val="16"/>
          <w:shd w:val="clear" w:color="auto" w:fill="FFFFFF"/>
        </w:rPr>
        <w:t>Ugalde Calderón, Filiberto Valentín, 2010, “Órganos Constitucionales Autónomos”, </w:t>
      </w:r>
      <w:r w:rsidRPr="004905F1">
        <w:rPr>
          <w:rStyle w:val="nfasis"/>
          <w:rFonts w:ascii="Arial" w:hAnsi="Arial" w:cs="Arial"/>
          <w:color w:val="000000"/>
          <w:sz w:val="16"/>
          <w:szCs w:val="16"/>
          <w:shd w:val="clear" w:color="auto" w:fill="FFFFFF"/>
        </w:rPr>
        <w:t>Revista de la Judicatura Federal, 29</w:t>
      </w:r>
      <w:r w:rsidRPr="004905F1">
        <w:rPr>
          <w:rFonts w:ascii="Arial" w:hAnsi="Arial" w:cs="Arial"/>
          <w:color w:val="000000"/>
          <w:sz w:val="16"/>
          <w:szCs w:val="16"/>
          <w:shd w:val="clear" w:color="auto" w:fill="FFFFFF"/>
        </w:rPr>
        <w:t>, pp. 255 y 256.</w:t>
      </w:r>
    </w:p>
    <w:p w:rsidR="004905F1" w:rsidRPr="004905F1" w:rsidRDefault="004905F1" w:rsidP="004905F1">
      <w:pPr>
        <w:pStyle w:val="Textonotapie"/>
        <w:jc w:val="both"/>
        <w:rPr>
          <w:rFonts w:ascii="Arial" w:hAnsi="Arial" w:cs="Arial"/>
          <w:sz w:val="16"/>
          <w:szCs w:val="16"/>
          <w:lang w:val="es-MX"/>
        </w:rPr>
      </w:pPr>
    </w:p>
  </w:footnote>
  <w:footnote w:id="5">
    <w:p w:rsidR="004905F1" w:rsidRPr="004905F1" w:rsidRDefault="004905F1" w:rsidP="004905F1">
      <w:pPr>
        <w:shd w:val="clear" w:color="auto" w:fill="FFFFFF"/>
        <w:jc w:val="both"/>
        <w:rPr>
          <w:rFonts w:ascii="Arial" w:hAnsi="Arial" w:cs="Arial"/>
          <w:color w:val="000000"/>
          <w:sz w:val="16"/>
          <w:szCs w:val="16"/>
          <w:lang w:eastAsia="es-MX"/>
        </w:rPr>
      </w:pPr>
      <w:r w:rsidRPr="004905F1">
        <w:rPr>
          <w:rStyle w:val="Refdenotaalpie"/>
          <w:rFonts w:ascii="Arial" w:hAnsi="Arial" w:cs="Arial"/>
          <w:sz w:val="20"/>
          <w:szCs w:val="20"/>
        </w:rPr>
        <w:footnoteRef/>
      </w:r>
      <w:r w:rsidRPr="004905F1">
        <w:rPr>
          <w:rFonts w:ascii="Arial" w:hAnsi="Arial" w:cs="Arial"/>
          <w:color w:val="000000"/>
          <w:sz w:val="16"/>
          <w:szCs w:val="16"/>
          <w:lang w:eastAsia="es-MX"/>
        </w:rPr>
        <w:t xml:space="preserve"> Astudillo, César, “Auditoría Superior de la Federación. Contenido, alcances, garantías y fortalecimiento de su autonomía constitucional”, en Ackerman, John y Astudillo, César (eds.), </w:t>
      </w:r>
      <w:r w:rsidRPr="004905F1">
        <w:rPr>
          <w:rFonts w:ascii="Arial" w:hAnsi="Arial" w:cs="Arial"/>
          <w:iCs/>
          <w:color w:val="000000"/>
          <w:sz w:val="16"/>
          <w:szCs w:val="16"/>
          <w:lang w:eastAsia="es-MX"/>
        </w:rPr>
        <w:t>La autonomía constitucional de la Auditoría Superior de la Federación</w:t>
      </w:r>
      <w:r w:rsidRPr="004905F1">
        <w:rPr>
          <w:rFonts w:ascii="Arial" w:hAnsi="Arial" w:cs="Arial"/>
          <w:color w:val="000000"/>
          <w:sz w:val="16"/>
          <w:szCs w:val="16"/>
          <w:lang w:eastAsia="es-MX"/>
        </w:rPr>
        <w:t>, México, UNAM, Instituto de Investigaciones Jurídicas, 2009, p. 52.</w:t>
      </w:r>
    </w:p>
    <w:p w:rsidR="004905F1" w:rsidRPr="004905F1" w:rsidRDefault="004905F1">
      <w:pPr>
        <w:pStyle w:val="Textonotapie"/>
      </w:pPr>
    </w:p>
  </w:footnote>
  <w:footnote w:id="6">
    <w:p w:rsidR="000C1980" w:rsidRDefault="000C1980">
      <w:pPr>
        <w:pStyle w:val="Textonotapie"/>
        <w:rPr>
          <w:rFonts w:ascii="Arial" w:hAnsi="Arial" w:cs="Arial"/>
          <w:color w:val="000000"/>
          <w:sz w:val="16"/>
          <w:szCs w:val="16"/>
          <w:shd w:val="clear" w:color="auto" w:fill="FFFFFF"/>
        </w:rPr>
      </w:pPr>
      <w:r w:rsidRPr="00A75C48">
        <w:rPr>
          <w:rStyle w:val="Refdenotaalpie"/>
          <w:rFonts w:ascii="Arial" w:hAnsi="Arial" w:cs="Arial"/>
        </w:rPr>
        <w:footnoteRef/>
      </w:r>
      <w:r w:rsidRPr="00A75C48">
        <w:rPr>
          <w:rFonts w:ascii="Arial" w:hAnsi="Arial" w:cs="Arial"/>
          <w:sz w:val="16"/>
          <w:szCs w:val="16"/>
        </w:rPr>
        <w:t xml:space="preserve"> </w:t>
      </w:r>
      <w:r w:rsidRPr="00A75C48">
        <w:rPr>
          <w:rFonts w:ascii="Arial" w:hAnsi="Arial" w:cs="Arial"/>
          <w:color w:val="000000"/>
          <w:sz w:val="16"/>
          <w:szCs w:val="16"/>
          <w:lang w:eastAsia="es-MX"/>
        </w:rPr>
        <w:t>Ugalde Calderón, Filiberto Valentín, 2010, “Órganos Constitucionales Autónomos”, </w:t>
      </w:r>
      <w:r w:rsidRPr="00A75C48">
        <w:rPr>
          <w:rFonts w:ascii="Arial" w:hAnsi="Arial" w:cs="Arial"/>
          <w:iCs/>
          <w:color w:val="000000"/>
          <w:sz w:val="16"/>
          <w:szCs w:val="16"/>
          <w:lang w:eastAsia="es-MX"/>
        </w:rPr>
        <w:t>Revista de la Judicatura Federal, 29</w:t>
      </w:r>
      <w:r w:rsidRPr="00A75C48">
        <w:rPr>
          <w:rFonts w:ascii="Arial" w:hAnsi="Arial" w:cs="Arial"/>
          <w:color w:val="000000"/>
          <w:sz w:val="16"/>
          <w:szCs w:val="16"/>
          <w:lang w:eastAsia="es-MX"/>
        </w:rPr>
        <w:t>, pp.</w:t>
      </w:r>
      <w:r w:rsidRPr="00A75C48">
        <w:rPr>
          <w:rFonts w:ascii="Arial" w:hAnsi="Arial" w:cs="Arial"/>
          <w:color w:val="000000"/>
          <w:sz w:val="16"/>
          <w:szCs w:val="16"/>
          <w:shd w:val="clear" w:color="auto" w:fill="FFFFFF"/>
        </w:rPr>
        <w:t xml:space="preserve"> 257</w:t>
      </w:r>
    </w:p>
    <w:p w:rsidR="008C4761" w:rsidRPr="00A75C48" w:rsidRDefault="008C4761">
      <w:pPr>
        <w:pStyle w:val="Textonotapie"/>
        <w:rPr>
          <w:rFonts w:ascii="Arial" w:hAnsi="Arial" w:cs="Arial"/>
          <w:sz w:val="16"/>
          <w:szCs w:val="16"/>
          <w:lang w:val="es-MX"/>
        </w:rPr>
      </w:pPr>
    </w:p>
  </w:footnote>
  <w:footnote w:id="7">
    <w:p w:rsidR="008C4761" w:rsidRDefault="008C4761" w:rsidP="008C4761">
      <w:pPr>
        <w:pStyle w:val="Textonotapie"/>
        <w:jc w:val="both"/>
        <w:rPr>
          <w:rFonts w:ascii="Arial" w:hAnsi="Arial" w:cs="Arial"/>
          <w:color w:val="000000"/>
          <w:sz w:val="16"/>
          <w:szCs w:val="16"/>
          <w:shd w:val="clear" w:color="auto" w:fill="FFFFFF"/>
        </w:rPr>
      </w:pPr>
      <w:r w:rsidRPr="008C4761">
        <w:rPr>
          <w:rStyle w:val="Refdenotaalpie"/>
          <w:rFonts w:ascii="Arial" w:hAnsi="Arial" w:cs="Arial"/>
        </w:rPr>
        <w:footnoteRef/>
      </w:r>
      <w:r w:rsidRPr="008C4761">
        <w:rPr>
          <w:rFonts w:ascii="Arial" w:hAnsi="Arial" w:cs="Arial"/>
        </w:rPr>
        <w:t xml:space="preserve"> </w:t>
      </w:r>
      <w:r w:rsidRPr="008C4761">
        <w:rPr>
          <w:rFonts w:ascii="Arial" w:hAnsi="Arial" w:cs="Arial"/>
          <w:color w:val="000000"/>
          <w:sz w:val="16"/>
          <w:szCs w:val="16"/>
          <w:shd w:val="clear" w:color="auto" w:fill="FFFFFF"/>
        </w:rPr>
        <w:t>Caballero Ochoa, José Luis, “Los órganos constitucionales autónomos: más allá de la división de poderes”, </w:t>
      </w:r>
      <w:r w:rsidRPr="008C4761">
        <w:rPr>
          <w:rStyle w:val="nfasis"/>
          <w:rFonts w:ascii="Arial" w:hAnsi="Arial" w:cs="Arial"/>
          <w:i w:val="0"/>
          <w:color w:val="000000"/>
          <w:sz w:val="16"/>
          <w:szCs w:val="16"/>
          <w:shd w:val="clear" w:color="auto" w:fill="FFFFFF"/>
        </w:rPr>
        <w:t>Jurídica. Anuario del Departamento de Derecho de la Universidad Iberoamericana 30</w:t>
      </w:r>
      <w:r w:rsidRPr="008C4761">
        <w:rPr>
          <w:rFonts w:ascii="Arial" w:hAnsi="Arial" w:cs="Arial"/>
          <w:i/>
          <w:color w:val="000000"/>
          <w:sz w:val="16"/>
          <w:szCs w:val="16"/>
          <w:shd w:val="clear" w:color="auto" w:fill="FFFFFF"/>
        </w:rPr>
        <w:t xml:space="preserve">, </w:t>
      </w:r>
      <w:r w:rsidRPr="008C4761">
        <w:rPr>
          <w:rFonts w:ascii="Arial" w:hAnsi="Arial" w:cs="Arial"/>
          <w:color w:val="000000"/>
          <w:sz w:val="16"/>
          <w:szCs w:val="16"/>
          <w:shd w:val="clear" w:color="auto" w:fill="FFFFFF"/>
        </w:rPr>
        <w:t>2000, p. 158.</w:t>
      </w:r>
    </w:p>
    <w:p w:rsidR="00F171CF" w:rsidRPr="008C4761" w:rsidRDefault="00F171CF" w:rsidP="008C4761">
      <w:pPr>
        <w:pStyle w:val="Textonotapie"/>
        <w:jc w:val="both"/>
        <w:rPr>
          <w:rFonts w:ascii="Arial" w:hAnsi="Arial" w:cs="Arial"/>
          <w:sz w:val="16"/>
          <w:szCs w:val="16"/>
          <w:lang w:val="es-MX"/>
        </w:rPr>
      </w:pPr>
    </w:p>
  </w:footnote>
  <w:footnote w:id="8">
    <w:p w:rsidR="00F171CF" w:rsidRPr="00F171CF" w:rsidRDefault="00F171CF" w:rsidP="00F171CF">
      <w:pPr>
        <w:pStyle w:val="Textonotapie"/>
        <w:jc w:val="both"/>
        <w:rPr>
          <w:rFonts w:ascii="Arial" w:hAnsi="Arial" w:cs="Arial"/>
          <w:sz w:val="16"/>
          <w:szCs w:val="16"/>
          <w:lang w:val="es-MX"/>
        </w:rPr>
      </w:pPr>
      <w:r w:rsidRPr="00F171CF">
        <w:rPr>
          <w:rStyle w:val="Refdenotaalpie"/>
          <w:rFonts w:ascii="Arial" w:hAnsi="Arial" w:cs="Arial"/>
        </w:rPr>
        <w:footnoteRef/>
      </w:r>
      <w:r w:rsidRPr="00F171CF">
        <w:rPr>
          <w:rFonts w:ascii="Arial" w:hAnsi="Arial" w:cs="Arial"/>
        </w:rPr>
        <w:t xml:space="preserve"> </w:t>
      </w:r>
      <w:r w:rsidRPr="00F171CF">
        <w:rPr>
          <w:rFonts w:ascii="Arial" w:hAnsi="Arial" w:cs="Arial"/>
          <w:color w:val="000000"/>
          <w:sz w:val="16"/>
          <w:szCs w:val="16"/>
          <w:shd w:val="clear" w:color="auto" w:fill="FFFFFF"/>
        </w:rPr>
        <w:t>Suprema Corte de Justicia de la Nación, 2006, Controversia constitucional 32/2005, </w:t>
      </w:r>
      <w:r w:rsidRPr="00F171CF">
        <w:rPr>
          <w:rStyle w:val="nfasis"/>
          <w:rFonts w:ascii="Arial" w:hAnsi="Arial" w:cs="Arial"/>
          <w:color w:val="000000"/>
          <w:sz w:val="16"/>
          <w:szCs w:val="16"/>
          <w:shd w:val="clear" w:color="auto" w:fill="FFFFFF"/>
        </w:rPr>
        <w:t>Semanario Judicial de la Federación y su Gaceta</w:t>
      </w:r>
      <w:r w:rsidRPr="00F171CF">
        <w:rPr>
          <w:rFonts w:ascii="Arial" w:hAnsi="Arial" w:cs="Arial"/>
          <w:color w:val="000000"/>
          <w:sz w:val="16"/>
          <w:szCs w:val="16"/>
          <w:shd w:val="clear" w:color="auto" w:fill="FFFFFF"/>
        </w:rPr>
        <w:t xml:space="preserve">, Novena Época, t. XXIV, p. 912. </w:t>
      </w:r>
    </w:p>
  </w:footnote>
  <w:footnote w:id="9">
    <w:p w:rsidR="00917B5A" w:rsidRPr="00917B5A" w:rsidRDefault="00917B5A" w:rsidP="00917B5A">
      <w:pPr>
        <w:pStyle w:val="Textonotapie"/>
        <w:jc w:val="both"/>
        <w:rPr>
          <w:rFonts w:ascii="Arial" w:hAnsi="Arial" w:cs="Arial"/>
          <w:sz w:val="16"/>
          <w:szCs w:val="16"/>
          <w:lang w:val="es-MX"/>
        </w:rPr>
      </w:pPr>
      <w:r w:rsidRPr="00917B5A">
        <w:rPr>
          <w:rStyle w:val="Refdenotaalpie"/>
          <w:rFonts w:ascii="Arial" w:hAnsi="Arial" w:cs="Arial"/>
        </w:rPr>
        <w:footnoteRef/>
      </w:r>
      <w:r w:rsidRPr="00917B5A">
        <w:rPr>
          <w:rFonts w:ascii="Arial" w:hAnsi="Arial" w:cs="Arial"/>
        </w:rPr>
        <w:t xml:space="preserve"> </w:t>
      </w:r>
      <w:r w:rsidRPr="00917B5A">
        <w:rPr>
          <w:rFonts w:ascii="Arial" w:hAnsi="Arial" w:cs="Arial"/>
          <w:color w:val="000000"/>
          <w:sz w:val="16"/>
          <w:szCs w:val="16"/>
          <w:shd w:val="clear" w:color="auto" w:fill="FFFFFF"/>
        </w:rPr>
        <w:t>Matute González, Carlos, “Los organismos autónomos constitucionales. La evolución de la división de poderes y un proceso de integración al orden jurídico internacional”, </w:t>
      </w:r>
      <w:r w:rsidRPr="00917B5A">
        <w:rPr>
          <w:rStyle w:val="nfasis"/>
          <w:rFonts w:ascii="Arial" w:hAnsi="Arial" w:cs="Arial"/>
          <w:i w:val="0"/>
          <w:color w:val="000000"/>
          <w:sz w:val="16"/>
          <w:szCs w:val="16"/>
          <w:shd w:val="clear" w:color="auto" w:fill="FFFFFF"/>
        </w:rPr>
        <w:t>Revista de Administración Pública</w:t>
      </w:r>
      <w:r w:rsidRPr="00917B5A">
        <w:rPr>
          <w:rFonts w:ascii="Arial" w:hAnsi="Arial" w:cs="Arial"/>
          <w:i/>
          <w:color w:val="000000"/>
          <w:sz w:val="16"/>
          <w:szCs w:val="16"/>
          <w:shd w:val="clear" w:color="auto" w:fill="FFFFFF"/>
        </w:rPr>
        <w:t>,</w:t>
      </w:r>
      <w:r w:rsidRPr="00917B5A">
        <w:rPr>
          <w:rFonts w:ascii="Arial" w:hAnsi="Arial" w:cs="Arial"/>
          <w:color w:val="000000"/>
          <w:sz w:val="16"/>
          <w:szCs w:val="16"/>
          <w:shd w:val="clear" w:color="auto" w:fill="FFFFFF"/>
        </w:rPr>
        <w:t xml:space="preserve"> núm. 138, 2016, pp. 19 y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A8F" w:rsidRDefault="007D6E61">
    <w:pPr>
      <w:pStyle w:val="Encabezado"/>
    </w:pPr>
    <w:r w:rsidRPr="00984C20">
      <w:rPr>
        <w:noProof/>
        <w:sz w:val="28"/>
        <w:szCs w:val="28"/>
        <w:lang w:val="es-MX" w:eastAsia="es-MX"/>
      </w:rPr>
      <mc:AlternateContent>
        <mc:Choice Requires="wpg">
          <w:drawing>
            <wp:anchor distT="0" distB="0" distL="114300" distR="114300" simplePos="0" relativeHeight="251660800" behindDoc="0" locked="0" layoutInCell="1" allowOverlap="1" wp14:anchorId="4B51815F" wp14:editId="10DCF527">
              <wp:simplePos x="0" y="0"/>
              <wp:positionH relativeFrom="column">
                <wp:posOffset>-943329</wp:posOffset>
              </wp:positionH>
              <wp:positionV relativeFrom="paragraph">
                <wp:posOffset>-314960</wp:posOffset>
              </wp:positionV>
              <wp:extent cx="1558925" cy="1442720"/>
              <wp:effectExtent l="0" t="0" r="3175" b="5080"/>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442720"/>
                        <a:chOff x="411" y="126"/>
                        <a:chExt cx="2455" cy="2272"/>
                      </a:xfrm>
                    </wpg:grpSpPr>
                    <wps:wsp>
                      <wps:cNvPr id="12" name="Cuadro de texto 2"/>
                      <wps:cNvSpPr txBox="1">
                        <a:spLocks noChangeArrowheads="1"/>
                      </wps:cNvSpPr>
                      <wps:spPr bwMode="auto">
                        <a:xfrm>
                          <a:off x="411" y="1802"/>
                          <a:ext cx="245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61" w:rsidRPr="00102E0C" w:rsidRDefault="007D6E61" w:rsidP="007D6E6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7D6E61" w:rsidRPr="00102E0C" w:rsidRDefault="007D6E61" w:rsidP="007D6E61">
                            <w:pPr>
                              <w:jc w:val="center"/>
                              <w:rPr>
                                <w:rFonts w:ascii="Helvetica" w:hAnsi="Helvetica"/>
                                <w:b/>
                                <w:sz w:val="13"/>
                                <w:szCs w:val="13"/>
                              </w:rPr>
                            </w:pPr>
                            <w:r w:rsidRPr="00102E0C">
                              <w:rPr>
                                <w:rFonts w:ascii="Helvetica" w:hAnsi="Helvetica"/>
                                <w:b/>
                                <w:sz w:val="13"/>
                                <w:szCs w:val="13"/>
                              </w:rPr>
                              <w:t>LIBRE Y SOBERANO DE</w:t>
                            </w:r>
                          </w:p>
                          <w:p w:rsidR="007D6E61" w:rsidRPr="00102E0C" w:rsidRDefault="007D6E61" w:rsidP="007D6E61">
                            <w:pPr>
                              <w:jc w:val="center"/>
                              <w:rPr>
                                <w:rFonts w:ascii="Helvetica" w:hAnsi="Helvetica"/>
                                <w:b/>
                                <w:sz w:val="13"/>
                                <w:szCs w:val="13"/>
                              </w:rPr>
                            </w:pPr>
                            <w:r w:rsidRPr="00102E0C">
                              <w:rPr>
                                <w:rFonts w:ascii="Helvetica" w:hAnsi="Helvetica"/>
                                <w:b/>
                                <w:sz w:val="13"/>
                                <w:szCs w:val="13"/>
                              </w:rPr>
                              <w:t>YUCAT</w:t>
                            </w:r>
                            <w:r w:rsidR="00954A3A">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B51815F" id="Grupo 9" o:spid="_x0000_s1026" style="position:absolute;margin-left:-74.3pt;margin-top:-24.8pt;width:122.75pt;height:113.6pt;z-index:251660800" coordorigin="411,126" coordsize="2455,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8VpqfQQAAAkMAAAOAAAAZHJzL2Uyb0RvYy54bWzsVk1v4zYQvRfofyB0&#10;Vyypsi0JcRaJbAcLbNug273lQlO0xK5EsiRlOy363zskJdv52G6a7bEGbPNzNPNm3htdvjt0LdpR&#10;pZngiyC+iAJEOREV4/Ui+PTrOswCpA3mFW4Fp4vggerg3dX3313uZUET0Yi2ogqBEa6LvVwEjTGy&#10;mEw0aWiH9YWQlMPmVqgOG5iqelIpvAfrXTtJomg22QtVSSUI1RpWl34zuHL2t1tKzM/braYGtYsA&#10;fDPuV7nfjf2dXF3iolZYNowMbuA3eNFhxuGhR1NLbDDqFXtmqmNECS225oKIbiK2W0aoiwGiiaMn&#10;0dwq0UsXS13sa3mECaB9gtObzZKfdncKsWoR5AHiuIMU3apeCpRbaPayLuDErZIf5Z3y8cHwgyCf&#10;NWxPnu7bee0Po83+R1GBOdwb4aA5bFVnTUDQ6OAy8HDMAD0YRGAxnk6zPJkGiMBenKbJPBlyRBpI&#10;pL2XxnGA7G4y89kjzWq4naTT4WoCF+3uBBf+sc7VwTUbF1SbPgGqvw3Qjw2W1OVJW7gGQONkRLTs&#10;caUEqigyEKhAzjXrAxy2wCJzuBE2eoeT9vgiLsoG85peKyX2DcUVeBm7oM6u+li0NfI1wI/AZZFz&#10;ABcj6ifcprkD9QgbLqTS5paKDtnBIlDAKOcl3n3QxiM8HrHJ1aJl1Zq1rZuoelO2Cu0wsG/tPkNS&#10;Hh1ruT3Mhb3mLfoVcA+eYfeso45Nf+ZxkkY3SR6uZ9k8TNfpNMznURZGcX6Tz6I0T5frv6yDcVo0&#10;rKoo/8A4HZkdp69L9KAxnpOO22gPDJlCZbq4vhhk5D4vBdkxA0LXsm4RZMdDuLB5XfEKwsaFwaz1&#10;48lj910dAwbjv0MFKloXNvG+BMxhcwArdnEjqgeoByUgX6B5oM4waIT6I0B7ULpFoH/vsaIBat9z&#10;qKkceGal0U3SqWUcUuc7m/MdzAmYWgQmQH5YGi+nvVSsbuBJvoq5uAbib5mrkZNXTjQc+a4uJSMF&#10;fIfkwOhZcr4u/3DL9DYW30K6V9nosPrcyxAUWGLDNqxl5sF1E8iudYrv7hixwNrJGaFHPsOufSia&#10;BcBpTSD+srj/pKEL3rdUtw8XEnMjfsP3w0F9D6f6SoQcE+iTuA07emAEcxG2ohbhDkgl1IXkta2c&#10;8aHeBWAgI05wT4KgJVywQJ+WnmnEYysTO30U1qZlcuSpHQ8AQixPWssLOfBtaylI31FufB9WtAUs&#10;BdcNkxoKqKDdhlYgGO8rXxAvsTnJrqMoT27CchqVYRrNV+F1ns7DebSap1GaxWVcjmzuNQUYcLuU&#10;7D+gs5Mk11pA655RCxcWEkd1RX4BsB0/tVHUkMYub0GqhnW4f9xwMJ+QtaC/SppnOXDuvKdZwXP9&#10;MM/GZmhH4MbbpfkosLj4V4ob5atslaVhmsxWkKPlMrxel2k4W8fz6fKHZVku4zFHXnFtWX17iv5Z&#10;aL/UTc6U01f3mN7/m4gtnWeVPpYoFJYdwtcptHvfdMU2vBvbF9rzuTt1eoO/+hs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PCSElXhAAAACwEAAA8AAABkcnMvZG93bnJldi54bWxM&#10;j8FKw0AQhu+C77CM4K3dRGvaxGxKKeqpCLaCeNtmp0lodjZkt0n69o4nvf3DfPzzTb6ebCsG7H3j&#10;SEE8j0Aglc40VCn4PLzOViB80GR06wgVXNHDuri9yXVm3EgfOOxDJbiEfKYV1CF0mZS+rNFqP3cd&#10;Eu9Orrc68NhX0vR65HLbyocoSqTVDfGFWne4rbE87y9Wwduox81j/DLszqft9fvw9P61i1Gp+7tp&#10;8wwi4BT+YPjVZ3Uo2OnoLmS8aBXM4sUqYZbTIuXASJqkII6MLpcJyCKX/38ofgAAAP//AwBQSwME&#10;CgAAAAAAAAAhAFITJu8FYQAABWEAABQAAABkcnMvbWVkaWEvaW1hZ2UxLnBuZ4lQTkcNChoKAAAA&#10;DUlIRFIAAAGQAAABkAgGAAAAgL82zAAAABl0RVh0U29mdHdhcmUAQWRvYmUgSW1hZ2VSZWFkeXHJ&#10;ZTwAAGCnSURBVHja7L2L1exKkhUc4ADyYBILEBZ0YgEaC8ixAI0FJBYILFBjgcYDXSzQHQvUWKDG&#10;go9z/lX5V1RURGbqUd9z77Vq9e3vVOmt2Bk7XkQ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LwM/waXAPhB8LeP&#10;xF9u//vnr8///fX54/YBAAAAvjnaGzHEX5/h12f+9Vl/fZbbvyW4X5/u12f79Xljn/X2G/k3j0sL&#10;AADwvcgiMOOeyOJNfGJmG9H4bvPrM4p/C5XH1dy2M98IKpHSCCICAAD4OHhmmN8Uz4Juf+OG3x8g&#10;EGKkxP+9LRyf9GrGG/EM7G/TjWQAAACAF8AZxtrdCGHJGPQSKez5rhf/PhfII+exBPZvC0gEAADg&#10;Os8i3lbnfAXfZQjG8i6CMOTDCQIheo6TWMS2CS9Dw1x5XOk8pttv4m0fAAAAPxqNYgx/Sz1a/GIj&#10;WzZaSI9L7PEaaghkqviOlLp8hhT495xxfRZ2/kmy29j5RjxGAAD8NC9jvBnCrmA4a0hkMFbxDT1n&#10;UZ0hkFggJKccr4W2wjtKZMRlLh7UnwukCAAA8G3QCWLoCiTzVkkiIWNI5e/PEEgoENIg/n0qXI/c&#10;tkLmOjXMS4MHAnwq/FtcAuBCOHoMEv/zr89fb//998zv/jC+09zIohXf9YXt8OOp+Z6GvxW2JYnt&#10;X3deJ47/zP5bXoPf//+/G8cEACAQ4MvD0z3wmwjkX26G+p9uhu+/FLbxx81Q/lkgkb/djKo/YKiv&#10;PmeOP0/83mW2m64lCAQAgQDfBr8Ne0/3grnfBv4/GkbuNzF0lE9h/W2A/+HX5z9VkMifpMdH/nfB&#10;S3gl/n7it/w4/6ty3H/f4TkBAAgE+NTEkbKnBrZ6bjJG9K+3/83FQf73bfX99wyJjLf//f3dv1QY&#10;8ebkeXK8cvX/Z4Ysr9p/S0gJBkAgwCcgkN8G/J+Uv+cI4q+31XXOiLaMCDQSaW/G1fJA5Pf/cpFX&#10;oG2bdvx7WyC7ksf1G//+gns3MxIGAAD4UMi+UblMJEfltiAbPcYArBTflJXUGPso1YJ4KmdhySyr&#10;Xvx7bcaXtr+3wnHX1MMcQce2G0EkAAB8JDTD5ypWwBYmxVBbJGKlBtcY9hoCWQrnJQsgc4a+F99d&#10;KgiLk+VVhj4QOg4DFwISFnAGf6PnwG5OpvpflA+m/06FlbLTb6nnH0mPr7TGMUkCOkKMfNt/Vbb7&#10;x479/IfCb3+DpzzLYxkuul//Tdk2vBAAAD4MclW7Fb7PW3NonoFVQd7Sc3+q2fBySu1FpAcyKJ5Q&#10;yQOQ5x0y57wa3kxLz5LdZHgiZw19pPuMlD2dhgEAAF6KbYcxHUiXcJIBzRlLSSKbsf3SsUjjn0ii&#10;FQZ8KRhYTgxj5pjfjO8F0uWzUSEQf+L+NIy498RuAAAAXo6B6hsZusLK97fRzmVzSRJplZW2jDc0&#10;zPOICuFpcYdYservBJlp358y3xkMAtHiPmcIJDIyrL1P6VpD4gIA4MlIX2kYHO0Lpi9k6/ojlXs+&#10;cRIJ4ji07r5pf47uc9GtjztBnmPG09EyqnINEv1FBJK8D0/Ps0tyCQ2BkWnAKwMAAF/dThdvV8Ye&#10;coHfnmwZK1Bd19lEIiP7/2mGRn+QDI6iZ4SWCiwX4dFoHlfOcyHhKR09l5FdT+mdxQJ5SBL2eH0A&#10;4OfB0b2leu3Uvr2QRicXTE+r69y/1QR3W7ouQ+kKYu7p3hMspSyHzLFbNSacYGqkppJnmAz/VOHV&#10;cM9Dk/dmgqwFAD8GaaW+3gxVdzO6K53X1nMr5lwwPUcgPSOg4RvLJzJ+0hrX4cw9GoWnWaptCWxh&#10;8WZ4lPBCAOAHYSU7FTUWJJS9kIZnLXgrmsFLcklavX/XNNN4+/jb+W7s/0eqy2ijCi/PKR6N5iEG&#10;tr+R6odzAQDwjb2PklQVKJ/1dEQyybUASQOSJsPo/UR5pKHn7LCzMQdZ9e/JzsBK++6Me5jzJAeC&#10;pAUA3xLJaIzvvLKWBiitrPmUQkghr7/vTvEwpCSVYmPJ05t2eh8jletlAAD4wobkvSuOrd5VZ2UZ&#10;oN77iAVi7xXy8LS/gJE3aMR9BYBvhIaeu+VG9pEZQz1dk/ra3Fa4Mqg+EmZSvBqB9LiWTLNe6Dl4&#10;L79Tk/21KPcYkhYAfBOMBW9A+8SLvSCP2/ByTzMw8tBSm2VariSPI95HroMwJC0A+AZwVG7doX1G&#10;XLovdY/5QkGrKynNGVl2eh8a4Uy37a6Ur28BAOCD0dBjC47ciq89SCIdLvOXQqrGXzPehdbGJtC+&#10;VjSN4tHwVHHey2siSFoA8KmIw5KlUmsPl1ml7iES5P9/TaRFRUKfIQ9SyKDkfWot573ynPL2LpC0&#10;AOATrDBrCSAWtpOMjBMvfRAGxeGy/3/o6DnIzIk2JSPE26ejzxP7GTLksdf7CDuetYEtbPAcAcAH&#10;ex4b3XPum5uRmjIkcrRvkWNE5XHpDyUiSIJJGXCe3l/SCcY+G2VBMlQ+F9Z43oGRRSRIoQDwKZC0&#10;7caQLKzai6Ot2wcQyMN14DJhpGdJxt8MZaR7B9wcqaQW890HEIo3iLHU1mahfDB+FASUWtJY+wcA&#10;4J1e+JIslYuNTMqKNBT2Gen7S1hJsovi07AVt/Qk9l6P9raPgfIFlr//rX+H6+0y5BYrngdJIP3t&#10;/BaxwGkzC56ZkOUHAO+GWCEv5F50mVKZsmjGjLSRdP3vikB2PCkZUjmAKVy0765AKGki4ivJxNNz&#10;8LwpLGDkoiQ3X70jO3CenlEUHQLAO2CmfVlRwVgtNmJlzNume3rsV7XR982c8aRnryUJpjHI2Cve&#10;hRefvQbR3e7XlPFMwgsNLSfS3GJCe5YcHSs+nem8xAoAwIEXLuwwDCWJoic7+O6+8fVcDAPmCkQT&#10;heG35KiN7hlZe0g4SWoL7UvRPovUDViTnDRZ1LPfHRl4pQXiQSIA8CIMVB/ozJGI5sFMzAj4H/Ai&#10;O3EtHT0Hyme6Z7qVgsY1WVgL7Ze/0nFtBsH7F12bhpGUtggZFO9lD6m1pEt2IBEAeKHMsLfJnWXk&#10;GkOi8D/kWnKvgs9T78TK3yKXZEQbtr1IepNKjUhknGCqIBfLK3kFkaTgt3X8jfCM96bo9sai5iOy&#10;0QDgR0CTS2qzWGSuvzeMhvsh15IbsJ5dX68Y6eSRWZJSTa+nTiFxvl9erV0yxt4w7FcTSWPspxXP&#10;zJFMqonydSeBULUOAJdjPEEiV8zX/iyYMwamrzA+kZ5jGqtBEI4Z1FzGlM8Y/PRphVEeDe+yhpTe&#10;i0jiQa83BynJdcq5fecEDgD4NF5IbSpkQx8zWOoVSBliuYaA3U6j6OhReoqKR5ZmnOSq/p0whFrq&#10;66iQiNxuZNtJv3M7iOTK9FjeXTcUFjh9xbbksTbGc44BVQCwA3y16io8CalNu8L2v0tzxNlYqU9U&#10;1wTSF7y4pnAfHOWD5yk+kpOBtNbrcptBnG9uVd6Rnmp7VTv1hl1fSWYpdlTjDfdkx/K0PmyYXgkA&#10;hRfTyrRJxWQ1aZXJYHQFoxm/GKFqRnM2JJWSNMKhGdvx9hvujayMoEd6rMdwZFd0b+xaO7pXu1vT&#10;/7xxb2X35IV5W63hXWkpsld5nbkFTI3HMynn14trMd3+5umeZAAAQEYayH02xfCXpJROMcTLF7s+&#10;E+lpy9zYaPJVbTdiqwpdVoE7sTLeBLH7zH2Uxpt7NxPpqdkDlWe0xIxHYhHbcJGs1ZJdR1PCZlyj&#10;SOiPBQC7PI+VHluBl4hEdtYNVG7tzvfhvtg1sgLLqyCQRhj32spoR+X5KLJwrxdG3wtP0loABLbP&#10;jcoTIDvKt1lpK6Q6bRtXzeVo2LVzhe+F23c1kt1DaCMhsA4AD6vooLz0ufbscrXXVBjBqyfCparl&#10;IzUAJUMjJTct2C1X7Yu4NuGAXOfJlhJlUFp6O0Hx9rRthArPU3org7GQaBX5yynPU2M8T1fGRjp6&#10;zFaTfb6SPDjT8Vom7jWCRIAfjVjxEnva3549SRvp84rOrtoK+grpwQujH0kvNouCGAM9j1OdxUo9&#10;0r4iNYvEeYxpFn+XRtWqG2mFN5NrRsiveaTHOeOenusouszz0Sv3bb7IGAeyOwvz7U87JEbr2ZP3&#10;GgB+FFralzkVyc70+QiMtC/WUItOyBojM3Kpr5Qkr8AkJa8cX1A8gkQ6NQbIGec7sZV2zBjh0TCs&#10;2n483bOzWnbvV3oc0ESKJ/ameE/RePYW43zOepKhwrs5s/CQpIy2J8CPg9XVtPTyWnq4e4djdmwF&#10;T6THaq6QsQZhWGZxjtKAJPmqYQY3ZK6P9Cr2NCZ0ynnzWALvlCwJaspIWRsjyZke4zhOIUxZJJhL&#10;BJgZCQ3iGcylIC+33w60v518ILt2Q6v/2LPosogPAH4McrGNoeIlksbi1QN5BsUgSenGX7SvzSAQ&#10;Ij2u0AsD39BjgJvHCSZ6jBNEsb1aIgnid0mS0mIniWC0RcNa8TzMmfs+i/NZMr+3FhuB6ppAbgc8&#10;bC2wn6v/2Pvcp2u4EoZSAT8EqdjKk51xVZK05Mv0qqJAaZT4alt6CuMFclpUPIfItp3LVorCIxnE&#10;8fI4w8pWx40gEpmaS8wLyN2DjfSiOn5MPuO1JRlMI5PGOFYthiH/XcZJpoJseBWBkCEtHYl/WOTB&#10;sxEjpCzgJ8CJB72n/cWA2kt/NbSXlr/svIivp/PVwq2xOrdkizEjK3lxnGlQlhPEvTIPpiE9YL9S&#10;PpawKavpjnk7izjeqcJ7lDJdr/x7NDzRhnlhwSDmvkJWstKPjyDFibT9lDxXS7aFxwEAhRVWSdIa&#10;X0QgueNphSGI9JwRdRVZxcw1cWRr+F5se1FkH0+PtTEhQ0i5vmFe8SgCPddpJI+qrVzZd/QccG+E&#10;l6NdA61tSTSkn5nys9mvGiiWa0BZkgpLdTIAAJDdL0krHJRG5koJK0ceo2IMkoE5mtPfZ1bSmtEL&#10;wmhuyu8dPc7aloTBj5uv5HkbdU26s+pdtBgRT11dxMrf8phmJtdtiowVSQ+ia6THZa3kkdR0O9Di&#10;K93t983J53uh+vhHoM+VdQgAXwIxIyN4Q3q4akWWI4+ULjlSPkhb64FYK32elsljFlEhjqDIQhMz&#10;WJpBlYQVKd/LKslyjv1uUIzjRs+B6l6QQW8Yx6iQluZVSblTa2a4Uj7G4NhxzeIzsHPl2JNuvodE&#10;ovG9gfIFmAAAZOAp375CrtL8Bft0mX1uzPBo0o6nfTn9wdjXxrbHSU0a/VR/IQktkU+XIYQkf03G&#10;71ayU0Q5wY4ZObFXCIH3uGpIrwmxvNBNLDA0uY9ve6Br25YMZBdBHiGRMUMII8gDAF4vaaXg4lU5&#10;8LmaACsAKj2AcHI/kXlgUfHIuMQUhLGPwtCX2sA4egzQciObjLTM8hkFWUZB+hrpeGNVv5DdCyrQ&#10;fR6JJps55TrKYVZSsqupM+JNK2Pmvl2Rtj0WSLjmuDvmSfHrMBEIBwCy7rzWnfYMSoVoc2ZFWDsG&#10;t9Rdlvev4i1LZmaEIz3HMtqMVyVX7GkI1abIKlprjBS4duy8g+FxSY8itU/RWslE0tN5+4LxizcD&#10;2ZLe/XcQ3sic8R6C4dG+VXhZV3gFM7s2NS1fyFg85BqIol8W8ONhpTL6C/dhvYStYlh8QX4bjVVj&#10;KWgrV/LcYGgV4IEZSs8+qSp9ZvJOCiLzWIjmPcyKwU4S3sD+e6TnBIZNHHtu5rc3pEnZSp4TpiTy&#10;RBaR8q3jR2PRMStEUSKR/kISyWVnaeTRFDzL2u0AwI+DXKXFi7e/ZYz6QuUUSm7kLYkj96L3ipei&#10;eS280C/1jNoMo7Eo0tdAz1lGvUKaKdDc02MmXJINeWV5UIx78kAGQ2prjGudk/g0A7+SnmUmpZ9B&#10;OYaB7C7D0mtrMiRzlkRWKg++ypHNG/NSG+F9ouki8CWNfaTH9tZXoKFjqbI1sHo1ydjHxFbQgfRJ&#10;eW2GZCypzNFjkHpixJaMdpKxeirXL4yKQU6Gf6TnOSnSwwqMTPj1iOw7Xngh2oArbeWcnomV9JqI&#10;gfI1E1oyg5Yc8Ca8NBmUdxmiaN+RRPi+LBkx15E65xEHQhAe+IKQRmqi89PWHJUH9xxFNIy63yEX&#10;1HhFWhX1IIyIPEeNNJIn4ozjHw2Du9HzLHKrOWVqtMjlqpb02FBQvKfklaWFhPS2ZrKLFT3lA+1a&#10;hf7CvCf599U4R+nZ7iGRK+WsNvMMTSeet3SdZ5gk4Cuh5HIvdM+7r9VoO7pucJOEN1a8pTYXNU0I&#10;UwxiYuec9tkKY5QK/CxPQ/aqsrrKpuuavA4vCKo1PKKJXefB8EJGxQtJRMGv3WyQzWiQXig8Q54R&#10;kyc9ZXcjvX19Ln6Wa5EeKD+D5srAelC2rz2Xe1urRHpNux8AeLmUVRo1y1+KmeyhR+/hgluSiayP&#10;SMdaW51sZdgMgjxdRqLRiCpSvk9SFHJYS3ob+IFde27oPfMYeP8sL/aTzo83UCRGKJNBKF3FirpT&#10;jHMU3/ekZ2M5yrcQcRkiPkoiZ4PW8tmf6XxQPNJjBh3iIcCXwR4JyCKVhfQBRFdjIbtPUXvixStl&#10;zqSmhpxAuLGd2araZ67rQvY43KAcS694STxekbLfFmFEOaHy9vFp3nwUpCgr62fDu5sVI+pJbyC5&#10;0WNNi+aJJcKdSI9jzeyYNTLYQyIzXZ/55OiazMOJ9GQBAPgSCOylKwV/aySHV2E0CKQ9YBgcM/jd&#10;jvNcGWnkUjxHuqe5BmEEe2bgpOHUuufycx/ZinVgxscJI9QzEnKkp+pO7PuTsV+tIt0y/qu4J1yS&#10;6xn5aHGLcNsWN6CzcV8tEunJrtKXMtgVmU9ykXBkfrsjVLMD3wAjPebge7oXhZVkrvfqPhoM0mqV&#10;4+EeQTqPztiOdU6R9MaBezy0wAxY8tg8M9S5YPmgrKBndvy8VX0QBtcJo78qhmqouJ9aJlbuenQG&#10;ifAsMyldWWNfc9LTbPx+zJxLKei+F5HOz7xJXhZqQYAvj0V5qXhtQQrcymwj907H12ZWfGOFQe8r&#10;yENryNdUbj9HRq0gBm5wrePgHXZnekwL5SSatskNGs+CkgZXxitWYQidYajfCsTDDbYV50g1ODJ1&#10;WDPmjp6HYgXDo+C/z8008RcufrqT3kOSQiFZAd8CqWiKv1SDQRK5tMZXwpJ45IpQm0EhjccsjKdM&#10;EfWVMteibEvLutL+PSqkJiu4ozDk/Dx47Y0XZJmaPGpEkGSvJOX1zLBThkAc5TP4ZPfjFNQfjXOc&#10;Kd8KvSO7x5k8jsn4uzTw8QLpSS5o/MH3DQA+PbodD2vLDK7LkISj142qLbn8Wr0AP64kWaWU3Iae&#10;W5oHsSpNnz2tKCZl/1aGVjQILrLj9nRvQ7JlCISE4VoVYhkznhu/BlqacJsxtlw2XI1ronmEkZ7j&#10;HxM9B6JrpEt+/6QsNRrei5TXclMi92Cl94sBAsC7w9FjWmqN3BTocWSqRTQfodtGOlasNRVWunsk&#10;qpXseherY2trrIwd3dN0ZVfhsZJAZoVAZsPASs+g1J/JIpCUmSbjFF3GgC90H6c7MxLQihUXcZ9K&#10;JKLJUj5zXo0ijzUnnkdMIQS+JYbKlbP1u/6TnU9H+/PupYFpCqSUyDZJO7zATltp+ts2FrJjGVy2&#10;6Ole9R+E4RuFLPamHB8J+SWNqe3oOctoM+4/bwO/ZTyJwSAQScaa/GWRV1QWOJxAHJUr9iWJBOPv&#10;WtV7YxDM0WrwhZBFBXxDJAMi+/H4ytXWROczVV51TprBTzJRoMeajEjPqah8e5ZxJbIzgZqM8dVa&#10;l0vCCYpnxAdTSY/JIpCYkWU06apXvM2enodibQWpp2YueSC7WDB5I1ptj88Qjubhdca/dco1lum9&#10;w0GPVj5DCz0mTADAl0eg5x5GR14MmWvvPvi84g65aTZW8Jo0ktIpOcG2imEtDYSaydbEnTDwshPu&#10;m0IgI+m1GFxO01qqkPBoeFuWXuzPk15nsxnXLlC+hYunx6y2GomQk3tu4t+Y8UIXQzq0RulqsmJ7&#10;8F3RUr4nmCHgqyI1qTuDZEBTdtZnaD1d6uOlSSY1GTm8cy83ShqJzDuJQ/MSvOJF8WNORYtakV9N&#10;6jAnrV6R86T3ow3CeqskX0kCXjHkoeCx9QXpNSiykdyHE/tIz6t2Lt6QOM963V54wADw5eDpuRXH&#10;0Zeip89XLZsbqavFIN5Ir0KOwmhaK1urCC0ZCrfzOo703Mp9VoyblOyGCgJJq/50TCsz0FFIPGmu&#10;yKoY8yHjIWjnJAvqZPuQ1PVX8960hclI9Sm8PBDekR7b6MmemDmQXcT5Xs9zepbSfUrJFdrYYAB4&#10;KaxsoJGOSVArfd6W056eazaiIM3ZWGXKVhxvBRI5qpd7RSbZhMGWBswrRrIrEEhk57WJ70ZFtiKD&#10;OJ3iLVhGVTPWfKCWRgBcduOV2DPlK8u5xKQd40J6F+DBOFd+vOsFUlaS/YLyXKbrPzJiqC1EBYB3&#10;Xc3UxAb2rGq+ersFb6x6peHcKD/bXRp6t8Oo8Gs/UTngrR2HJvEs9Dh7hIztymr1SHqhXjQkpI55&#10;fslQNwapWn22Sgaxpj1JzjPUuhDL498M6cxXeFxHF28re97SfeAkY2WsgTyAd0ek5+BrrqYhVMhb&#10;36FqdqC64sCV8gHedafU4SvInCqOrSQfBsWb8WI/PeWLG0eDVFbFOK7KtdIyn7QmnaN4tnrjd03G&#10;S7I68aZz02JXzji/Vtn/0awsR/o0Qmfcx5p0ZwB4N/B2JCnddK1Y3VqFht8pLbG2Z9aSeaGD4RXk&#10;yHejctHeVEEeQXyf/36l56QBSSA+QyBjxph1hiGXn4bJVzIjajZkpYEeW5lrPa60mAcnGMtj6o2F&#10;wGT83Rly3l5MBgGMZHctvmrwFQAcRpdZvQSq010negzifobMq/f2RDzp9SaN4i34ShIZ6LGr7sDk&#10;Ir4Sj3RPP5ZzSPhUQrnafjtAII4eq+BzRYVE+RTqUZAMP9+N9Opvacw1EktE4ZTj43E5K5ajEZdG&#10;6tE4xyOpuN74XUuPw6NAHsCnwkxl7dTvkLdW+p46rM+s+HNSR1SMVU21fqB7kaI1h3wUcmFadUtD&#10;qMUyojBAGoFMCoGUVsIrI9PSvHavkGsiQm8YeUd6P6tc1ptFXFogfDGIxxv31xnk4i9+R7eDMiUA&#10;vBTLjofeUbmaek+g+CsiGaVerPgd2TPPpRcTC/vQWrlHZohXxfMZFCLgEtUkjI5VXyI9FW9IcltG&#10;XovG36zmlJon4ClfVxIUL8EikVxLE20fg7L95FVPhkcT6JqAuoYI8gA+++p6pH29rALpuv/8A68f&#10;X7FqsaNW8QByBKVtg3emnRX5SWYvNaSPrNVkqs6QszQCyWV/BcM72Zj85RV5s7ZGZ2WeVSA95Vcz&#10;5NZ8Fi+kPvlvmpSleSfpvNcXGPgA8gC+kiG0+jHlyGf+wQ+2NmNCC7KPlRKWVTQXmTFemHFcFRlq&#10;yXgVMlV3oudiQUvqisZqeFPue1eQ+/h3UkynJJMG5ViXHSSyZI5lUq55a0hTVoGh5bXsQUd68gXI&#10;A/jWiPQx8z4+2nPTZkhocZC5QiqMpNeccPlnoedK+E0YGzlJUXbdzZFEEP8tPRDNOLfsHHmtkDXr&#10;xCvS1WIYYSkJRUXq0lKDtVG1GiEsGc9vIL1yXiOjwfBC4s5nio8yvoo8GkKbFOCTo6eflYeurcQH&#10;g0AGKqfxBmGkuFw1GqTBO7ouwsMY6HG6otUskhPIIo5VrrYjW62v4n5b7UOs+hDN45gNYpaTH2Xv&#10;Kk91DSytEcW8xXyNlGVJeS3pTSObC56tM56HJzRpBC5EcvPdxdv8CSM3tRUvz+zRZJiZ8pXCHelF&#10;dJv4t9nwUHrFQC8GAUVFBhoNInLKfuTKNhllmeo8GXJcqrVIKcLWSj5tu2cr6OThBNK7JGjy1KIQ&#10;Qq7F+2BIWVqiyGAQ4BVeyJWyVboPAHAJuGHY6K6Dt5/guNwnvmaWrBDZ6tjS/XMZahvpPa86ReaR&#10;3scqDOIoDFAURrRT5LSZ7P5auew6Lwij1PE4CG9lIz2rT2uZI+Nsg0LgmrxmeSdWPESTp6LiFcxk&#10;p+9e4YWMF5BHK64TGiwCl4AbqSRbRONBTfMu/IsJZk+a63sTx5ghBs9WjSUDOhrbl0a2VeSQxfBE&#10;omJ8O8oH0CWBdIqRXI1jl8+JbNNSU68wKNdQi0t0pA9/siSqQHrsoyM9brNlJDQtPXmtIIvF8EL6&#10;A8/dkd5WnvRuyeiTBVwCa+qgJqtoD+FK146t1WQG3vHUf5BXkiMOOYmwzZDHJFasGqz0z1UhAtkn&#10;Sps+GEkPrr8pq/lOkdGk18SziTbKz8YIZKe5DowwenqMCa2Z4+wVgt4MCczq6BsVr0IL8veGlKUR&#10;kZQLc5lgRxJMxkqvIcmQqXhzJD2OssL8AWcxVrjUNVXnV6xmYkYS6iqkn1chZlbSqyDeNvPd2kFD&#10;Vrqo1rwvZmQj2c+sVSQwUv6m3YdZrL49PWYq8Xqfnp5Hz6ZAO/c8NE/LKV6YRnSjQSKB9AaIS8Hz&#10;eiN7UqQjPSvLK9sIyr2y5svvlaI60ptvpmy1ie1vYGTTwAMBXoWV7I6wDeUb9F3Z/bPPEFMgPRsm&#10;9Yd61RxpR3acQ45gJcpPzKttqicD0akDriajaMHZ3P0IpPdoKhXtpZnlUXiiG9npyJbk5ZjHq6XJ&#10;al7EanhFVvNETUaSJKLVdSyGsZ2N/c+kN09sDDkt0vnq9Df2PPTs+ifpuVWeJ2umPACcxltmVbMU&#10;yMKx1U96Ea+YWmgVwMm/Ly90x3OexKyQQaB8p+JaglvIDnIuBSPfG9fJU346X1849oadbzQkOZkx&#10;ZcUTetoXaE/H2TESqyGRSHqQeynIUD3pyQ9au/hEmtF4N7SqeasGphayXX1fWJiMJzxhAKgyWNLA&#10;ucyLvRkPfUfnmsZpL5fWcmJU5Kzatui1CJlz73dKfHvIQ+rsPJV0MiQTbhzjDm9xqSCnhR6bA87K&#10;PgYqtzrn1yBQvio/t4hYjWeip+eWItYgqkYh6UkhzD5DpBvls6+StzlQXVD/yLNZI3/Fk88jAFQ/&#10;ZCnYdsYYnu06OioEMiurOKuF9cakpavJYzXkgavIwxkr9lGRnDzdq6Il8ZcaW1oB/GQ0J7rr51y2&#10;0gijV+Qa7T6mVfpEetxCM7ZW37DF2EdQvNWoEGMvDL42fncwiHA0DLM35EFJLKvhUe/xBhzV1XCE&#10;zPUEgMu9kJpxqG3Fg32GQLSZ4TPZ8yhybcCPuOmWbLUYBne5iDxqpZGR7G64qaFgIjWtLfmQ8R6T&#10;YU2eDN+/vAdS1omCQBKp8FYmOVlyUoxe8va88n05N8Tq/JvLAuP32itSVvK8tDnnjUH2GllpZHM2&#10;pXc8+BwH47uoSgdOoaH8kKS5whhPF8lIK9mzvzeFZIbMqmuPEW92kEdbII+95OUMqWVTJBR5fdwB&#10;Gc+TPlNEXu+R9NHGq/AIB3pur85lzVHxpAZjZezoniDB56L3VBf70LzWzjCmThjvWXmuWtIbRW4K&#10;4XhD7l3Fuff0uoC29RwPJz0aAKgyZD3Tj2OFAeYv+hWVrZHyFb8+Y8zSinU7QCLTDvLYTpKtRK8Y&#10;o57KtQRRGGIusUz0WNMxMyMyk90MUfM2ZmEEF8q3V09GVs4cydWrRHZ9W2Ux0RuyVaNsV5Ok+ooV&#10;+UD6GIJA9RmIWhffXlkInJGxcu+idm/GzEJiIVSlA++EVA3d0fNQoitzyj0zIm2FBFA7SMhCVylB&#10;hQJ5HL0GWm3GpHgWc8EjcYqxInpujWIR0JIhEGlcN+P8PT2mOct7N92uo5aC3GbkOo2EOImsBfnP&#10;KQS0McMpn5lZkY1qCMQZCxG+0CGDDM+iJuMqtTPhbXBQEwK8m4cSSc8EeuUKZqT8jGqt6M5TfY3K&#10;WnE+pVXoGQOwKce5kN3PKv3NKcQjW5y0ZM/+6BTCmBUJaza8H+2a8dV/pOeAudVWoyU91hGoLobA&#10;CWBV7uugXJ9SokGNgdael2gY8nR9tEXLWRkrGh5hQ/cCxJXJaIEeOyegKh14d3hGKNs77MspL4tW&#10;EDYqkoRVba8Rw7SDPKy05j3QDFEpw0h2oY0KyUTlWnl6Hn/Lz9vqq1XyBFfDmHkqZ4bNGSlxJL1X&#10;1kb2fI+lIEnVdFaIGUO9VXies0EibWbhcnQRZj2fKUU/ZVh2BXUBAH4EeJZPWvlrLcwbKme7rJSv&#10;GM+Rx3LRi1fKKPP0rOFLQ90pJOOFQZ4V457Leotif5rktDIS7+g5fjGSPY2QS4Wp1sUazjQrnpVW&#10;rOiYt2wRXHpeSi1nUoaSMxY0fFHTsmeyJTsewWuJFjo/sdCKyaUOEx7mAniVEXbf7HykgSXFgEoj&#10;kFt5tnRtsPwMgUTK10J4RcaQGUkD2eNqNQLpCt6KlDetca6OyqNvS5MCgyL1eaovnNyMZ4Z3Ho5i&#10;lT4rHgZPebYWIrwH2bLjGHPZUpakLGN9Ed4E8B6QU+nGiofvs5POTPlmg9KIaFJGw87VCtZfHXDU&#10;CGzLkMOsnK8nvROv3PZI+d5Zs2G0veIFWGQ8KV6IvN5ppd4q59uTHtTWajVqJDIrplF7Xzbjb85Y&#10;iKzindlLIqHy+JLH01e8ly17jqLwFgFgNwZl5RILD6Kje0pnkiY+U08drbFfZ3gmmnw1Gp7LqzuY&#10;zpRvcFhLIFo2V61EZf37THZRp4QkPemFaAYwEUZHev8reV0W5Rhaymfm8fjCKDwfLlUG8TyXYlOj&#10;8V15vqU6q6uTMjipjwWCTfERB5MIHDFa4eCDudHn6+y5KATSGwTiMkbGkkb6Fx235iVFsd9+J4HM&#10;BwlEpmYHsjO2kvGe6bnlyWp4Ien6OuX4tdRWJySj0bifSTZL8ZL04fUwLelJFb0hzWmjh624ypwh&#10;gJZ5S6XOx1cE1dud+3kzSBUATKxiFel2rkJkP6HPAG0FGA2D02Xkq/mdPA9SDNsbk3asmohVOber&#10;CCRmvAxt9Z87Bt7KQzYpXOm5dYkm90hDvGU8ypqFj7Ztb2xTI/bJ+O5Q4Z2kdOyUNFDymo60GAmV&#10;kt4rRjIAPwhyRe3pcVreVKGVBjquL18NywjMFcaBe1HtRS/yGe9pEJLQohyXXDnHCwhEq7vgMaFS&#10;e/aFnlurtMJg92R3p10MEknPY20HZs88kDZD1Ishv1lFrB3pXQO0BclsLGwGZSHmGdmmTzggD3eV&#10;JLEIL+1si3ngh6HNPCiObP1fGz71WapYB8PgW5lD0XjhB9LbeL8aQfEwJmGocsWSQwWBDAUC0QYk&#10;Je9nUcioUVa8PT137J1IH9ikjYAdqT7w3DPC4IuhMSOvroaxHA2pUj4/zvi91p7E2qd7wfNj9cBK&#10;8qIvPMd8GiOaKwJVK5XcA8UnnXUFT+YzuL2bIk10mZXVbLjuOQnllWiUVbBcrWteCjcUWhZWrjnl&#10;aJBoSVqRqblae/bNkKqc+P+BntNRvUHyVu8sea9c5r5bC4fOWGiMynkvhkehde7VZC9vLHzOPGuR&#10;nvtvHVn4jAekQeCHISrubHKb5ctbWi19hkZs2updvvyzQZDSIGkzQLZ3OseB7N5Qkzgf6aVovaca&#10;4zytOpDV8MIs4z2z30kvIooVvVzdz2QnBEThEQ+M/GTKqnWPo+GFuIxksyrSnVYr0xvbHg0Pqc8Q&#10;yFQhye2RQMeTHnNDmBsCVK4yagubUpdbZ3gyH/2wzcoqrqG8rjuTrk3Lv43v6GU5Kqfh5gYZaYZK&#10;3uuOGUEyZBdHdZMM54w34+kxhrMJI5/+XRshu+daW1McpTfZG0abH1MwjmHNeFj8+ZfXf1K8JOlp&#10;BLom/nBlLBJxEKDa4B75pODb9gncXU/lfkxrwQuzYgadslJ+NWQq8kr5oDeXvgKVBxqNirHQguYD&#10;2dX3I92LT/k1ljEYa9a69B43w4j27L9beqxbaAyy4+1AeNYW767syU6Znek59hUpn602GkTBr+dq&#10;yF4NHa9Ef4WUHEAgQM3DdtXno7t4job3sVG+fiMa5yEN2UzHUkavkBe11b+myQfSR6hOZLdrcYYn&#10;2gpyHm6foDw/MjNK85DWjGQkCY/XIsj4jzw33qY8N2e8FZ6QlaqdiId7F9Ew8skLka30ifQWLDmZ&#10;VS4ajtZUnR3lnBSFjV4X6Ae+AVIWjGNGgs/32Nt2Yf7gcykVhlkvg2ZYneIBRHqflvW548oN1BoL&#10;3qWj+rqATWxnEFLRRs+1G4MwjDImEUjPnmooP3M+Un4MLT937RwHQSIrled2DIJ05oxUFsW96I3r&#10;vxiLGp/Z9pEYxkTHmjGmZ276RItC4BOjrVypOGZAR7KHCMUPPJdgENlc8TI0xrkM4iXv3pksfYWB&#10;nzNeg5amGisJRCt+c+KYNnpOed3rhURx/bWBX5qBTySyKF5hX3g2UxFjW/D2OrZ/J36/Kdc9iH31&#10;lR6XbNB4tgI90GPWW5N57j3dJzzWzMIBgEtX/Z4Z2v4Dj2WgctAzZ/QXYxUsDd32zi9XqVOrV4gl&#10;kl6/Y7UOfyO7jb2sgtfa4vNrFgteSGecR1d4fqJBIokMJmUVvreDgDal0EoKsWaZt2THZKzFzZYh&#10;y6NxkFV5nlO8slZZwGRC4N0w0scG26zUz1oPqTcM7iwMhBwT++pzrmnzPVUaBM+I30rPlfKRU2Sw&#10;SRzLKkhVziCXK3WtYSRfgY+VBj79vjEWN8uO7x8hkbnC2I8ZIueFlBzbBZ5uS+famIA8gHf3ANwn&#10;IZDJ8CzmgkxnNZWT8ZNBWX1G5TPRc5aarLkptd8ObBuRfbdnXlFTYSz4bI7IzjnQ8/yLwPYnjaBs&#10;cbIp8mEkOyNrFF5Nb9yDUOFpyviLqySR0vCvWhLR2vx3yne0e9Oyc+4LxHQULe2PY24frCQAwIcT&#10;yJoxBnsMRzI2A+ldZM+mQEtpo7aGRusYW+p9FMTqlnsjPemZVXy2eS4YH+i5FkJmgMnAcMcIMJFh&#10;S3UZSJ7yLfadMODjAUNZSyLyXLV2N4HyNTQlue7swixUPKsLHa9YB4BvIaFpco2j+rnlzlgtjsxj&#10;0H6TVvHJU6hp/3FmCl1vrHpbxbBOpFc7y4643Khpbcrl8KlR7GMgu/p8FduU3sXCDOVK9YV0ju4Z&#10;Ydo9awTprFQ3TTJ5WSPVjZltK+QfjfBi5f29Uib1ygcAPhSe7qmMZyD18T1tQwLZXXMj1Q/piWS3&#10;0z5aZe/Yy5pW3rkW3qURuU1m1Zv21YhzSmm0gZ7jAauQlDzptSJWZ10tpViuzK0Gl5Qhnlodvrn9&#10;TpMJm4r7K70LTsyTYfQd3ZMCarwGTe7aqC6tPMLEAN+FJKSb29M13WotrXhPHvqaIYm4Y7Vvufsr&#10;Xd+qxZLCpsx1ajOEGRXjabUVSUbSK/dwVv4mvRA5Y13GSnohK1l9niaDiLYDz5DW/j1JdymtVQsw&#10;82d3IrtVyaYYeac8v0OFp2KRpAOBAN8JrfKyWVKNP2FILVnnzHG2wkvZKlb7pRbiA12vFcdKiaNn&#10;5KhNvvOUn5y30PNwpEYYca1V+aCQQF/wStoMwROT0LzwgJYTz5N27yTZ+QLZdOK3QZEMG4W8tQaX&#10;yVOxemRZMY6rCnSTrDrQc5KHN64fl7cczB9wFrVpomcIxF3ggWgvqCQRLTNFk8pKJLLRvSPsVS9a&#10;qJA4Itkps+n7URhArfZiU6QsWR2tyTLSC1mpPMhK8+z4+fI+Y6u4h0fqILR7p0louamHG+njePkx&#10;yRktnUKgnp7jJzXpv1cRSCB9jk9HdckGfDYMABzCniCwP/mwazr2XmgZNL7iZZGeRe6lqkmHnAuf&#10;UXkxx4JxiZRvkFgzI12rz+joue251O01KSoqRKwF+BvFq4ykFxgGOt8PSspUi/j/zpBOtaSBVlyv&#10;RTHOveK1ye7C0ZCo1oKMeoZAHJWzzmpqRjZCW3fgYmlJ+5yVdpzi8Rx5cHMFXMSkihrC6uhcZlXp&#10;EwRpbRnj0lN58FUUHt2m3EeZGbUphBGUFWyreCGyWaWMnwzKviQZevadXpG7rlh9W/Kg1mI9CLLt&#10;KN/qXmu5P4m/8TjLUnhvZrpmNshYMP45TzslNYz0fu17gG+GbochjBftszS/oxZDhTvekJ1poxmk&#10;vYVZtR+XIT9rlnc0DGD6TUd27OPN8Eo6ygfU5ahbrX2Jo7oq5178bWD7GC/yanMjmS3PTs6dn0nP&#10;OpNEII3xpnwnKPurmVFzFKXOvFPFooYfL6QsIGu4Z6ofJXpWaqrxIJK8wUeCLnRvZ17yTgLVFZGN&#10;VJ9N5uheJ8AlqTOtI2LmmL1iFJIR7OgeINVqFiaxj6VAIlLuiorx7Oh5cJcsLMxNMmwzCwVNxgon&#10;n2nrvnSZ73nFgGsGdihIhdJIj8Y97l5AIL5g9LsdC8GGrq9JAb4ZeSyKAaohkPTd9P1SHUMtpDwy&#10;07EW8q0hQckUyvUio5V7odMnZl5aX5DetHsyKNdHC45rSQazWAh4yqfwrvScqSRX8JY0wuWhjp5n&#10;uKz0PGL3rGdrGcqp4rpadS1R2XYkPfEgKgstXzDaryYQi1iXzDuE8bZAccWf08lzbTimgtHbi0D1&#10;LUBqCXLcsfKfTpJxxwyKRUaLcRx94Vo2ZKdQb8pvu4zk9MY8OiuOEUmvc+iYpCVlKz6PJT0fXnhQ&#10;Uiris965V3OF9m5JNY3wLN8y3orWb82Jv2lV5Fr8ZA+BnImBaAulXNyjzVw/zAYBTFzZ1+nsqtEb&#10;q8GF6gqx9hKlU+ShowkBVkYLP6eV8kOFJirHgLT9eNKTHmSLE81bGekx6C5Jh6jcYqOmfkOrFVkV&#10;DynStSOEnXFfQiXRRPFvszDSmvdm3ZOGysWCtWMI9kjBaUFjLQr7wsILs0GAdyOQIx4IXxltpOv1&#10;NcZ172p0MP6tO3D8myGVSHnQau3hqFxolgaB8SFAKdOqN2QqpxDWphgxPlN9Vq7FSnqdipX44Ol5&#10;op+sqRgUAuH9ta5a+fYVMpbl+WpxJu3d0YjBujY5ArliJkjJ28gtxFp6zoZDo0XARLyQPKweP3tJ&#10;bKXngje+8h5OvFRWqmzc+eLybrLekNi02g4+Z6QpXIOBHnPxo0HWgRmDUfHepsJqeROylCbpab/R&#10;+nppRlvLvpLHMZDeFp4bNnfiOZ8LMlaTkUo7g9jHAoHQTgLxVNe3bc/zPmXe1aiQqFW75GAqgT2r&#10;57N1DXv1Ws2TSdlOgbnh/cmHeTCMgd8pHciCvdLc8mQkW8V7smpXtoz3YjVBbKlcBBlIn6zXGN5C&#10;U5B5NKKQUps2A92Ja57a5HQKgfAZJEfQVjyvVrKGM4ggir8tCvFqCRoWgUS6tp079257eozNwasA&#10;LkN/gedxRifNtbwe6Xj7cw3eMAYt1We/tJSvf5jJTiN2FeShFfe9GRr2KgyzL1w3q+o618nYV8gi&#10;fHCVlpmk9d6SctmokG/CdsG97wvyjfYeLMr+o/J92cFX6wwQCwRizbYBgE+Po4VyI12fupt0/ZH2&#10;6bdHPJ7O+LvfSULSeFjSYMx4Q/KYLBLSDOm2Y/t8rvhC+mAm2euqY17EmHkGItnxl0jPld6RngPW&#10;GoFEKrds3ytlzcpK3WrqORVkPUmY6wECwWhZ4Msg0GOqadjpcUS6p3H6F7jEtZXwR1aj1gssU1qt&#10;VaxX5CVZye2pfv5EbVbOm7Kqb4WhSmm26Zg6yuf9uwoJMzIDqhnulLLrxfEF5XilbNUpxOkNT1BL&#10;EvAnJFtNqlwNAukVcvCUb14pvbyo7CMaz3uAiQI+M6SksafzbqTn6tujAXQLe5oZ+hPnbq3YtT5C&#10;LT125H1T5BduALQMrBTo7pXVf294ZlZasBZgn4UXQGTXwqRz6gok0gmi4SQiibNXvAS5LX7eTrkX&#10;lgcykN54c2/mn6N7pb3EkLlOVsddbeb7m3L/YsYrkffnlTGKnpCaC5zEVYHzV43g3JNevDdf3irk&#10;c8oKNxjGXLZG3wxvw9NzWiQ3sIF5czVE6piRXUmfydELImvZ+aVMsMCu80b6ZD/uXcnCxEQOWsv4&#10;XBNGOYCqVaShnuyU2ZS9Jcl3usjodmTPpZEdir3yDObIPkcgK51vD1RzDXj7/PQMOZhD4MjDdjWB&#10;tB94fHteAhm4za3434QcpFVP5zy1UsvsWFgpltp/d2wFzrvaJmJY6DnW4+meGs2L9jjBpDRkOUBJ&#10;FiY2pM9L4d+RhrYnPXtpFvdgMe7LSnr/qeWCZ7DJEMiQIUstaC4lvNrA+hFZtqNy7EQrCH1FPzvg&#10;ByBcTB7Txce3NzOsU4jAkiliwShb++beyyoIZDaOqZScMBv3RvNYBkEAGzuOhh4L8Bpl5S4JdDNW&#10;yIEeRxjn0os96QWash3HSnqKcxTHQ2RXosvGl14x6mczAjXvlwwZS7uP8tzXCgLxdD7+MVTIXxvZ&#10;adTodQW8VCYqdeS9WrN1O48hZoxNKMgU3tj/wAhgUMhnykg3k2FwUk+qVTGSbYZwFkES2r87xbOa&#10;DUPI4xlyNrk04JMi60kZTp6jXIkPZMc9oiG/8WuevIuB8jM8rmipE8lO6V4LBBIqSKZEIEeMeamd&#10;jHZcDdlxJBAKUOWun5WySi3Qz2BPID1mjMBWkCn2xFDky2+1TE/XxeqPlYjMVXhcGnkkIkrV4Juy&#10;Eo3C4HXMWEgSWIQ8ZGn9Wk+toJznKMjUkx73yKU894rH1CrGcDCkwqNxkVxNUCyQg7uAQI5Aer5t&#10;QRKeFU/Q3+5/6lM2wEQCNfAHieTV4y4bqp8I2BV+5wsvVG0mz6wYZFk9v7FrYxFDqCBK3m5C66uU&#10;JLKBHntTrZl9vhlkw+eayO6yQfFWO/HbgewmjdLr8JRvFSJX4qPhdWz0XIuyKN7QkWfUmozoMveq&#10;1kvJEch68P3V7nPIyFcDPU+5jIoHCU8E2LXyqs3O6ul92iHUHlPDXqaFyjEST8caQQ4Fw9qy7XtD&#10;duEv8WQYoyCur1cMtFZZ7SjfGVgaRVkAya/FRPY8Edl3S7uesgZiYp6ZtRLWDKl2PoH0+edOIZwj&#10;LVC6jHdqLbZKC4IaAjnSgbc3rudqeFSJ0OeMlDjRa2KbwDdHqCSQYBj7lb3MV+WaO8rHa9Jqai3I&#10;B7n50/IFtFZ6jvSKeZ611CrbHOhcPKkxZKJIddlfo0EgctW+iHPjUxAXY6VrkWGfkRFLBDIwY22l&#10;GafaC3n8lud3lSTTFQgkvDOBSClVpkEHY6HxliGQkdCNF7jAHd6TPTTSa1N7Az3HGbYdXpOUM3KN&#10;JFdmoGXBZDKWKz1W8iei0DyTjR5rN3Lk4ehximHLDNemHGdQJKNEvD3zFr3wyCIjPE6KchFgzWXh&#10;HYdXxbCO9Bwr0QiEyE7LljUkGoloM8mtAsmr6kXWDIE0hXdmuphAZGPPiexixjfDS4v0mMUX6TX1&#10;XcA3h6Pjabsjvba4kB9jTYqspVX7g7KdPK9UAa4RhkzzTZX6VuLCdPv3qXDNY8FzCoww0tz0FGeQ&#10;Wju/j4H0po3Ss1gyXoYTv12V7dYQSMx4SL1BZJpRDKRntl1RLzJkCMSSuWbFoA+KBHWGQFplITEr&#10;nrj2PM/iOQOBAFWr+ihWhwPVB897sVqd6bXpvTVGP8k1TYZovCCkvWQ0kp6+WptNo418ra19kRlY&#10;3Lg6xRvJSUWzcd9lG3Kr6p4HXL3y7MigvpTdZnE9gjDCifAXYXQXw3vTVtaN4RGekVh9gUBC5lr3&#10;ihd9FYGQckwyttUVCKQX9wiBdKConb4pcsxG5QaGb4Yu/aqHLkceI+kV6Vp2jpZBFiqJhBuf5BHM&#10;zMPwdKw9RE/5GE+vrPDToKWk+1uTEduMd9mw47XiIXKVLA3jxu57rp1HjRTaCm9MIxGtE8BKevxj&#10;zCyM4sHnsCkQiMucq6drO0xbBKK1om+N+8GJ3gtpEgCqdNxIz/UTQ2H1bhnYV+SQO8NASlnKV5LI&#10;anhIjnlmEyOI5Km9MqjY0ePIWi3ewVeL0ZDFkpfS0WO3ZIugNkYkPB7C24zwegxpvFvjuUpymkX6&#10;0TCIm/B8NBLRJjBatSLJQwl03UiCkse50f5akSOEZg03Gys8Ep7gwL+z0vmCTOCbYzMMidS4Y4ZA&#10;cnJXf/Hxat7Boqz2F4PANBLRZmN/Fpfd0XM6LV9pN8Y5DaTHSVrhVWxCguoZifHru9Jztb301jgZ&#10;ay3MLe+qU855MDwfi0S0diaB7DRfzYtdDniNc4FA5oy39R4EEsW+ZoP4+NRFOWrYw0wCFmTfnpHs&#10;YPlqEEO8+GXYI+9YHsSckQNayrcDT1Xd7pPdKycIflKMR654MQVPZe2Go8fgqfZsJC/M02N9gPQs&#10;tCBxzBhUXqfQsOMOguhigUQW45wTiazKNaqVNa8kkFhYDB19Z2T3gaVAINZ4Bi1pAgQCZNHSc32D&#10;NoY1GjqtRSDzyZX8wH5vSSBtxYsdxbFqLcg1w/tZ2zg0TJKKpCcsJKkmrc4DPSYVWO3F54zH1zIP&#10;jcseWs3LRnZG1UTP7e5l/YIkiaXCE0nf2UgPoi+kF2qOVFfjpCGeIJD5QgLpDVkvCrlsMAjEs3PJ&#10;qQ0AULWKKTXqWzNezFXyTzJEVrV2zsBbLSZmuqdwllq3zAde4kj32oeOeQzji17EjZ77HyXJy1oM&#10;8N/Jfl1zxltb6DnW0ghSsQxik/HoJtKL22QMRM6Zt0hEq/1IMY7Z8DyPFh1GyrcgyRFIrJT0aheB&#10;Wup0LEha/JmYQCDAGZQMqkwZbZWXJLzj8fhKAtGGEm1UTgXe64Fov9fmVVzpOR7pmpwzXmOldKjd&#10;A4tEUnruKuQ4q918EMfryU6d1khEEo8sIByNcz5SdFiq35gzUml/4LnOQQ6kshomkkGulowNANUG&#10;aaHH7qnS0KyKgR3oNel+4QSBzMbKUBZU9Qe3X0MgkexAdqRrYiylKvo0v71VZLBlh3RjyS2ucM/k&#10;DHTPrlUi8VnZ3kB2fGOokLO0v3EvKpIeH7KKDq175XcSiDd+ewWBBLKzE3MSFpenJ3qu4wKA08Sy&#10;KQSS5A9Pr8m4soycpRW37OVrmPTVZgyu1bn2bDGXRSCjkI/CBfeGpxkPOwyQlqFkrbYd6VlLGlIx&#10;Kb/2crXPYxuDsUKXw7qiILrxIImkDLZgEIVVdNgeIJDhAIGcWVisxntiTYuUc9zlM9vD/AFXwDGv&#10;ZHvHB8wKcvLVrXwhc/GGVfEGQsV2a+I6WgGd7HSrxZm6D7yvKageqFwHke7FqhBzz+QPV/DO5D3t&#10;MqSUq/mwSERr6GjVisjnmRPFUOGhyXG/EpH0jtHyt1dJRr5AINocH0m6pQxHADiF7uRK/SimCk9B&#10;K9xqjRd6ZS+y1UqCG5i54oXybLVMTC4JGSkofhMvVVbpJ69FawsfBNGuwsimeJtTSGQS5DMqBKD1&#10;xLJavLcKiXQZWWgwPM9QQSAl2fOKmIMmz1nB+tx0S7QvAV4GT/cMj/f0gkrFitpqa1WOXc4y0WZ4&#10;k2JESi9WoOfiuoHta6LXjwJ+D7KYFUMaFSOsjcBd6Xmk7SAM2yRkJZkWvGQII0cillfhSG9Vr0l9&#10;MrjuMp54LEh+V0injh47DWjyn0aCnt5vPDUAPBmRqLw44fayna0BqV1dyYwwqzhsr/zkMvtMhW2p&#10;75NWfW01n0zGd6ZrM9beE5HsGo9VGC5eoCirpRfhJVqzTEbFiPcHSWTIeBXaszNmnquaVXrMkIM/&#10;SSAypVrGacLts5Ie69HiJSNMG/AK9EyKGciOg6zvIG/NlO8OLDNpAnuZc0Z7pedgZ02r90h1M1Re&#10;OTv+vb1Pq5jTK4ZZ0+Jl+xFu0LT28prUFOkxIaGWREay+2FpC4HkbTS0f9JhyEiV/qScOVZ42854&#10;T65sKgkAuwyG1U5Eq0uQ27nCK7Gys+QKrBWeBB9RqklvQ8Fg5dJ9a+fJf5esliEjzcgUap5xJedW&#10;aIOnFmM/LT13EKglEW1euyc9s0wjCi7r9FTfjLElOz3Xn3g+HNVNCg2Vi50AMwe8Cq7CMM6GUdcM&#10;/nqCSHzBYG9kx2Uc6d1qSXgbmu4uhyulSXwp2FpbyHfGK2voeULhR0HKVTFznWULdllgWAok8+JP&#10;R8+FhKGSRALp81Gspoohs0CxJkO2BtkOlXKsv2BRNxheSlrobfSazhEAkJWw3g58rN8ebVZYO/Qp&#10;7pC/QuX3cqvDPdMQzxC5lAg/UhLLSVlDxgNbKT/gSkt3Xcluya41W9RIJJBe++HpOR7AY1ar8dy2&#10;tK8YM+fF7c3AagvPWFBkWXn+yLQCXopI92rt1nDbte6qUtqYL5Rzmsz23gzjUFq5SbIJVDe+t1bi&#10;y2nUZ1f+0yeTspK3KeNkK7sXgzCYpXkz0mDOyu820nuyaZlYQbknnvTki46eK9d7cT+mAgFS5WJm&#10;r3c6ViyiZPwtZbgFw7MHgJesLnMNFq2pdUNhdX7G+KUssPRZC7KRNwhiVTyh9YC3dIWE5dj55IoL&#10;p51E7F74nFiV/Cvp8Qpp+FrDGGrGLFA+4L2HRLwh5SxkxzeccVwagdRc8+2CBZWnexr0lpEOrb5u&#10;UoqbYPqA9yIQTiK98rJ2he3MFxuyWHGsge4ZNSUjtSc7pZZAhowhGkifPpgkm5iR8HxB9lvpdRXv&#10;PiPVTZQvavPi/FMLlKZi1X2WRBw9x1eszgepyr5jq3Vr4VLzXDu6toWJdh8Wg5xa9vxvhIA68CLU&#10;xhtmwy3vyW6T8Ko037ZS4lronpHiMrKClnrrKn5nfRwzOlrQNdCxWFNuBXulkbIQqL5+4mzjwEVZ&#10;wMihWpGeW9ZrNSE1RLXnU9vB2V/ojUuPYqTHYkx+nWvOC14IcNmq3nr504psFQ/oXHi5zrRL34Mj&#10;L35Ddm2Ao8dGiLJGoCbJYDSuUaiQRPZIZIERhXvHa54kOFnln3uOnCB/TgC1z6XWgnyjx5n2zjCg&#10;Kz12LPZMQgwFaTQnk+4hkFdNv5RD1Ry9PlMQAJ5e1rGwWgmVK7dIr6+JsDyQlfI1HZOx+m/ZC59L&#10;BmgK2+eejGZQ+TWMhe3MzDDWej5XGYdI9wrzVJDn2bmldNmBfW8iPWW3VPQ2Fp7L2fAsS4a91rvg&#10;ExhH0iu6BzqWydTS+ZT2EmShZi2BoBoduBxdYTWWNHZnGNJRebn9C44zUr63Twq+j/TYAt0pHpLW&#10;u6gnO0bSUb6NSU4m2TKr5JqK567SMM6Vxs0rMt3RVG5OkknWXNiqPxGhRv6lRUa4/X6lx1krFvGm&#10;gHikcrq1e/E79R4ptPI+JmkvXY/1IlkRAKqMSl9YaY+GoenpunqIWikl0r6A4Fwp9wR6HvPKDfks&#10;Vuk5QzQpxn2rJCBrZR4L96jduUhIwfdaOadWW5eLDWuSYLzQE+Xbc/Q8NZIvKL4DHJP4ciScWuWD&#10;PICXrGL2GApZH7IqBPIZA3V7DdceI9Nk/r6QPhvjTFZMjki0CXuBykWZudV6Ctw2mW0meSu1N1nJ&#10;7iSgJVwEwzMqEUkUctpHFM9xye3MILEkKQ/s/LRpk04sihDXAL4MgciW2z3lW2VP9DlSB4+mY9au&#10;BFNrdy8MLW+PrgV596w2/e1admw/Q0FWK8VvOrIrn62hQ5H0uei1qeFWTYY2hvajkYx6LEiMZ6Ui&#10;vtiY2DXexLO0Mm8CcQ3gU7wgewlkZQ90Y0hacqX50cbAkl1KEtTEzsdnVrhW0Dd3nfdkTTnS05C7&#10;jKQTqBzbyNXzTOL4g+JZDFTXlFLzekqS6WeYXTFUGOqJzgWrOXloRZrpO6tB2BFmDPgsL4m2ms01&#10;xOsqjYb/wPNrCucXd3pngyGn5M5bk5Fagyi4LBPJHiYkM8CkQd4qPINIdgZPoHssQYvdDHQ8ZtKK&#10;Ff7evmcf9dyMind5NiNO1nQsConLeSsoDgQ+FSbKF+WlQNxEj1XPkeqL7D4KNce4Gi/isMM4hMx5&#10;TwX5KmdIR2O1qpGz9FRKBJLOWWuVMWaM49msLXkNV3pNarJj53GFvJs80obyNT39gWdTm2USlO/U&#10;tIYBgA8xtKV6B5l5VGNI1g86nxqtXTvWvrDqz8kTqUqYTyWska9SM7yRyi3QfQU59/SchcTvYSR7&#10;XPBI+Y67gfL1MLUZXUOFBzKfvP/biWfQK88G7xw80PP4gLiDPFpFTpQJKtp3rp6zDgCXwVUQCX/5&#10;HdVr3h8hQQyKrBOpXIkss4/CjRhyLTL4NeyZIQk7PTKnGBKNqGpSM/sdq1U+wtca6jVQPjguCXej&#10;Y4kae2IJjXE95f2tiad4euxey6d1aiNxU5ysOfBsroqsZyWrWJ4fMrCAT4tkpDbKBzkD5WMmjSEJ&#10;vefMAk92g8WaFXNacUZ6bLrnmZGZlG11itSxVB5z2m5bYSxzhmqrIK6GeRe008jLYHfDDGt7gkAS&#10;+aROA9bKflGIpjfkJ5+RH7UhUl1mEXBGmo0KEYxkz0FJz9KaWZw59r5G9gGAD4clBy0Ft3zMSAKf&#10;qWYk0P7WIbUV2leOvm2YlMKLGnMZZVzK8YV/f6N9faJ4B+L0aQ0CL8lVWobYUpD+etJb05Q86Dkj&#10;UWr3MNJ1WWKOyq2ArJkruZYsXK5b6PX90QCg6IFszFhZRsVn3PKuQCCfzQX3tD9uUmoBc3VGWrdD&#10;7unoMQlC6z6sZViVmj4m72Cm/NhhXyGrWdseqZzRp3l3ezLBaghto8fZGqWGkCWMBQJZFakwkF1H&#10;JBWAmT5H8grww1ErPbiMYZAGa7hwNS4HT0V67FZ7tYGuJY2UqeMMDyQc9Dw8O7dQIBBPdcOzxsx5&#10;rIVVuUYerXGfU5C5KUhCI5U7IPPzLHmNC3s2tGaMe9rpp3sQmFy57vRCnHE+q9iX9D60gtBBeVZr&#10;6lYA4N0wZAxMFAYpGiukyDReLySNM5hpf1puCVZxWy9kGvlxO8ho3mlwolj9OrZtPn/EFYyzltBQ&#10;6n22ZAy45RlYBCxTwJMHoPWoKt3b0vc20odsHZUp0z1bTnqUA+mNNCXhlUb1vilSnbxf8D6AT4GS&#10;5JDaK3TGS2d9P558yFsqa917A/WOHgv5zjbf8xmD1BYMzUr52o3cOXjSW4zI39Zk2vHrwT3G1Vjt&#10;xgP3wNFjNXbpmcsRQik2cUSmnDPXaw+BbMpvZyH5bvQcY9S8pyiIqCdkZwGfFK5SLlip3IH2qs69&#10;Ld01/lR7YTXxe2VLjMBW0qOy8l2pbhSvlKws729v5pqne38lqiSQmgCxo3vNSCP+vtG+QLNWHGct&#10;EFZ2jY4Gto+mEw8nCMQr3qAXHlpUtu2MRcQmtrUSqtOBL0AkA9Wnvmor0quCynLUaYo9tPRcy/IK&#10;PbjJkOooCKYmUKvVdXCPaKLrq44tA91c8JzsOdbV8JRi5tpqkmnLns/+QgLpxH0PtD9NNiokyLv4&#10;SsKcDdLSkjPiRYsyAHhXMgkFz6S0Cl9O7D9nmIPyQnLP5QqPpJTBM+z4rjQQR6fh5cguMqLNHVdt&#10;6mdL16Rha33E+oxE1ZI+b4SnvpYqz/c0gLxq8SEbIHbifLWiTy143ov7JmMfSN0FvhyC8VJ2xmqx&#10;1Am3FgPl22rMgkB68RIfJRIpn6TWJVKrdkLC2BvETfGicPB6acWgc4GAa4ZcRbpOa7dkISvdVSOW&#10;aJCgM86/ltDjhe+IbIi4imu4VtyjTSGVnj5P3zkAOAxPdvDR0+tiErXGgJSX7Wi2ljzXxiAWLRPo&#10;TCPCVJOT5BNPelX8nFllD4oRqkn5TQZtNQxsmleR5DieueYyXuxmeBkrPQeJtfs9KNe0M1bvI7tP&#10;uUB6KcnhrFy4CTIJpMu6WuW5z5AhgufAl0PShD3pmnV6GV75kJeM8ljwlhbap9lLQrQMRdhxrLli&#10;zSs/TjFYqfYiJSNoPb8C5QP68YBHo3lkkyAYl1ksaO10+ITEklza0WOW2WyQ/hXISbhzhfexGlIY&#10;WrsDXwY8zVDLjR+Uld0mVuavWiVZ8xnSdLsUXE9GyfpuLZFs9NxnaaR8xtRi7NMJo9nTdRXxsuZA&#10;O44aRMrXs/SGx2TNPbHkvJRdF+g+1jUYXlKrkNHEntWaZA3Zmj2+6PnUzjclfdR4H0EsXFbSA/MA&#10;8GmxKC+AZgAWZaW1KC/okDEyR+FuxqM3DEzySBzZsZsaIilJZ7NBwBNb7ZZWjP4CIpGNCB0dS6Xm&#10;so82cjb1ukoyW298J2bktUB1HRC2ymdmoHJgeaBrW83sIZDWkKB6w9PKVazD+wA+PTQjqbnlzjB8&#10;UhpZSY+LRLp+NrYmsSSPZMiQgK8wqEcNXK3XZ6X9Rsp3TNYMYk+vyTIqkU8sHGcoSGH8+UqZSImo&#10;nOGRHjHsr0I05ESt7kMrOBwoX0jYwDwBnx2yed1UWPVOlG+2Z63YlxdJXprHkdpeuMz5WESidZhN&#10;WVNXrAi1Ft6jYSz6Si9InuOrNH8+R2VPt4DGkEKTx+YonzHFg+ecaDuFVDRjnQr64sXeSKucT0f5&#10;GEe6352yOIH3AXw5cHlqqlgtzsbqPhgeTTKOZ6uvSxLXnNm3J1ufT1lbjbK6doqhONu6PXkXqX7D&#10;F75fk0lVO2hp7+yRFKsYKmW31NU2XXNfuYruKT9N0ld4hY7qsvfiwUUKl/pa49oP4t0YSE8S8PSc&#10;tTXRNbVUAPCpPJLc6l2mZZJhaFZ6bT4+N0RaNlYyYjkiSYVrnr30yUD1HyQtDGIV3VaQzKL8ewrg&#10;azJcI+Sjo5lj6Tp3ZA/v6oxr1yok5MQCwQrmd5XPbI6Acxgp3/wxUH5AlPbeyGSN6YWLKwD4UAIZ&#10;mfQy03Pvosi8EqL6iuBXDZ5ypAf8ZW+nccdxSlmkVoJr6bFzcf8C8pGr80Hsf82QdqB9Fdw1rUFq&#10;FyAyIcIXrk/HjG0aRVw69hT8nw5ee091rVAWKo/6jWQPcbtqHAIAfDgcW42Giu96qms7/p6Dp7Q4&#10;xmwcf8kQWX2aSh5UoHLq7VVel2WA5oy0tede7Zkh0+7wCPjApEh2i/3+dp/2VP0fmWsuEXdKYQPZ&#10;w7RqOk2jZQnwY3DWAL1Hha0kkZAhnF6RH2TG2FK5PV9x/oHuWV8pMHxEupBGzrN/s66322ncB2bc&#10;G9KHW61CHkoB96trX2qnRr76Gdf2YdW1dAXy2FOrBADfAsMFLzt/UWc6HhfxdM+yaTOr8xrZrCE7&#10;+KutIvuD1yZlillGm2cO8Y9McZ0yXsZmrJitlbIkitJ1SvNJSvduj2R49HN1s0rLi7OeJe1etgZZ&#10;807TDqYE+Ilo6Pg0OE4gpSBwDi3pQcvZOL4r4i4d2dleltFJRY4z2eNK9xYSNsa+5PWZhZyj9ZNK&#10;MSJOCuvt70c9I+15eSWBvHo+zFSQsWZD+uzpMZEAAXIAEKv8o4FYS+6p8URchSzAR6xOdG0h4KZI&#10;J94wJs6QjiIdD2Rr+6qpQA+kzwopafThguu2GPJOpMdqfjnBj3s50TjOK+9vrVw4G4sKFAECwA44&#10;2hc45cYu0rGJg6NiQGpjFFed82wY9kh2ZfigyF8pXjBWenWzIVPVxJWsQU81+z0rtwS6ps+Tde3D&#10;ieOqIV9ZOGh1CO5gEgAgD0/PWnkpWKgZwfnginc2DPSsSFncC0mrfn+hNzIJUtCMikyv9Yonp82V&#10;d+xaa9iTmOAN6adVCHyh19TuDBcSfEt67OsoqdU+93x/M71/GxkA+PKylZWKWavrrwUZqpTSOJOe&#10;eRTpuVVGqQAuV+RWi0YYsY7spIE9nsFE+U64e+JHmtemeYGtcZ+nFz5TgfQ2Oa8MNgc6lxVotaKX&#10;C4xIyLICANOVf8Vn3vHy8iDwSvkiwJqK6qsM1h4JSEsISKSmxQ6sfSz0mLWVvJc+41FEgyT8OxDI&#10;nmSMVzXirG2UGdg186S3KEnXXKtKR50HABSkp/ciEE91tRbJSKWXe6Z91fJHV46aLFSCJLvNIEYe&#10;IzpzjT27PimI3WYI7UyVdGoJk/bTKZLWe42kHcluBlqS3vhoXU4eHX18thgAfBmURoie/dSk8850&#10;vFVKMmi1QWt3wkjtWb1LyW00CHO4gMjbSiLTUn0j6ZXjgXk/U+b4kjchK/Qduz9J1tromkwrzZvz&#10;hW068ZuOLUx4LCvuJG0AAIm82BOp2b9WoDYcOI+O8sVue1uQbHQ8Q8jqrqulB+9tHVJD0H1m5XxF&#10;QWC6lp6e58pofczGC2RF6VElr2HLPGuBnrPcouEd9wQCAYBDCHRdU74jg4AcWwG7k+eSUmpXOl4P&#10;0Z6ULqz+Vl0lUTp67iUV6bGavdmxf24wI53zKvm+pVdV6gI8XfR8jvScbCGfAWvuTU5e5dd5o2Pp&#10;6QDwY72RQMdagZcIpP2gF886H1fxO6v9dy0hWt6C1kK/pcfZJmfhKB+/STIVbwGvfSLdZ2TIGpck&#10;ie1J+z4iXw2KJDiSHdvxxjF5dvw1GVtaDCnATABA3csznCSTWaxSPyq/XluNliSySOcbRy4GaUmD&#10;2Cnfv+JazSeMH2+JUpJzuornoDv4DGqFpaNBzg3ZPcLk76adx3GFZwwAPxLuhGfSCSMgkYr40ryN&#10;V3opeyq++wsIxJKxWtKD7HI1Hy/wvvYWyFkxKa0GKIpnZFC8l6MBc82LsMijIbunWkrvDfAkAOD1&#10;XofU2tPn6JS7nHTk6f3mKYw799PS8XiOtQ2rfclmyDVn9Xa/kwRLvbRS/KN9h+dQi1sF0rPAIuXn&#10;ifS0Px0bAICduDL2UdPQr6fzQVZLauErZEfHekJJ+aS94JpahOYN43mmbmMvgUz02qLM2vu5VpBH&#10;JDuDcGPXbaTXNJUEAKCwSn/FZxTGYqbjE+gilQO4SeI4UsgW6XyPJIsoctlYR0bvXkEgpZ5QvSJR&#10;XS05RsXYc88oSVKWt5SeIUd6jdMoZDpUlgPAhau/V6Ty1sgHju51HKViM8s45CqfUz+jcMKYHek+&#10;Gwzyys1QGU9KZ5ocVkOAmhSUsueWAkFfBRkD4kSx0D0eZw33SkS3ZY51EtekpfpWKAAAZFAz9/kq&#10;GSseJJrNWFm24jykcU4kkj6pCttVGuAj2nmT8QImQ1YLdE3h2npgO4tyvCXP9KrRxp1i8LnnYcU7&#10;kteh9a6S5CFboPBMrx6vPwCch6PXVqenlfyRIkRPeqxjFCvVQdlWyTPino+mxR9NrbVG1vZk9/06&#10;2zsqnPCeBnHO8hp45e9XrN5j5t60yj5Teq6Wpp2bLMivN/8dZoAAwIVIhuIVwfVQkKFiwTj2dJ/D&#10;XluPUtMuxGqPzuMznu5t5o8Y844RtZVAsNCxEcGWDLaH/JKc6BTCbgwPp7R6Tx5Cn/GErPvTKfdj&#10;oXt9Rs5j7o17MCreCCrMAeDFhMI/DdV11LVWld4ggBpJJNK+WhRuHIPwWLR9b4a8JD2TGhJpMsa8&#10;1jtxJ72esSBbBmWxMCokZxFIifBrYiersZDQjL+Wnqs9X9r+tRkzkK8A4ANwZq7IZLzgNZkxgcqx&#10;mprmibIBYzTkrsYgrlrZQ652LeN6Rsby7DgDlVOop4prKA37wn5b2xW45B1o58u9jE35TS4us7Dj&#10;GUhPS8YEQgD4BHB0TVpvT8eC1Vbx497phI7u+r62GtbiKnsaLLqMMef7Wg3SKcUwZnbtnEF2207S&#10;Xyq9vblAajWNFTvSs6o25ZqNhecptazXZLwA8gCAz+eFdIVVaJeRjUZhBD9Dy+waiWxvDcEgCMHy&#10;FqwYSc4LsY5Lq0OxCGSle9v11iCovWm8uQVGzHhoYSd58OJBR8/xtUjX1PUAAPDORngRBimQnuHE&#10;5YqP1qRLw7aO1j8symqZhCSU8yLaggfCV++azOfZdme2KncVx96z40/ZbzXXwDL6fJGwse0O4riH&#10;wnb48yXPeSN9TgzIAwA+ObQVp8us8mcmJZUMmmefV5KI9JqSgesO7rtRPJH0d0kC3lidtzulojPB&#10;+KswU75lTbh9BsUrcmRnaEXmdWj70Dr6gjwA4JOBG8CN9CCulBxGeta5axCUbWmr4UQAK51vLc4x&#10;Kfvea5gd3dOROXixoxN/T12LhwqJrNRG5r0hCU6ed2t4fCvZ2XKO9OLC9Xa9Ojo3VRIAgHdCMAii&#10;pqjQ0T1dMxmEhR6D19KYWttqM8d0JHuqZjWtGbeZSUSRHoP73Hs6U4CXvLWZ7nUqA+Xnl19BBEeO&#10;PRoeSK6brnUenv1OEkR6VrQuAiAPAPik0HLy+4yhH5hR5ciRzsCMYM6zaQtEc7Q4r3alf9UnNylw&#10;Kcg5PSPls7JVl5GQ1koyDqT3J6stUp0YcY1k131o21wJfa4A4FPDkV58t1dGKa1GU8B0qiSRXJ3D&#10;mRWpp7rK9vf89Bffz36Hga8hkSTPDQUvjmeDebrHRtYKsrX6ZAEA8MnRCqmGDqz6G6qrYl8qvuMK&#10;hLReKOukFX8yZK9uSCnP4yx5BLrHWEoEzptQOrrHG2r3s2XOwbFn6Uw/to3Q2+pb4N/gEvxo/DYY&#10;/+XX5++/Pv/86/M3gzR+v+z/+eKX/s9fn3+kfBHefxcyWst+exWagoTid27v3/36/N/bf/9x+5wh&#10;v6FC4vnjdq3+oHsLm7/QYyzk97X+l8ICQy4i/n7b7v8Qf+/p2KyO39v7n7ft/R2vHwgE+L6SV3cj&#10;l4/Up38bmf94IzZu4H4byn8yCO+74Ddx/jfj3/52I9G/0b2yu2Feh4Z/VoiAYxILhD9v1/jPDOHs&#10;8RD/wGsFAD/DK3lPiaemZUdHz7LYlUOGHOUD2jnD/AryXpRrEOme4fT7OzVZdL+vUUotLhn74UXX&#10;FoAHAvwgfKXW2Ul6+6thiNN41X9gBPD7N/96W1n/y+3vXEaTUg+Xa/56W5W/Cqkqm1//f2Ie2D+Q&#10;nqL7t9sK///czsvdzjOd818ML+ZfhVeSSPSvdJcu/6S89AUAAPD/4xXzRV79iXSfPzFQ/UjdQHYN&#10;RIKVHeYv9kr2ph9PdJ+7kjrw7r13VqNFT9fV5QAA8INwNsPmqxHPXDCq2m9ku5PxhJH1lYSXij9T&#10;RllNu3de1yMJLxGu5tFEKlfNI/0WgIQFmHB0n3qXw28p5OoMrffAb2nmP92MNzesf9z+zgmE43dW&#10;khXc/vtN7vmfVM4U+220/yuV613+5SY10e0618YmfstQ/4vuweuOnjOz+He5NFeTZfX7uP4RrwkA&#10;AGfx2Yr2tNV3+gRBiqV575oHslTuO4iVekd1EltqEbN3ZHGq1+DjfceCp2J1Lg6FfW947AEAOIua&#10;bKCPII4gvKlA9ypr3rTxCIG42/+OVFc0mXpAtQVjPldu02olQjcyKBn/2h5cjo4NqgIAAChKXHsN&#10;3as/fHBRmsu9FgxgqQ+XRSCeGd9ktEueWJqr0tNj36yN9gfAOTGlY4hUFxdJXYprYN3jgFcAAICj&#10;CFQf+H2PwDwP7HYVhtQikFIQPQWxOeEEQSYlQ76Q3R+qxtvgxnsPcaTr5HbcZ81rwswOAABeJl9J&#10;o1pDNkcIQxscVdumPv2uNExJm9QXC97PEcNuEUwqBAxCbtojVXHv5wjSuUR4HgAAXIlkUCe612Nw&#10;dLQ/6F1Tv2HJaqVguoRsa98VCKQluxW+NiK4dqZG7UyM3Pz6kswFAADwZeB2SiuJkPaQR0v3wU2J&#10;JPiqPBqkNzOvIdC9VYhmsJMnEMXqf6b6brOeyllNMmPM073N+h65i/e1cnSPuaAjLgAAXwY1K29p&#10;5NfK7yXIwHXq++QVb6gxJK4zEwFz8Z2g7P8VA69SrCnQvVdWT/kkBwxyAgDgU6MkX03CiOUIx5qp&#10;MVI+hsFlpG3H9lMG10aPTR0t9Mb5UcYDOttkUspygfKZYKlqPtWYLHTNFEgAAICXwNPj3PFIdufb&#10;I7GBhu7DlmbSYzClQLNszTFmPIrUQkQjtECPAXV3O9+e7GK9PanQk3LtSjGRNGSqp3yCATKrAAD4&#10;0lgVWcYd3JarWOWvYgXfZH6zKPLTTM9xE8dkpK3CG0kkq1Wdp3129FzRniON+UYYLeUztVI9iMOj&#10;BwDAd/FY/MltBMrLVavi1eR+k+Zj7KmtiMo+LaQWJ17Zjqe6QHryTtKExRLBBDxqAAAAz0SwhzhK&#10;RY482FwjhTlGCrWV2w0dqxfZEzhPqczwNgAAAIyVfG2cw8rIymVn1fyGx0c86bUxGkp9suRnoHtc&#10;Yy2QBrKtAAAACrAMaVCIZqsggUi63OMOkE8NWjrfX2zZQVoAAAAA2QWIcq5FqQ4j1ZFMVBcwH2l/&#10;q/QSAtW3yOcDrTDkCQAA4ABihQEfCx6DY9/Nfc8rnsN8MYnwbXvmEaUPCAMAAOAi9GJVHhVDvKfO&#10;pBQw14jEIqgJtwcAAODzwmpfkuDITs+1vl/T2XeoJBGPWwQAAPB1ESjfedciklI8YlC8oZXsgkUA&#10;AADgCyJ11x12/u43AVgZUhGXFQAAACjht3fBU4AxGxwAAACohrt5MCnlF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uxf8TYACqYNclosbVLQAAAABJRU5ErkJgglBLAQItABQABgAIAAAAIQCxgme2CgEAABMC&#10;AAATAAAAAAAAAAAAAAAAAAAAAABbQ29udGVudF9UeXBlc10ueG1sUEsBAi0AFAAGAAgAAAAhADj9&#10;If/WAAAAlAEAAAsAAAAAAAAAAAAAAAAAOwEAAF9yZWxzLy5yZWxzUEsBAi0AFAAGAAgAAAAhAArx&#10;Wmp9BAAACQwAAA4AAAAAAAAAAAAAAAAAOgIAAGRycy9lMm9Eb2MueG1sUEsBAi0AFAAGAAgAAAAh&#10;AKomDr68AAAAIQEAABkAAAAAAAAAAAAAAAAA4wYAAGRycy9fcmVscy9lMm9Eb2MueG1sLnJlbHNQ&#10;SwECLQAUAAYACAAAACEA8JISVeEAAAALAQAADwAAAAAAAAAAAAAAAADWBwAAZHJzL2Rvd25yZXYu&#10;eG1sUEsBAi0ACgAAAAAAAAAhAFITJu8FYQAABWEAABQAAAAAAAAAAAAAAAAA5AgAAGRycy9tZWRp&#10;YS9pbWFnZTEucG5nUEsFBgAAAAAGAAYAfAEAABtqAAAAAA==&#10;">
              <v:shapetype id="_x0000_t202" coordsize="21600,21600" o:spt="202" path="m,l,21600r21600,l21600,xe">
                <v:stroke joinstyle="miter"/>
                <v:path gradientshapeok="t" o:connecttype="rect"/>
              </v:shapetype>
              <v:shape id="Cuadro de texto 2" o:spid="_x0000_s1027" type="#_x0000_t202" style="position:absolute;left:411;top:1802;width:2455;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7D6E61" w:rsidRPr="00102E0C" w:rsidRDefault="007D6E61" w:rsidP="007D6E6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7D6E61" w:rsidRPr="00102E0C" w:rsidRDefault="007D6E61" w:rsidP="007D6E61">
                      <w:pPr>
                        <w:jc w:val="center"/>
                        <w:rPr>
                          <w:rFonts w:ascii="Helvetica" w:hAnsi="Helvetica"/>
                          <w:b/>
                          <w:sz w:val="13"/>
                          <w:szCs w:val="13"/>
                        </w:rPr>
                      </w:pPr>
                      <w:r w:rsidRPr="00102E0C">
                        <w:rPr>
                          <w:rFonts w:ascii="Helvetica" w:hAnsi="Helvetica"/>
                          <w:b/>
                          <w:sz w:val="13"/>
                          <w:szCs w:val="13"/>
                        </w:rPr>
                        <w:t>LIBRE Y SOBERANO DE</w:t>
                      </w:r>
                    </w:p>
                    <w:p w:rsidR="007D6E61" w:rsidRPr="00102E0C" w:rsidRDefault="007D6E61" w:rsidP="007D6E61">
                      <w:pPr>
                        <w:jc w:val="center"/>
                        <w:rPr>
                          <w:rFonts w:ascii="Helvetica" w:hAnsi="Helvetica"/>
                          <w:b/>
                          <w:sz w:val="13"/>
                          <w:szCs w:val="13"/>
                        </w:rPr>
                      </w:pPr>
                      <w:r w:rsidRPr="00102E0C">
                        <w:rPr>
                          <w:rFonts w:ascii="Helvetica" w:hAnsi="Helvetica"/>
                          <w:b/>
                          <w:sz w:val="13"/>
                          <w:szCs w:val="13"/>
                        </w:rPr>
                        <w:t>YUCAT</w:t>
                      </w:r>
                      <w:r w:rsidR="00954A3A">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STdnBAAAA2gAAAA8AAABkcnMvZG93bnJldi54bWxET01rAjEQvQv9D2EKvUjN2kORrVFEEHoo&#10;BVeh9DZsZjerySTdRHf77xuh4Gl4vM9ZrkdnxZX62HlWMJ8VIIhrrztuFRwPu+cFiJiQNVrPpOCX&#10;IqxXD5MlltoPvKdrlVqRQziWqMCkFEopY23IYZz5QJy5xvcOU4Z9K3WPQw53Vr4Uxat02HFuMBho&#10;a6g+VxenoBnM5+YntHa6a6qvj9Ppe2+7oNTT47h5A5FoTHfxv/td5/lwe+V25eo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sSTdnBAAAA2gAAAA8AAAAAAAAAAAAAAAAAnwIA&#10;AGRycy9kb3ducmV2LnhtbFBLBQYAAAAABAAEAPcAAACNAwAAAAA=&#10;">
                <v:imagedata r:id="rId2" o:title="escudo-nacional-mexicano-logo-vector"/>
              </v:shape>
            </v:group>
          </w:pict>
        </mc:Fallback>
      </mc:AlternateContent>
    </w:r>
    <w:r>
      <w:rPr>
        <w:noProof/>
        <w:lang w:val="es-MX" w:eastAsia="es-MX"/>
      </w:rPr>
      <mc:AlternateContent>
        <mc:Choice Requires="wps">
          <w:drawing>
            <wp:anchor distT="0" distB="0" distL="114300" distR="114300" simplePos="0" relativeHeight="251656704" behindDoc="0" locked="0" layoutInCell="1" allowOverlap="1" wp14:anchorId="43FEC231" wp14:editId="1F6C9F81">
              <wp:simplePos x="0" y="0"/>
              <wp:positionH relativeFrom="column">
                <wp:posOffset>960120</wp:posOffset>
              </wp:positionH>
              <wp:positionV relativeFrom="paragraph">
                <wp:posOffset>-69215</wp:posOffset>
              </wp:positionV>
              <wp:extent cx="4286250" cy="8382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61" w:rsidRPr="00187842" w:rsidRDefault="007D6E61" w:rsidP="007D6E61">
                          <w:pPr>
                            <w:jc w:val="center"/>
                          </w:pPr>
                          <w:r w:rsidRPr="00187842">
                            <w:t>GOBIERNO DEL ESTADO DE YUCATÁN</w:t>
                          </w:r>
                        </w:p>
                        <w:p w:rsidR="007D6E61" w:rsidRDefault="007D6E61" w:rsidP="007D6E61">
                          <w:pPr>
                            <w:pStyle w:val="Ttulo5"/>
                            <w:numPr>
                              <w:ilvl w:val="4"/>
                              <w:numId w:val="40"/>
                            </w:numPr>
                            <w:suppressAutoHyphens/>
                            <w:autoSpaceDN/>
                            <w:spacing w:line="240" w:lineRule="auto"/>
                            <w:rPr>
                              <w:rFonts w:ascii="Times New Roman" w:hAnsi="Times New Roman"/>
                              <w:bCs/>
                              <w:sz w:val="24"/>
                              <w:szCs w:val="24"/>
                            </w:rPr>
                          </w:pPr>
                          <w:r w:rsidRPr="00187842">
                            <w:rPr>
                              <w:rFonts w:ascii="Times New Roman" w:hAnsi="Times New Roman"/>
                              <w:bCs/>
                              <w:sz w:val="24"/>
                              <w:szCs w:val="24"/>
                            </w:rPr>
                            <w:t>PODER LEGISLATIVO</w:t>
                          </w:r>
                        </w:p>
                        <w:p w:rsidR="007D6E61" w:rsidRPr="005531EA" w:rsidRDefault="007D6E61" w:rsidP="007D6E61">
                          <w:pPr>
                            <w:rPr>
                              <w:lang w:val="es-MX"/>
                            </w:rPr>
                          </w:pPr>
                        </w:p>
                        <w:p w:rsidR="007D6E61" w:rsidRPr="005531EA" w:rsidRDefault="007D6E61" w:rsidP="007D6E61">
                          <w:pPr>
                            <w:jc w:val="center"/>
                            <w:rPr>
                              <w:rFonts w:ascii="Brush Script MT" w:hAnsi="Brush Script MT"/>
                              <w:sz w:val="26"/>
                              <w:szCs w:val="26"/>
                              <w:lang w:val="es-MX"/>
                            </w:rPr>
                          </w:pPr>
                          <w:bookmarkStart w:id="2" w:name="_Hlk5111169"/>
                          <w:r w:rsidRPr="005531EA">
                            <w:rPr>
                              <w:rFonts w:ascii="Brush Script MT" w:hAnsi="Brush Script MT" w:cs="Arial"/>
                              <w:sz w:val="26"/>
                              <w:szCs w:val="26"/>
                              <w:lang w:val="es-MX"/>
                            </w:rPr>
                            <w:t>“LXII Legislatura de la Paridad de Género”</w:t>
                          </w:r>
                          <w:bookmarkEnd w:id="2"/>
                        </w:p>
                        <w:p w:rsidR="007E3A8F" w:rsidRPr="007D6E61" w:rsidRDefault="007E3A8F" w:rsidP="000418DA">
                          <w:pPr>
                            <w:pStyle w:val="Ttulo5"/>
                            <w:spacing w:line="240" w:lineRule="auto"/>
                            <w:rPr>
                              <w:rFonts w:ascii="Times New Roman" w:hAnsi="Times New Roman"/>
                              <w:bCs/>
                              <w:sz w:val="24"/>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EC231" id="Text Box 1" o:spid="_x0000_s1029" type="#_x0000_t202" style="position:absolute;margin-left:75.6pt;margin-top:-5.45pt;width:337.5pt;height: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0+gwIAABYFAAAOAAAAZHJzL2Uyb0RvYy54bWysVNuO2yAQfa/Uf0C8Z32pk42tOKvNblNV&#10;2l6k3X4AARyj2kCBxN6u+u8dIEmzvUhVVT9gYIbDzJwzLK7GvkN7bqxQssbZRYoRl1QxIbc1/vSw&#10;nswxso5IRjoleY0fucVXy5cvFoOueK5a1TFuEIBIWw26xq1zukoSS1veE3uhNJdgbJTpiYOl2SbM&#10;kAHQ+y7J03SWDMowbRTl1sLubTTiZcBvGk7dh6ax3KGuxhCbC6MJ48aPyXJBqq0huhX0EAb5hyh6&#10;IiRceoK6JY6gnRG/QPWCGmVV4y6o6hPVNILykANkk6U/ZXPfEs1DLlAcq09lsv8Plr7ffzRIsBrn&#10;GEnSA0UPfHRopUaU+eoM2lbgdK/BzY2wDSyHTK2+U/SzRVLdtERu+bUxamg5YRBdOJmcHY041oNs&#10;hneKwTVk51QAGhvT+9JBMRCgA0uPJ2Z8KBQ2i3w+y6dgomCbv5oD9T64hFTH09pY94arHvlJjQ0w&#10;H9DJ/s666Hp08ZdZ1Qm2Fl0XFma7uekM2hNQyTp8B/Rnbp30zlL5YxEx7kCQcIe3+XAD609llhfp&#10;Ki8n69n8clKsi+mkvEznkzQrV+UsLcridv3NB5gVVSsY4/JOSH5UYFb8HcOHXojaCRpEQ43LaT6N&#10;FP0xyTR8v0uyFw4ashM91PnkRCpP7GvJIG1SOSK6OE+ehx8IgRoc/6EqQQae+agBN27GoLeTujaK&#10;PYIujALagGF4TGDSKvMVowEas8b2y44YjlH3VoK2yqwofCeHRTG9zGFhzi2bcwuRFKBq7DCK0xsX&#10;u3+njdi2cFNUs1TXoMdGBKl44caoIBO/gOYLOR0eCt/d5+vg9eM5W34HAAD//wMAUEsDBBQABgAI&#10;AAAAIQAaIMoU3gAAAAsBAAAPAAAAZHJzL2Rvd25yZXYueG1sTI/NTsMwEITvSLyDtUhcUOs4omkb&#10;4lSABOLanwfYxNskIraj2G3St2c5wXF2Ps3OFLvZ9uJKY+i806CWCQhytTedazScjh+LDYgQ0Rns&#10;vSMNNwqwK+/vCsyNn9yerofYCA5xIUcNbYxDLmWoW7IYln4gx97ZjxYjy7GRZsSJw20v0yTJpMXO&#10;8YcWB3pvqf4+XKyG89f0tNpO1Wc8rffP2Rt268rftH58mF9fQESa4x8Mv/W5OpTcqfIXZ4LoWa9U&#10;yqiGhUq2IJjYpBlfKrZSpUCWhfy/ofwBAAD//wMAUEsBAi0AFAAGAAgAAAAhALaDOJL+AAAA4QEA&#10;ABMAAAAAAAAAAAAAAAAAAAAAAFtDb250ZW50X1R5cGVzXS54bWxQSwECLQAUAAYACAAAACEAOP0h&#10;/9YAAACUAQAACwAAAAAAAAAAAAAAAAAvAQAAX3JlbHMvLnJlbHNQSwECLQAUAAYACAAAACEAXMC9&#10;PoMCAAAWBQAADgAAAAAAAAAAAAAAAAAuAgAAZHJzL2Uyb0RvYy54bWxQSwECLQAUAAYACAAAACEA&#10;GiDKFN4AAAALAQAADwAAAAAAAAAAAAAAAADdBAAAZHJzL2Rvd25yZXYueG1sUEsFBgAAAAAEAAQA&#10;8wAAAOgFAAAAAA==&#10;" stroked="f">
              <v:textbox>
                <w:txbxContent>
                  <w:p w:rsidR="007D6E61" w:rsidRPr="00187842" w:rsidRDefault="007D6E61" w:rsidP="007D6E61">
                    <w:pPr>
                      <w:jc w:val="center"/>
                    </w:pPr>
                    <w:r w:rsidRPr="00187842">
                      <w:t>GOBIERNO DEL ESTADO DE YUCATÁN</w:t>
                    </w:r>
                  </w:p>
                  <w:p w:rsidR="007D6E61" w:rsidRDefault="007D6E61" w:rsidP="007D6E61">
                    <w:pPr>
                      <w:pStyle w:val="Ttulo5"/>
                      <w:numPr>
                        <w:ilvl w:val="4"/>
                        <w:numId w:val="40"/>
                      </w:numPr>
                      <w:suppressAutoHyphens/>
                      <w:autoSpaceDN/>
                      <w:spacing w:line="240" w:lineRule="auto"/>
                      <w:rPr>
                        <w:rFonts w:ascii="Times New Roman" w:hAnsi="Times New Roman"/>
                        <w:bCs/>
                        <w:sz w:val="24"/>
                        <w:szCs w:val="24"/>
                      </w:rPr>
                    </w:pPr>
                    <w:r w:rsidRPr="00187842">
                      <w:rPr>
                        <w:rFonts w:ascii="Times New Roman" w:hAnsi="Times New Roman"/>
                        <w:bCs/>
                        <w:sz w:val="24"/>
                        <w:szCs w:val="24"/>
                      </w:rPr>
                      <w:t>PODER LEGISLATIVO</w:t>
                    </w:r>
                  </w:p>
                  <w:p w:rsidR="007D6E61" w:rsidRPr="005531EA" w:rsidRDefault="007D6E61" w:rsidP="007D6E61">
                    <w:pPr>
                      <w:rPr>
                        <w:lang w:val="es-MX"/>
                      </w:rPr>
                    </w:pPr>
                  </w:p>
                  <w:p w:rsidR="007D6E61" w:rsidRPr="005531EA" w:rsidRDefault="007D6E61" w:rsidP="007D6E61">
                    <w:pPr>
                      <w:jc w:val="center"/>
                      <w:rPr>
                        <w:rFonts w:ascii="Brush Script MT" w:hAnsi="Brush Script MT"/>
                        <w:sz w:val="26"/>
                        <w:szCs w:val="26"/>
                        <w:lang w:val="es-MX"/>
                      </w:rPr>
                    </w:pPr>
                    <w:bookmarkStart w:id="3" w:name="_Hlk5111169"/>
                    <w:r w:rsidRPr="005531EA">
                      <w:rPr>
                        <w:rFonts w:ascii="Brush Script MT" w:hAnsi="Brush Script MT" w:cs="Arial"/>
                        <w:sz w:val="26"/>
                        <w:szCs w:val="26"/>
                        <w:lang w:val="es-MX"/>
                      </w:rPr>
                      <w:t>“LXII Legislatura de la Paridad de Género”</w:t>
                    </w:r>
                    <w:bookmarkEnd w:id="3"/>
                  </w:p>
                  <w:p w:rsidR="007E3A8F" w:rsidRPr="007D6E61" w:rsidRDefault="007E3A8F" w:rsidP="000418DA">
                    <w:pPr>
                      <w:pStyle w:val="Ttulo5"/>
                      <w:spacing w:line="240" w:lineRule="auto"/>
                      <w:rPr>
                        <w:rFonts w:ascii="Times New Roman" w:hAnsi="Times New Roman"/>
                        <w:bCs/>
                        <w:sz w:val="24"/>
                        <w:lang w:val="es-MX"/>
                      </w:rPr>
                    </w:pPr>
                  </w:p>
                </w:txbxContent>
              </v:textbox>
            </v:shape>
          </w:pict>
        </mc:Fallback>
      </mc:AlternateContent>
    </w:r>
    <w:r w:rsidR="007E3A8F">
      <w:rPr>
        <w:noProof/>
        <w:lang w:val="es-MX" w:eastAsia="es-MX"/>
      </w:rPr>
      <mc:AlternateContent>
        <mc:Choice Requires="wps">
          <w:drawing>
            <wp:anchor distT="0" distB="0" distL="114935" distR="114935" simplePos="0" relativeHeight="251658752" behindDoc="1" locked="0" layoutInCell="1" allowOverlap="1" wp14:anchorId="1FD03C9C" wp14:editId="12B1E984">
              <wp:simplePos x="0" y="0"/>
              <wp:positionH relativeFrom="column">
                <wp:posOffset>-1111885</wp:posOffset>
              </wp:positionH>
              <wp:positionV relativeFrom="paragraph">
                <wp:posOffset>-243205</wp:posOffset>
              </wp:positionV>
              <wp:extent cx="1666875" cy="10477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3A8F" w:rsidRDefault="007E3A8F" w:rsidP="00B233E4">
                          <w:pPr>
                            <w:ind w:left="28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D03C9C" id="Text Box 2" o:spid="_x0000_s1030" type="#_x0000_t202" style="position:absolute;margin-left:-87.55pt;margin-top:-19.15pt;width:131.25pt;height:82.5pt;z-index:-25165772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cANiwIAACIFAAAOAAAAZHJzL2Uyb0RvYy54bWysVNtu3CAQfa/Uf0C8b2xvvRdb8UbZTV1V&#10;Si9S0g9gDV6jYkBA1k6r/HsHWG+T9KWq6gc8wHBmzsyBy6uxF+jIjOVKVji7SDFislGUy0OFv93X&#10;szVG1hFJiVCSVfiRWXy1efvmctAlm6tOCcoMAhBpy0FXuHNOl0lim471xF4ozSRstsr0xMHUHBJq&#10;yADovUjmabpMBmWoNqph1sLqTdzEm4DftqxxX9rWModEhSE3F0YTxr0fk80lKQ+G6I43pzTIP2TR&#10;Ey4h6BnqhjiCHgz/A6rnjVFWte6iUX2i2pY3LHAANln6is1dRzQLXKA4Vp/LZP8fbPP5+NUgTiv8&#10;DiNJemjRPRsd2qoRzX11Bm1LcLrT4OZGWIYuB6ZW36rmu0VS7ToiD+zaGDV0jFDILvMnk2dHI471&#10;IPvhk6IQhjw4FYDG1vS+dFAMBOjQpcdzZ3wqjQ+5XC7XqwVGDexlab5aLULvElJOx7Wx7gNTPfJG&#10;hQ20PsCT4611Ph1STi4+mlWC05oLESbmsN8Jg44EZFKHL54VuiNxdQpno2vAe4EhpEeSymPGcHEF&#10;KEACfs+TCZr4WWTzPN3Oi1kNrGZ5nS9mxSpdz9Ks2BbLNC/ym/rJZ5DlZccpZfKWSzbpM8v/rv+n&#10;mxKVFRSKhgoXi/kikHuR/YnWiWvqv9DDV4XquYPrKnhf4fXZiZS+7e8lBdqkdISLaCcv0w8lgxpM&#10;/1CVIBKvi6gQN+7HoMaz9vaKPoJqjIKegjTgqQGjU+YHRgNc2wpLeFcwEh8l6M7f8Mkwk7GfDCIb&#10;OFhhh1E0dy6+BA/a8EMHuJOyr0GbNQ+q8SKOOUDefgIXMTA4PRr+pj+fB6/fT9vmFwAAAP//AwBQ&#10;SwMEFAAGAAgAAAAhANDQ5YThAAAACwEAAA8AAABkcnMvZG93bnJldi54bWxMj8FOg0AQhu8mvsNm&#10;TLyYdoFqIcjSqIkebaxG7W3KjkBkdwm7FHz7jie9zWS+/PP9xWY2nTjS4FtnFcTLCATZyunW1gre&#10;Xh8XGQgf0GrsnCUFP+RhU56fFZhrN9kXOu5CLTjE+hwVNCH0uZS+asigX7qeLN++3GAw8DrUUg84&#10;cbjpZBJFa2mwtfyhwZ4eGqq+d6NRkGzvn6Z3jeP+83n7ofV+HGq6UuryYr67BRFoDn8w/OqzOpTs&#10;dHCj1V50ChZxehMzy9MqW4FgJEuvQRwYTdYpyLKQ/zuUJwAAAP//AwBQSwECLQAUAAYACAAAACEA&#10;toM4kv4AAADhAQAAEwAAAAAAAAAAAAAAAAAAAAAAW0NvbnRlbnRfVHlwZXNdLnhtbFBLAQItABQA&#10;BgAIAAAAIQA4/SH/1gAAAJQBAAALAAAAAAAAAAAAAAAAAC8BAABfcmVscy8ucmVsc1BLAQItABQA&#10;BgAIAAAAIQAv5cANiwIAACIFAAAOAAAAAAAAAAAAAAAAAC4CAABkcnMvZTJvRG9jLnhtbFBLAQIt&#10;ABQABgAIAAAAIQDQ0OWE4QAAAAsBAAAPAAAAAAAAAAAAAAAAAOUEAABkcnMvZG93bnJldi54bWxQ&#10;SwUGAAAAAAQABADzAAAA8wUAAAAA&#10;" stroked="f">
              <v:fill opacity="0"/>
              <v:textbox style="mso-fit-shape-to-text:t" inset="0,0,0,0">
                <w:txbxContent>
                  <w:p w:rsidR="007E3A8F" w:rsidRDefault="007E3A8F" w:rsidP="00B233E4">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7714F0"/>
    <w:multiLevelType w:val="multilevel"/>
    <w:tmpl w:val="E542B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
    <w:nsid w:val="04B000CE"/>
    <w:multiLevelType w:val="hybridMultilevel"/>
    <w:tmpl w:val="196A7A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nsid w:val="076D12B7"/>
    <w:multiLevelType w:val="hybridMultilevel"/>
    <w:tmpl w:val="6A20DB74"/>
    <w:lvl w:ilvl="0" w:tplc="9872CDE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nsid w:val="082703E7"/>
    <w:multiLevelType w:val="multilevel"/>
    <w:tmpl w:val="C2B88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8875B5"/>
    <w:multiLevelType w:val="hybridMultilevel"/>
    <w:tmpl w:val="20641EF4"/>
    <w:lvl w:ilvl="0" w:tplc="D7CC23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nsid w:val="09F24C09"/>
    <w:multiLevelType w:val="multilevel"/>
    <w:tmpl w:val="6E0C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C03034F"/>
    <w:multiLevelType w:val="hybridMultilevel"/>
    <w:tmpl w:val="084EDA28"/>
    <w:lvl w:ilvl="0" w:tplc="A61604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nsid w:val="0C316FE3"/>
    <w:multiLevelType w:val="hybridMultilevel"/>
    <w:tmpl w:val="7012BE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nsid w:val="0C705F2D"/>
    <w:multiLevelType w:val="hybridMultilevel"/>
    <w:tmpl w:val="2E02671C"/>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95E6195"/>
    <w:multiLevelType w:val="hybridMultilevel"/>
    <w:tmpl w:val="9D66DD4C"/>
    <w:lvl w:ilvl="0" w:tplc="93B86C28">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nsid w:val="1C6207B3"/>
    <w:multiLevelType w:val="hybridMultilevel"/>
    <w:tmpl w:val="0A56EBD6"/>
    <w:lvl w:ilvl="0" w:tplc="18AE3506">
      <w:start w:val="1"/>
      <w:numFmt w:val="decimal"/>
      <w:lvlText w:val="%1."/>
      <w:lvlJc w:val="left"/>
      <w:pPr>
        <w:ind w:left="1415" w:hanging="360"/>
      </w:pPr>
      <w:rPr>
        <w:rFonts w:ascii="Arial" w:eastAsia="Times New Roman" w:hAnsi="Arial" w:cs="Arial"/>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3">
    <w:nsid w:val="2787206E"/>
    <w:multiLevelType w:val="hybridMultilevel"/>
    <w:tmpl w:val="A4BE9DB4"/>
    <w:lvl w:ilvl="0" w:tplc="03EA8D8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278C580E"/>
    <w:multiLevelType w:val="hybridMultilevel"/>
    <w:tmpl w:val="32761F90"/>
    <w:lvl w:ilvl="0" w:tplc="38A0D512">
      <w:start w:val="1"/>
      <w:numFmt w:val="lowerLetter"/>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5">
    <w:nsid w:val="2EB05E81"/>
    <w:multiLevelType w:val="hybridMultilevel"/>
    <w:tmpl w:val="EC4241D8"/>
    <w:lvl w:ilvl="0" w:tplc="7D62BB5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nsid w:val="2FA47492"/>
    <w:multiLevelType w:val="hybridMultilevel"/>
    <w:tmpl w:val="81E001B0"/>
    <w:lvl w:ilvl="0" w:tplc="DEAAA5C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nsid w:val="31E96B81"/>
    <w:multiLevelType w:val="hybridMultilevel"/>
    <w:tmpl w:val="09464720"/>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nsid w:val="34B3726E"/>
    <w:multiLevelType w:val="hybridMultilevel"/>
    <w:tmpl w:val="29AAA7A4"/>
    <w:lvl w:ilvl="0" w:tplc="8B828E3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nsid w:val="35263BEC"/>
    <w:multiLevelType w:val="hybridMultilevel"/>
    <w:tmpl w:val="34309364"/>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A17371C"/>
    <w:multiLevelType w:val="hybridMultilevel"/>
    <w:tmpl w:val="FDE85188"/>
    <w:lvl w:ilvl="0" w:tplc="080A0001">
      <w:start w:val="1"/>
      <w:numFmt w:val="bullet"/>
      <w:lvlText w:val=""/>
      <w:lvlJc w:val="left"/>
      <w:pPr>
        <w:ind w:left="2135" w:hanging="360"/>
      </w:pPr>
      <w:rPr>
        <w:rFonts w:ascii="Symbol" w:hAnsi="Symbol" w:hint="default"/>
      </w:rPr>
    </w:lvl>
    <w:lvl w:ilvl="1" w:tplc="080A0003" w:tentative="1">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21">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nsid w:val="436C3AEF"/>
    <w:multiLevelType w:val="hybridMultilevel"/>
    <w:tmpl w:val="487ACCE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3">
    <w:nsid w:val="4F0B2ABC"/>
    <w:multiLevelType w:val="multilevel"/>
    <w:tmpl w:val="4126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774FAB"/>
    <w:multiLevelType w:val="hybridMultilevel"/>
    <w:tmpl w:val="464676CE"/>
    <w:lvl w:ilvl="0" w:tplc="F946A49A">
      <w:start w:val="1"/>
      <w:numFmt w:val="upperRoman"/>
      <w:lvlText w:val="%1."/>
      <w:lvlJc w:val="left"/>
      <w:pPr>
        <w:ind w:left="1429" w:hanging="72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nsid w:val="4FC16B22"/>
    <w:multiLevelType w:val="hybridMultilevel"/>
    <w:tmpl w:val="AA6ED63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6">
    <w:nsid w:val="59107D2D"/>
    <w:multiLevelType w:val="hybridMultilevel"/>
    <w:tmpl w:val="E9D6639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7">
    <w:nsid w:val="603A6097"/>
    <w:multiLevelType w:val="hybridMultilevel"/>
    <w:tmpl w:val="91B68CD0"/>
    <w:lvl w:ilvl="0" w:tplc="80D4ECF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nsid w:val="63113D2E"/>
    <w:multiLevelType w:val="hybridMultilevel"/>
    <w:tmpl w:val="A5C4B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3B261FC"/>
    <w:multiLevelType w:val="hybridMultilevel"/>
    <w:tmpl w:val="A330DBA8"/>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4891EED"/>
    <w:multiLevelType w:val="hybridMultilevel"/>
    <w:tmpl w:val="4D309E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71F4E42"/>
    <w:multiLevelType w:val="hybridMultilevel"/>
    <w:tmpl w:val="06B0CF8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2">
    <w:nsid w:val="6A8C4975"/>
    <w:multiLevelType w:val="hybridMultilevel"/>
    <w:tmpl w:val="5D02A18E"/>
    <w:lvl w:ilvl="0" w:tplc="BFDC167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nsid w:val="6D912007"/>
    <w:multiLevelType w:val="hybridMultilevel"/>
    <w:tmpl w:val="ED16F836"/>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34">
    <w:nsid w:val="72EF07AB"/>
    <w:multiLevelType w:val="multilevel"/>
    <w:tmpl w:val="8044396C"/>
    <w:lvl w:ilvl="0">
      <w:start w:val="1"/>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736A7AAA"/>
    <w:multiLevelType w:val="hybridMultilevel"/>
    <w:tmpl w:val="7A822A6A"/>
    <w:lvl w:ilvl="0" w:tplc="8E2494D4">
      <w:start w:val="1"/>
      <w:numFmt w:val="decimal"/>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36">
    <w:nsid w:val="738F7FDE"/>
    <w:multiLevelType w:val="hybridMultilevel"/>
    <w:tmpl w:val="7A0EEF32"/>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7">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abstractNum w:abstractNumId="38">
    <w:nsid w:val="74A6607A"/>
    <w:multiLevelType w:val="hybridMultilevel"/>
    <w:tmpl w:val="ACD85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5CF68A2"/>
    <w:multiLevelType w:val="hybridMultilevel"/>
    <w:tmpl w:val="9326867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0">
    <w:nsid w:val="77874ADD"/>
    <w:multiLevelType w:val="hybridMultilevel"/>
    <w:tmpl w:val="253AA48A"/>
    <w:lvl w:ilvl="0" w:tplc="EC2635BE">
      <w:start w:val="1"/>
      <w:numFmt w:val="lowerLetter"/>
      <w:lvlText w:val="%1)"/>
      <w:lvlJc w:val="left"/>
      <w:pPr>
        <w:ind w:left="1775" w:hanging="360"/>
      </w:pPr>
      <w:rPr>
        <w:rFonts w:hint="default"/>
        <w:b/>
      </w:rPr>
    </w:lvl>
    <w:lvl w:ilvl="1" w:tplc="080A0019" w:tentative="1">
      <w:start w:val="1"/>
      <w:numFmt w:val="lowerLetter"/>
      <w:lvlText w:val="%2."/>
      <w:lvlJc w:val="left"/>
      <w:pPr>
        <w:ind w:left="2495" w:hanging="360"/>
      </w:pPr>
    </w:lvl>
    <w:lvl w:ilvl="2" w:tplc="080A001B" w:tentative="1">
      <w:start w:val="1"/>
      <w:numFmt w:val="lowerRoman"/>
      <w:lvlText w:val="%3."/>
      <w:lvlJc w:val="right"/>
      <w:pPr>
        <w:ind w:left="3215" w:hanging="180"/>
      </w:pPr>
    </w:lvl>
    <w:lvl w:ilvl="3" w:tplc="080A000F" w:tentative="1">
      <w:start w:val="1"/>
      <w:numFmt w:val="decimal"/>
      <w:lvlText w:val="%4."/>
      <w:lvlJc w:val="left"/>
      <w:pPr>
        <w:ind w:left="3935" w:hanging="360"/>
      </w:pPr>
    </w:lvl>
    <w:lvl w:ilvl="4" w:tplc="080A0019" w:tentative="1">
      <w:start w:val="1"/>
      <w:numFmt w:val="lowerLetter"/>
      <w:lvlText w:val="%5."/>
      <w:lvlJc w:val="left"/>
      <w:pPr>
        <w:ind w:left="4655" w:hanging="360"/>
      </w:pPr>
    </w:lvl>
    <w:lvl w:ilvl="5" w:tplc="080A001B" w:tentative="1">
      <w:start w:val="1"/>
      <w:numFmt w:val="lowerRoman"/>
      <w:lvlText w:val="%6."/>
      <w:lvlJc w:val="right"/>
      <w:pPr>
        <w:ind w:left="5375" w:hanging="180"/>
      </w:pPr>
    </w:lvl>
    <w:lvl w:ilvl="6" w:tplc="080A000F" w:tentative="1">
      <w:start w:val="1"/>
      <w:numFmt w:val="decimal"/>
      <w:lvlText w:val="%7."/>
      <w:lvlJc w:val="left"/>
      <w:pPr>
        <w:ind w:left="6095" w:hanging="360"/>
      </w:pPr>
    </w:lvl>
    <w:lvl w:ilvl="7" w:tplc="080A0019" w:tentative="1">
      <w:start w:val="1"/>
      <w:numFmt w:val="lowerLetter"/>
      <w:lvlText w:val="%8."/>
      <w:lvlJc w:val="left"/>
      <w:pPr>
        <w:ind w:left="6815" w:hanging="360"/>
      </w:pPr>
    </w:lvl>
    <w:lvl w:ilvl="8" w:tplc="080A001B" w:tentative="1">
      <w:start w:val="1"/>
      <w:numFmt w:val="lowerRoman"/>
      <w:lvlText w:val="%9."/>
      <w:lvlJc w:val="right"/>
      <w:pPr>
        <w:ind w:left="7535" w:hanging="180"/>
      </w:pPr>
    </w:lvl>
  </w:abstractNum>
  <w:abstractNum w:abstractNumId="41">
    <w:nsid w:val="7B37529B"/>
    <w:multiLevelType w:val="hybridMultilevel"/>
    <w:tmpl w:val="850241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2">
    <w:nsid w:val="7C424EA4"/>
    <w:multiLevelType w:val="hybridMultilevel"/>
    <w:tmpl w:val="7C9E37F2"/>
    <w:lvl w:ilvl="0" w:tplc="870EAAEC">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1"/>
  </w:num>
  <w:num w:numId="2">
    <w:abstractNumId w:val="2"/>
  </w:num>
  <w:num w:numId="3">
    <w:abstractNumId w:val="37"/>
  </w:num>
  <w:num w:numId="4">
    <w:abstractNumId w:val="23"/>
  </w:num>
  <w:num w:numId="5">
    <w:abstractNumId w:val="33"/>
  </w:num>
  <w:num w:numId="6">
    <w:abstractNumId w:val="28"/>
  </w:num>
  <w:num w:numId="7">
    <w:abstractNumId w:val="35"/>
  </w:num>
  <w:num w:numId="8">
    <w:abstractNumId w:val="40"/>
  </w:num>
  <w:num w:numId="9">
    <w:abstractNumId w:val="14"/>
  </w:num>
  <w:num w:numId="10">
    <w:abstractNumId w:val="12"/>
  </w:num>
  <w:num w:numId="11">
    <w:abstractNumId w:val="20"/>
  </w:num>
  <w:num w:numId="12">
    <w:abstractNumId w:val="22"/>
  </w:num>
  <w:num w:numId="13">
    <w:abstractNumId w:val="9"/>
  </w:num>
  <w:num w:numId="14">
    <w:abstractNumId w:val="11"/>
  </w:num>
  <w:num w:numId="15">
    <w:abstractNumId w:val="25"/>
  </w:num>
  <w:num w:numId="16">
    <w:abstractNumId w:val="27"/>
  </w:num>
  <w:num w:numId="17">
    <w:abstractNumId w:val="3"/>
  </w:num>
  <w:num w:numId="18">
    <w:abstractNumId w:val="15"/>
  </w:num>
  <w:num w:numId="19">
    <w:abstractNumId w:val="31"/>
  </w:num>
  <w:num w:numId="20">
    <w:abstractNumId w:val="13"/>
  </w:num>
  <w:num w:numId="21">
    <w:abstractNumId w:val="26"/>
  </w:num>
  <w:num w:numId="22">
    <w:abstractNumId w:val="16"/>
  </w:num>
  <w:num w:numId="23">
    <w:abstractNumId w:val="36"/>
  </w:num>
  <w:num w:numId="24">
    <w:abstractNumId w:val="6"/>
  </w:num>
  <w:num w:numId="25">
    <w:abstractNumId w:val="10"/>
  </w:num>
  <w:num w:numId="26">
    <w:abstractNumId w:val="4"/>
  </w:num>
  <w:num w:numId="27">
    <w:abstractNumId w:val="29"/>
  </w:num>
  <w:num w:numId="28">
    <w:abstractNumId w:val="18"/>
  </w:num>
  <w:num w:numId="29">
    <w:abstractNumId w:val="39"/>
  </w:num>
  <w:num w:numId="30">
    <w:abstractNumId w:val="24"/>
  </w:num>
  <w:num w:numId="31">
    <w:abstractNumId w:val="17"/>
  </w:num>
  <w:num w:numId="32">
    <w:abstractNumId w:val="8"/>
  </w:num>
  <w:num w:numId="33">
    <w:abstractNumId w:val="19"/>
  </w:num>
  <w:num w:numId="34">
    <w:abstractNumId w:val="32"/>
  </w:num>
  <w:num w:numId="35">
    <w:abstractNumId w:val="38"/>
  </w:num>
  <w:num w:numId="36">
    <w:abstractNumId w:val="30"/>
  </w:num>
  <w:num w:numId="37">
    <w:abstractNumId w:val="41"/>
  </w:num>
  <w:num w:numId="38">
    <w:abstractNumId w:val="1"/>
  </w:num>
  <w:num w:numId="39">
    <w:abstractNumId w:val="42"/>
  </w:num>
  <w:num w:numId="40">
    <w:abstractNumId w:val="0"/>
  </w:num>
  <w:num w:numId="41">
    <w:abstractNumId w:val="5"/>
  </w:num>
  <w:num w:numId="42">
    <w:abstractNumId w:val="7"/>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0"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12FC"/>
    <w:rsid w:val="0000189A"/>
    <w:rsid w:val="00001A09"/>
    <w:rsid w:val="00001D76"/>
    <w:rsid w:val="00002141"/>
    <w:rsid w:val="000026E9"/>
    <w:rsid w:val="00002D16"/>
    <w:rsid w:val="00002E69"/>
    <w:rsid w:val="00003009"/>
    <w:rsid w:val="000037D1"/>
    <w:rsid w:val="00003A23"/>
    <w:rsid w:val="00004EA3"/>
    <w:rsid w:val="00005D2B"/>
    <w:rsid w:val="00005F61"/>
    <w:rsid w:val="00006059"/>
    <w:rsid w:val="000067B0"/>
    <w:rsid w:val="00006EFF"/>
    <w:rsid w:val="000070FD"/>
    <w:rsid w:val="0000784E"/>
    <w:rsid w:val="00010424"/>
    <w:rsid w:val="00010FCC"/>
    <w:rsid w:val="00011B44"/>
    <w:rsid w:val="00011E88"/>
    <w:rsid w:val="00011FA6"/>
    <w:rsid w:val="00012405"/>
    <w:rsid w:val="00012838"/>
    <w:rsid w:val="00012A54"/>
    <w:rsid w:val="00012D16"/>
    <w:rsid w:val="0001339B"/>
    <w:rsid w:val="0001340B"/>
    <w:rsid w:val="000135C4"/>
    <w:rsid w:val="0001427F"/>
    <w:rsid w:val="0001485F"/>
    <w:rsid w:val="000156DE"/>
    <w:rsid w:val="000157DE"/>
    <w:rsid w:val="0001586C"/>
    <w:rsid w:val="00015D63"/>
    <w:rsid w:val="000165ED"/>
    <w:rsid w:val="00016692"/>
    <w:rsid w:val="00017128"/>
    <w:rsid w:val="00017F1D"/>
    <w:rsid w:val="00020C6D"/>
    <w:rsid w:val="000211E7"/>
    <w:rsid w:val="000219A0"/>
    <w:rsid w:val="00021A18"/>
    <w:rsid w:val="00021D12"/>
    <w:rsid w:val="00021DDA"/>
    <w:rsid w:val="00024F3E"/>
    <w:rsid w:val="00025CFA"/>
    <w:rsid w:val="00025D21"/>
    <w:rsid w:val="00025D6E"/>
    <w:rsid w:val="00027B3F"/>
    <w:rsid w:val="000300D3"/>
    <w:rsid w:val="00030103"/>
    <w:rsid w:val="00030BBD"/>
    <w:rsid w:val="00031A1D"/>
    <w:rsid w:val="00031B2B"/>
    <w:rsid w:val="00031B84"/>
    <w:rsid w:val="0003299E"/>
    <w:rsid w:val="00033E06"/>
    <w:rsid w:val="00033E75"/>
    <w:rsid w:val="000341EE"/>
    <w:rsid w:val="00034D35"/>
    <w:rsid w:val="00035853"/>
    <w:rsid w:val="00035AE0"/>
    <w:rsid w:val="00036FDB"/>
    <w:rsid w:val="00040644"/>
    <w:rsid w:val="000418DA"/>
    <w:rsid w:val="000438C4"/>
    <w:rsid w:val="000439E2"/>
    <w:rsid w:val="00043A17"/>
    <w:rsid w:val="000450A2"/>
    <w:rsid w:val="000455BC"/>
    <w:rsid w:val="00045D6B"/>
    <w:rsid w:val="00046140"/>
    <w:rsid w:val="00047201"/>
    <w:rsid w:val="00047AC1"/>
    <w:rsid w:val="00047F8C"/>
    <w:rsid w:val="000500CE"/>
    <w:rsid w:val="00050924"/>
    <w:rsid w:val="0005092B"/>
    <w:rsid w:val="00050CB3"/>
    <w:rsid w:val="00051584"/>
    <w:rsid w:val="00052129"/>
    <w:rsid w:val="000524CC"/>
    <w:rsid w:val="000526B8"/>
    <w:rsid w:val="00052970"/>
    <w:rsid w:val="00052A00"/>
    <w:rsid w:val="00053230"/>
    <w:rsid w:val="0005432C"/>
    <w:rsid w:val="000547D2"/>
    <w:rsid w:val="00054FF4"/>
    <w:rsid w:val="000558D5"/>
    <w:rsid w:val="00055E31"/>
    <w:rsid w:val="00055FF0"/>
    <w:rsid w:val="0005606E"/>
    <w:rsid w:val="0005619F"/>
    <w:rsid w:val="00060398"/>
    <w:rsid w:val="0006049C"/>
    <w:rsid w:val="00060F24"/>
    <w:rsid w:val="00061BC2"/>
    <w:rsid w:val="00061EE1"/>
    <w:rsid w:val="0006270F"/>
    <w:rsid w:val="0006277D"/>
    <w:rsid w:val="00062DF5"/>
    <w:rsid w:val="000632C4"/>
    <w:rsid w:val="00063704"/>
    <w:rsid w:val="0006389E"/>
    <w:rsid w:val="000638EA"/>
    <w:rsid w:val="0006411C"/>
    <w:rsid w:val="00064B26"/>
    <w:rsid w:val="00064B4B"/>
    <w:rsid w:val="00064B5C"/>
    <w:rsid w:val="00065B8C"/>
    <w:rsid w:val="00065CFB"/>
    <w:rsid w:val="000678B5"/>
    <w:rsid w:val="000679F2"/>
    <w:rsid w:val="00070C1C"/>
    <w:rsid w:val="00070C26"/>
    <w:rsid w:val="000716FA"/>
    <w:rsid w:val="00072F3A"/>
    <w:rsid w:val="00073F14"/>
    <w:rsid w:val="00074584"/>
    <w:rsid w:val="000755D0"/>
    <w:rsid w:val="00076200"/>
    <w:rsid w:val="0007677E"/>
    <w:rsid w:val="00076D8F"/>
    <w:rsid w:val="0007754A"/>
    <w:rsid w:val="00080C05"/>
    <w:rsid w:val="00081973"/>
    <w:rsid w:val="00082315"/>
    <w:rsid w:val="0008254D"/>
    <w:rsid w:val="00082772"/>
    <w:rsid w:val="00082CEB"/>
    <w:rsid w:val="000830A8"/>
    <w:rsid w:val="00083115"/>
    <w:rsid w:val="00084047"/>
    <w:rsid w:val="00084146"/>
    <w:rsid w:val="000856AA"/>
    <w:rsid w:val="0008658A"/>
    <w:rsid w:val="00086C48"/>
    <w:rsid w:val="0008736D"/>
    <w:rsid w:val="00090586"/>
    <w:rsid w:val="00090DDB"/>
    <w:rsid w:val="000912FB"/>
    <w:rsid w:val="00091E20"/>
    <w:rsid w:val="00092373"/>
    <w:rsid w:val="0009338C"/>
    <w:rsid w:val="00093435"/>
    <w:rsid w:val="00093536"/>
    <w:rsid w:val="00093FDC"/>
    <w:rsid w:val="00094A13"/>
    <w:rsid w:val="00094C1E"/>
    <w:rsid w:val="00095544"/>
    <w:rsid w:val="000958D5"/>
    <w:rsid w:val="00095B4C"/>
    <w:rsid w:val="0009695A"/>
    <w:rsid w:val="000975B4"/>
    <w:rsid w:val="00097E9A"/>
    <w:rsid w:val="000A044C"/>
    <w:rsid w:val="000A1F40"/>
    <w:rsid w:val="000A2A74"/>
    <w:rsid w:val="000A2D99"/>
    <w:rsid w:val="000A31DA"/>
    <w:rsid w:val="000A32C2"/>
    <w:rsid w:val="000A383F"/>
    <w:rsid w:val="000A4E20"/>
    <w:rsid w:val="000A53A4"/>
    <w:rsid w:val="000A688F"/>
    <w:rsid w:val="000A692C"/>
    <w:rsid w:val="000A6E4D"/>
    <w:rsid w:val="000B1112"/>
    <w:rsid w:val="000B12B1"/>
    <w:rsid w:val="000B18DA"/>
    <w:rsid w:val="000B233D"/>
    <w:rsid w:val="000B2628"/>
    <w:rsid w:val="000B3436"/>
    <w:rsid w:val="000B36C5"/>
    <w:rsid w:val="000B3DC6"/>
    <w:rsid w:val="000B474D"/>
    <w:rsid w:val="000B5562"/>
    <w:rsid w:val="000B60BE"/>
    <w:rsid w:val="000B6253"/>
    <w:rsid w:val="000B68E8"/>
    <w:rsid w:val="000B70B8"/>
    <w:rsid w:val="000B7B0A"/>
    <w:rsid w:val="000B7B33"/>
    <w:rsid w:val="000C02AF"/>
    <w:rsid w:val="000C0E2F"/>
    <w:rsid w:val="000C1980"/>
    <w:rsid w:val="000C225E"/>
    <w:rsid w:val="000C226F"/>
    <w:rsid w:val="000C2BFA"/>
    <w:rsid w:val="000C35DE"/>
    <w:rsid w:val="000C3977"/>
    <w:rsid w:val="000C482A"/>
    <w:rsid w:val="000C4ACF"/>
    <w:rsid w:val="000C4DB7"/>
    <w:rsid w:val="000C52A0"/>
    <w:rsid w:val="000C5325"/>
    <w:rsid w:val="000C5B21"/>
    <w:rsid w:val="000C5E18"/>
    <w:rsid w:val="000C61F2"/>
    <w:rsid w:val="000C650A"/>
    <w:rsid w:val="000C69D5"/>
    <w:rsid w:val="000C6B56"/>
    <w:rsid w:val="000C79C1"/>
    <w:rsid w:val="000D0F77"/>
    <w:rsid w:val="000D1675"/>
    <w:rsid w:val="000D3C8E"/>
    <w:rsid w:val="000D488E"/>
    <w:rsid w:val="000D5222"/>
    <w:rsid w:val="000D5541"/>
    <w:rsid w:val="000D5ACC"/>
    <w:rsid w:val="000D63A7"/>
    <w:rsid w:val="000D6DC9"/>
    <w:rsid w:val="000D789F"/>
    <w:rsid w:val="000D794E"/>
    <w:rsid w:val="000D7996"/>
    <w:rsid w:val="000D7CE4"/>
    <w:rsid w:val="000E017D"/>
    <w:rsid w:val="000E02B5"/>
    <w:rsid w:val="000E06F1"/>
    <w:rsid w:val="000E0F35"/>
    <w:rsid w:val="000E15EE"/>
    <w:rsid w:val="000E2176"/>
    <w:rsid w:val="000E311D"/>
    <w:rsid w:val="000E36EF"/>
    <w:rsid w:val="000E3780"/>
    <w:rsid w:val="000E4340"/>
    <w:rsid w:val="000E5D1B"/>
    <w:rsid w:val="000E6C44"/>
    <w:rsid w:val="000E6D80"/>
    <w:rsid w:val="000E70A4"/>
    <w:rsid w:val="000E78C1"/>
    <w:rsid w:val="000E7D4C"/>
    <w:rsid w:val="000F02FF"/>
    <w:rsid w:val="000F1628"/>
    <w:rsid w:val="000F21A9"/>
    <w:rsid w:val="000F21FA"/>
    <w:rsid w:val="000F29C1"/>
    <w:rsid w:val="000F42AC"/>
    <w:rsid w:val="000F4B38"/>
    <w:rsid w:val="000F57FE"/>
    <w:rsid w:val="000F621E"/>
    <w:rsid w:val="000F631F"/>
    <w:rsid w:val="000F69DC"/>
    <w:rsid w:val="000F6DC0"/>
    <w:rsid w:val="00100C79"/>
    <w:rsid w:val="00100F2D"/>
    <w:rsid w:val="00102B96"/>
    <w:rsid w:val="00103701"/>
    <w:rsid w:val="00103745"/>
    <w:rsid w:val="00103CB7"/>
    <w:rsid w:val="00103E13"/>
    <w:rsid w:val="00103EC8"/>
    <w:rsid w:val="001046BD"/>
    <w:rsid w:val="00104C2D"/>
    <w:rsid w:val="00104F4D"/>
    <w:rsid w:val="0010549C"/>
    <w:rsid w:val="00107146"/>
    <w:rsid w:val="001074E8"/>
    <w:rsid w:val="00110599"/>
    <w:rsid w:val="001109C6"/>
    <w:rsid w:val="0011103F"/>
    <w:rsid w:val="001110DC"/>
    <w:rsid w:val="00113C8A"/>
    <w:rsid w:val="00113EEF"/>
    <w:rsid w:val="00113F2A"/>
    <w:rsid w:val="00116057"/>
    <w:rsid w:val="001162F8"/>
    <w:rsid w:val="00117190"/>
    <w:rsid w:val="001178EF"/>
    <w:rsid w:val="00117ACD"/>
    <w:rsid w:val="00117C80"/>
    <w:rsid w:val="0012020B"/>
    <w:rsid w:val="00120350"/>
    <w:rsid w:val="001206E6"/>
    <w:rsid w:val="00121B8F"/>
    <w:rsid w:val="00122742"/>
    <w:rsid w:val="00122E04"/>
    <w:rsid w:val="0012355C"/>
    <w:rsid w:val="0012576A"/>
    <w:rsid w:val="0012604E"/>
    <w:rsid w:val="00126395"/>
    <w:rsid w:val="00126420"/>
    <w:rsid w:val="0012644C"/>
    <w:rsid w:val="001265C2"/>
    <w:rsid w:val="00126736"/>
    <w:rsid w:val="0013027B"/>
    <w:rsid w:val="00131258"/>
    <w:rsid w:val="001322E7"/>
    <w:rsid w:val="00132C27"/>
    <w:rsid w:val="00132C47"/>
    <w:rsid w:val="00132E42"/>
    <w:rsid w:val="00133270"/>
    <w:rsid w:val="0013413A"/>
    <w:rsid w:val="00134ADC"/>
    <w:rsid w:val="00134B15"/>
    <w:rsid w:val="001356DC"/>
    <w:rsid w:val="00135D53"/>
    <w:rsid w:val="00137579"/>
    <w:rsid w:val="001376D2"/>
    <w:rsid w:val="00137812"/>
    <w:rsid w:val="00137B44"/>
    <w:rsid w:val="001419D4"/>
    <w:rsid w:val="00142B16"/>
    <w:rsid w:val="001431B0"/>
    <w:rsid w:val="001442B6"/>
    <w:rsid w:val="001444C8"/>
    <w:rsid w:val="001446F3"/>
    <w:rsid w:val="00144AD5"/>
    <w:rsid w:val="00146585"/>
    <w:rsid w:val="00146DFE"/>
    <w:rsid w:val="001475CD"/>
    <w:rsid w:val="00150542"/>
    <w:rsid w:val="001508E0"/>
    <w:rsid w:val="00150A69"/>
    <w:rsid w:val="00151B1B"/>
    <w:rsid w:val="00151C78"/>
    <w:rsid w:val="00152D3F"/>
    <w:rsid w:val="00153407"/>
    <w:rsid w:val="00153C50"/>
    <w:rsid w:val="00154190"/>
    <w:rsid w:val="00154595"/>
    <w:rsid w:val="0015467C"/>
    <w:rsid w:val="0015472F"/>
    <w:rsid w:val="0015480D"/>
    <w:rsid w:val="001569B2"/>
    <w:rsid w:val="00156A95"/>
    <w:rsid w:val="0015700E"/>
    <w:rsid w:val="00157112"/>
    <w:rsid w:val="00160049"/>
    <w:rsid w:val="00160228"/>
    <w:rsid w:val="00160537"/>
    <w:rsid w:val="00160636"/>
    <w:rsid w:val="00160EFF"/>
    <w:rsid w:val="00162633"/>
    <w:rsid w:val="00162804"/>
    <w:rsid w:val="0016289D"/>
    <w:rsid w:val="00162BBB"/>
    <w:rsid w:val="00165215"/>
    <w:rsid w:val="0016591F"/>
    <w:rsid w:val="00165C7C"/>
    <w:rsid w:val="00165EC8"/>
    <w:rsid w:val="001662F2"/>
    <w:rsid w:val="00166B89"/>
    <w:rsid w:val="001709E0"/>
    <w:rsid w:val="00171038"/>
    <w:rsid w:val="00171589"/>
    <w:rsid w:val="00171A6A"/>
    <w:rsid w:val="001720E9"/>
    <w:rsid w:val="00172B1D"/>
    <w:rsid w:val="00172EF9"/>
    <w:rsid w:val="001736B3"/>
    <w:rsid w:val="00173A80"/>
    <w:rsid w:val="0017424E"/>
    <w:rsid w:val="00174654"/>
    <w:rsid w:val="00174726"/>
    <w:rsid w:val="00174D25"/>
    <w:rsid w:val="001752EA"/>
    <w:rsid w:val="001762B0"/>
    <w:rsid w:val="001764C7"/>
    <w:rsid w:val="0017660E"/>
    <w:rsid w:val="00176C48"/>
    <w:rsid w:val="00176E09"/>
    <w:rsid w:val="001771F5"/>
    <w:rsid w:val="0018027D"/>
    <w:rsid w:val="00180618"/>
    <w:rsid w:val="00180757"/>
    <w:rsid w:val="0018108E"/>
    <w:rsid w:val="0018131B"/>
    <w:rsid w:val="00181576"/>
    <w:rsid w:val="00182337"/>
    <w:rsid w:val="00182363"/>
    <w:rsid w:val="0018247C"/>
    <w:rsid w:val="001837D2"/>
    <w:rsid w:val="001838BF"/>
    <w:rsid w:val="001841E0"/>
    <w:rsid w:val="0018433A"/>
    <w:rsid w:val="00184C43"/>
    <w:rsid w:val="00184CD1"/>
    <w:rsid w:val="00184ECA"/>
    <w:rsid w:val="001854D5"/>
    <w:rsid w:val="00185688"/>
    <w:rsid w:val="00186591"/>
    <w:rsid w:val="001865D3"/>
    <w:rsid w:val="00186F33"/>
    <w:rsid w:val="00187255"/>
    <w:rsid w:val="00187CA8"/>
    <w:rsid w:val="00187E4E"/>
    <w:rsid w:val="00190ECC"/>
    <w:rsid w:val="00191CA2"/>
    <w:rsid w:val="001925F7"/>
    <w:rsid w:val="001928AD"/>
    <w:rsid w:val="00192B3C"/>
    <w:rsid w:val="001936F8"/>
    <w:rsid w:val="00193B04"/>
    <w:rsid w:val="00193BA7"/>
    <w:rsid w:val="00193DF7"/>
    <w:rsid w:val="00194929"/>
    <w:rsid w:val="00195175"/>
    <w:rsid w:val="0019523F"/>
    <w:rsid w:val="001956B9"/>
    <w:rsid w:val="00196399"/>
    <w:rsid w:val="001A0103"/>
    <w:rsid w:val="001A0404"/>
    <w:rsid w:val="001A08E3"/>
    <w:rsid w:val="001A1094"/>
    <w:rsid w:val="001A2CA4"/>
    <w:rsid w:val="001A2F0D"/>
    <w:rsid w:val="001A3036"/>
    <w:rsid w:val="001A3AE7"/>
    <w:rsid w:val="001A485E"/>
    <w:rsid w:val="001A4CCD"/>
    <w:rsid w:val="001A4FE5"/>
    <w:rsid w:val="001A54A6"/>
    <w:rsid w:val="001A55C4"/>
    <w:rsid w:val="001A62D5"/>
    <w:rsid w:val="001A6837"/>
    <w:rsid w:val="001A72F4"/>
    <w:rsid w:val="001B08C5"/>
    <w:rsid w:val="001B1009"/>
    <w:rsid w:val="001B125D"/>
    <w:rsid w:val="001B16A6"/>
    <w:rsid w:val="001B1BF7"/>
    <w:rsid w:val="001B1E80"/>
    <w:rsid w:val="001B1FB0"/>
    <w:rsid w:val="001B272D"/>
    <w:rsid w:val="001B2C51"/>
    <w:rsid w:val="001B307F"/>
    <w:rsid w:val="001B5A16"/>
    <w:rsid w:val="001B66EA"/>
    <w:rsid w:val="001B681B"/>
    <w:rsid w:val="001B69AE"/>
    <w:rsid w:val="001B7215"/>
    <w:rsid w:val="001B7514"/>
    <w:rsid w:val="001C1320"/>
    <w:rsid w:val="001C14E6"/>
    <w:rsid w:val="001C2881"/>
    <w:rsid w:val="001C2F0B"/>
    <w:rsid w:val="001C3A1C"/>
    <w:rsid w:val="001C40B1"/>
    <w:rsid w:val="001C4458"/>
    <w:rsid w:val="001C5D3B"/>
    <w:rsid w:val="001C7B83"/>
    <w:rsid w:val="001C7D11"/>
    <w:rsid w:val="001D029C"/>
    <w:rsid w:val="001D05DB"/>
    <w:rsid w:val="001D0DE1"/>
    <w:rsid w:val="001D0E52"/>
    <w:rsid w:val="001D114F"/>
    <w:rsid w:val="001D12F9"/>
    <w:rsid w:val="001D1B32"/>
    <w:rsid w:val="001D1C24"/>
    <w:rsid w:val="001D1FEB"/>
    <w:rsid w:val="001D2160"/>
    <w:rsid w:val="001D2D6A"/>
    <w:rsid w:val="001D339B"/>
    <w:rsid w:val="001D35C1"/>
    <w:rsid w:val="001D3E97"/>
    <w:rsid w:val="001D49AC"/>
    <w:rsid w:val="001D49D4"/>
    <w:rsid w:val="001D50A0"/>
    <w:rsid w:val="001D56D4"/>
    <w:rsid w:val="001D5ACB"/>
    <w:rsid w:val="001D6734"/>
    <w:rsid w:val="001D68CE"/>
    <w:rsid w:val="001D6986"/>
    <w:rsid w:val="001D7144"/>
    <w:rsid w:val="001E06FD"/>
    <w:rsid w:val="001E1E19"/>
    <w:rsid w:val="001E1FFF"/>
    <w:rsid w:val="001E201A"/>
    <w:rsid w:val="001E2F47"/>
    <w:rsid w:val="001E30F9"/>
    <w:rsid w:val="001E35A8"/>
    <w:rsid w:val="001E3A78"/>
    <w:rsid w:val="001E3F96"/>
    <w:rsid w:val="001E6CD5"/>
    <w:rsid w:val="001F0334"/>
    <w:rsid w:val="001F10B6"/>
    <w:rsid w:val="001F11A1"/>
    <w:rsid w:val="001F37FD"/>
    <w:rsid w:val="001F3FD6"/>
    <w:rsid w:val="001F409B"/>
    <w:rsid w:val="001F4CD8"/>
    <w:rsid w:val="001F5022"/>
    <w:rsid w:val="001F53D9"/>
    <w:rsid w:val="001F5F37"/>
    <w:rsid w:val="001F5F3D"/>
    <w:rsid w:val="001F74B7"/>
    <w:rsid w:val="001F75B4"/>
    <w:rsid w:val="002000B3"/>
    <w:rsid w:val="00200BB0"/>
    <w:rsid w:val="002020BC"/>
    <w:rsid w:val="002032AE"/>
    <w:rsid w:val="002037B8"/>
    <w:rsid w:val="00203C90"/>
    <w:rsid w:val="00203DAA"/>
    <w:rsid w:val="0020434D"/>
    <w:rsid w:val="00204677"/>
    <w:rsid w:val="002046AA"/>
    <w:rsid w:val="00204A35"/>
    <w:rsid w:val="00204BF4"/>
    <w:rsid w:val="00204E14"/>
    <w:rsid w:val="00205270"/>
    <w:rsid w:val="00205840"/>
    <w:rsid w:val="0020589E"/>
    <w:rsid w:val="00205911"/>
    <w:rsid w:val="00205B52"/>
    <w:rsid w:val="00207084"/>
    <w:rsid w:val="00207B45"/>
    <w:rsid w:val="00207F3C"/>
    <w:rsid w:val="002107AF"/>
    <w:rsid w:val="0021120D"/>
    <w:rsid w:val="002113B9"/>
    <w:rsid w:val="002116BC"/>
    <w:rsid w:val="002122F7"/>
    <w:rsid w:val="00213421"/>
    <w:rsid w:val="00213B30"/>
    <w:rsid w:val="00213E18"/>
    <w:rsid w:val="002149D9"/>
    <w:rsid w:val="00215499"/>
    <w:rsid w:val="00215D1D"/>
    <w:rsid w:val="00216182"/>
    <w:rsid w:val="002163D0"/>
    <w:rsid w:val="0021645E"/>
    <w:rsid w:val="00217CBC"/>
    <w:rsid w:val="00217FAF"/>
    <w:rsid w:val="00220261"/>
    <w:rsid w:val="00221CDE"/>
    <w:rsid w:val="00221E09"/>
    <w:rsid w:val="002225F0"/>
    <w:rsid w:val="00222FEF"/>
    <w:rsid w:val="0022313F"/>
    <w:rsid w:val="002235D7"/>
    <w:rsid w:val="00224767"/>
    <w:rsid w:val="00224E1E"/>
    <w:rsid w:val="0022582F"/>
    <w:rsid w:val="00225E8C"/>
    <w:rsid w:val="0022678C"/>
    <w:rsid w:val="00227118"/>
    <w:rsid w:val="0022761A"/>
    <w:rsid w:val="00227ABD"/>
    <w:rsid w:val="00230539"/>
    <w:rsid w:val="00230A8C"/>
    <w:rsid w:val="00230CB9"/>
    <w:rsid w:val="00231147"/>
    <w:rsid w:val="00231C33"/>
    <w:rsid w:val="00232F19"/>
    <w:rsid w:val="002330F9"/>
    <w:rsid w:val="00233624"/>
    <w:rsid w:val="002336BB"/>
    <w:rsid w:val="00233CE7"/>
    <w:rsid w:val="0023410B"/>
    <w:rsid w:val="00235213"/>
    <w:rsid w:val="0023598E"/>
    <w:rsid w:val="00236448"/>
    <w:rsid w:val="00236B6E"/>
    <w:rsid w:val="00236D31"/>
    <w:rsid w:val="00236DE4"/>
    <w:rsid w:val="002370C4"/>
    <w:rsid w:val="002372CD"/>
    <w:rsid w:val="00237305"/>
    <w:rsid w:val="00240039"/>
    <w:rsid w:val="00240435"/>
    <w:rsid w:val="00241065"/>
    <w:rsid w:val="00241166"/>
    <w:rsid w:val="00241594"/>
    <w:rsid w:val="002418F3"/>
    <w:rsid w:val="0024276D"/>
    <w:rsid w:val="002435BD"/>
    <w:rsid w:val="00243D5D"/>
    <w:rsid w:val="00244DB4"/>
    <w:rsid w:val="002455E9"/>
    <w:rsid w:val="002461AA"/>
    <w:rsid w:val="00246A87"/>
    <w:rsid w:val="00247474"/>
    <w:rsid w:val="00250A55"/>
    <w:rsid w:val="00250A61"/>
    <w:rsid w:val="00251254"/>
    <w:rsid w:val="00251AE9"/>
    <w:rsid w:val="002522DF"/>
    <w:rsid w:val="00252E9D"/>
    <w:rsid w:val="00252EDC"/>
    <w:rsid w:val="002534B3"/>
    <w:rsid w:val="00253E54"/>
    <w:rsid w:val="002541A5"/>
    <w:rsid w:val="00254CEF"/>
    <w:rsid w:val="00254E1F"/>
    <w:rsid w:val="002551AB"/>
    <w:rsid w:val="00255259"/>
    <w:rsid w:val="00255801"/>
    <w:rsid w:val="00255BF5"/>
    <w:rsid w:val="002578F1"/>
    <w:rsid w:val="00257D03"/>
    <w:rsid w:val="00257E5D"/>
    <w:rsid w:val="002601CC"/>
    <w:rsid w:val="0026042C"/>
    <w:rsid w:val="00260F55"/>
    <w:rsid w:val="00261558"/>
    <w:rsid w:val="00261AD1"/>
    <w:rsid w:val="002621AE"/>
    <w:rsid w:val="00262519"/>
    <w:rsid w:val="002626D9"/>
    <w:rsid w:val="00262E3A"/>
    <w:rsid w:val="0026347E"/>
    <w:rsid w:val="00263BA6"/>
    <w:rsid w:val="00265A79"/>
    <w:rsid w:val="00265F37"/>
    <w:rsid w:val="00266CF8"/>
    <w:rsid w:val="002675A2"/>
    <w:rsid w:val="00270788"/>
    <w:rsid w:val="00270C27"/>
    <w:rsid w:val="00270E2E"/>
    <w:rsid w:val="00270E75"/>
    <w:rsid w:val="002719B6"/>
    <w:rsid w:val="00273388"/>
    <w:rsid w:val="002737F8"/>
    <w:rsid w:val="00273FA0"/>
    <w:rsid w:val="002743AE"/>
    <w:rsid w:val="00274664"/>
    <w:rsid w:val="0027492F"/>
    <w:rsid w:val="002753C8"/>
    <w:rsid w:val="002753E6"/>
    <w:rsid w:val="00275AEE"/>
    <w:rsid w:val="00277CC4"/>
    <w:rsid w:val="00280445"/>
    <w:rsid w:val="0028381D"/>
    <w:rsid w:val="00283EA0"/>
    <w:rsid w:val="002853F8"/>
    <w:rsid w:val="0028706D"/>
    <w:rsid w:val="002872EC"/>
    <w:rsid w:val="00287941"/>
    <w:rsid w:val="00290072"/>
    <w:rsid w:val="00290A9F"/>
    <w:rsid w:val="00290F39"/>
    <w:rsid w:val="00291214"/>
    <w:rsid w:val="00291C85"/>
    <w:rsid w:val="00291ECD"/>
    <w:rsid w:val="00293124"/>
    <w:rsid w:val="0029339A"/>
    <w:rsid w:val="00293713"/>
    <w:rsid w:val="00293966"/>
    <w:rsid w:val="00293BE4"/>
    <w:rsid w:val="00294B11"/>
    <w:rsid w:val="00294FD1"/>
    <w:rsid w:val="00294FF7"/>
    <w:rsid w:val="002953D4"/>
    <w:rsid w:val="002956AF"/>
    <w:rsid w:val="00296282"/>
    <w:rsid w:val="00296466"/>
    <w:rsid w:val="0029715C"/>
    <w:rsid w:val="00297FD0"/>
    <w:rsid w:val="002A069E"/>
    <w:rsid w:val="002A11FE"/>
    <w:rsid w:val="002A1255"/>
    <w:rsid w:val="002A1955"/>
    <w:rsid w:val="002A2131"/>
    <w:rsid w:val="002A3C26"/>
    <w:rsid w:val="002A3F94"/>
    <w:rsid w:val="002A46B7"/>
    <w:rsid w:val="002A479A"/>
    <w:rsid w:val="002A70AB"/>
    <w:rsid w:val="002A7451"/>
    <w:rsid w:val="002A7D5B"/>
    <w:rsid w:val="002B0632"/>
    <w:rsid w:val="002B093B"/>
    <w:rsid w:val="002B0F05"/>
    <w:rsid w:val="002B1991"/>
    <w:rsid w:val="002B25A3"/>
    <w:rsid w:val="002B269C"/>
    <w:rsid w:val="002B2988"/>
    <w:rsid w:val="002B2A06"/>
    <w:rsid w:val="002B2B2F"/>
    <w:rsid w:val="002B36DE"/>
    <w:rsid w:val="002B3C72"/>
    <w:rsid w:val="002B4259"/>
    <w:rsid w:val="002B4D66"/>
    <w:rsid w:val="002B60D5"/>
    <w:rsid w:val="002B629F"/>
    <w:rsid w:val="002B62CE"/>
    <w:rsid w:val="002B6520"/>
    <w:rsid w:val="002B65D2"/>
    <w:rsid w:val="002C0175"/>
    <w:rsid w:val="002C03D3"/>
    <w:rsid w:val="002C0C73"/>
    <w:rsid w:val="002C1E21"/>
    <w:rsid w:val="002C22B1"/>
    <w:rsid w:val="002C2608"/>
    <w:rsid w:val="002C3043"/>
    <w:rsid w:val="002C32F6"/>
    <w:rsid w:val="002C36B9"/>
    <w:rsid w:val="002C36FA"/>
    <w:rsid w:val="002C3726"/>
    <w:rsid w:val="002C4426"/>
    <w:rsid w:val="002C59B5"/>
    <w:rsid w:val="002C6BB5"/>
    <w:rsid w:val="002D00AB"/>
    <w:rsid w:val="002D073C"/>
    <w:rsid w:val="002D0916"/>
    <w:rsid w:val="002D0B92"/>
    <w:rsid w:val="002D0EC7"/>
    <w:rsid w:val="002D225F"/>
    <w:rsid w:val="002D3641"/>
    <w:rsid w:val="002D5309"/>
    <w:rsid w:val="002D5D09"/>
    <w:rsid w:val="002D64BA"/>
    <w:rsid w:val="002D64C6"/>
    <w:rsid w:val="002D6715"/>
    <w:rsid w:val="002D6C72"/>
    <w:rsid w:val="002D7656"/>
    <w:rsid w:val="002D7C86"/>
    <w:rsid w:val="002D7FAB"/>
    <w:rsid w:val="002E0082"/>
    <w:rsid w:val="002E07D7"/>
    <w:rsid w:val="002E0D07"/>
    <w:rsid w:val="002E106A"/>
    <w:rsid w:val="002E17EE"/>
    <w:rsid w:val="002E1D5F"/>
    <w:rsid w:val="002E223E"/>
    <w:rsid w:val="002E2795"/>
    <w:rsid w:val="002E37AA"/>
    <w:rsid w:val="002E46DB"/>
    <w:rsid w:val="002E4838"/>
    <w:rsid w:val="002E50EF"/>
    <w:rsid w:val="002E5637"/>
    <w:rsid w:val="002E5752"/>
    <w:rsid w:val="002E60D7"/>
    <w:rsid w:val="002E6187"/>
    <w:rsid w:val="002E65E2"/>
    <w:rsid w:val="002E6C5A"/>
    <w:rsid w:val="002E7172"/>
    <w:rsid w:val="002E7534"/>
    <w:rsid w:val="002F14AB"/>
    <w:rsid w:val="002F1EFA"/>
    <w:rsid w:val="002F2360"/>
    <w:rsid w:val="002F32DF"/>
    <w:rsid w:val="002F39AB"/>
    <w:rsid w:val="002F458D"/>
    <w:rsid w:val="002F4AE3"/>
    <w:rsid w:val="002F4B1A"/>
    <w:rsid w:val="002F4D69"/>
    <w:rsid w:val="002F6AE8"/>
    <w:rsid w:val="002F7263"/>
    <w:rsid w:val="002F731F"/>
    <w:rsid w:val="002F7496"/>
    <w:rsid w:val="003000DB"/>
    <w:rsid w:val="00301F7A"/>
    <w:rsid w:val="00301FA8"/>
    <w:rsid w:val="0030217D"/>
    <w:rsid w:val="00302458"/>
    <w:rsid w:val="00302750"/>
    <w:rsid w:val="003027D8"/>
    <w:rsid w:val="0030280E"/>
    <w:rsid w:val="00302C1E"/>
    <w:rsid w:val="00303722"/>
    <w:rsid w:val="00304026"/>
    <w:rsid w:val="00304582"/>
    <w:rsid w:val="00305490"/>
    <w:rsid w:val="003056C2"/>
    <w:rsid w:val="00305772"/>
    <w:rsid w:val="00305A63"/>
    <w:rsid w:val="00305B5E"/>
    <w:rsid w:val="0030617F"/>
    <w:rsid w:val="003071E8"/>
    <w:rsid w:val="00307744"/>
    <w:rsid w:val="0031009A"/>
    <w:rsid w:val="00310801"/>
    <w:rsid w:val="00310B87"/>
    <w:rsid w:val="00311927"/>
    <w:rsid w:val="00311D65"/>
    <w:rsid w:val="00311E43"/>
    <w:rsid w:val="003121FB"/>
    <w:rsid w:val="00312D0E"/>
    <w:rsid w:val="003131E9"/>
    <w:rsid w:val="00314183"/>
    <w:rsid w:val="0031470E"/>
    <w:rsid w:val="0031521C"/>
    <w:rsid w:val="00315313"/>
    <w:rsid w:val="0031561F"/>
    <w:rsid w:val="0031736E"/>
    <w:rsid w:val="00317888"/>
    <w:rsid w:val="003206A9"/>
    <w:rsid w:val="00322719"/>
    <w:rsid w:val="00322975"/>
    <w:rsid w:val="003233C8"/>
    <w:rsid w:val="003234C5"/>
    <w:rsid w:val="00323E20"/>
    <w:rsid w:val="003249A4"/>
    <w:rsid w:val="00324CC4"/>
    <w:rsid w:val="00325121"/>
    <w:rsid w:val="0032522E"/>
    <w:rsid w:val="00326A45"/>
    <w:rsid w:val="00327470"/>
    <w:rsid w:val="003306AD"/>
    <w:rsid w:val="00330868"/>
    <w:rsid w:val="00330D6B"/>
    <w:rsid w:val="003314C6"/>
    <w:rsid w:val="00331891"/>
    <w:rsid w:val="00334599"/>
    <w:rsid w:val="003347C4"/>
    <w:rsid w:val="0033625B"/>
    <w:rsid w:val="00336E6C"/>
    <w:rsid w:val="00337564"/>
    <w:rsid w:val="0033774A"/>
    <w:rsid w:val="00337CE8"/>
    <w:rsid w:val="00340592"/>
    <w:rsid w:val="00340EAE"/>
    <w:rsid w:val="003417BB"/>
    <w:rsid w:val="00342294"/>
    <w:rsid w:val="00342716"/>
    <w:rsid w:val="0034330A"/>
    <w:rsid w:val="003434BF"/>
    <w:rsid w:val="00343640"/>
    <w:rsid w:val="00345EE4"/>
    <w:rsid w:val="0034676A"/>
    <w:rsid w:val="00346F35"/>
    <w:rsid w:val="00347761"/>
    <w:rsid w:val="00347E77"/>
    <w:rsid w:val="00347E94"/>
    <w:rsid w:val="00350078"/>
    <w:rsid w:val="0035013D"/>
    <w:rsid w:val="00350361"/>
    <w:rsid w:val="0035075D"/>
    <w:rsid w:val="00350B67"/>
    <w:rsid w:val="00351EF5"/>
    <w:rsid w:val="00352150"/>
    <w:rsid w:val="003523AF"/>
    <w:rsid w:val="0035261B"/>
    <w:rsid w:val="00352F2D"/>
    <w:rsid w:val="00353255"/>
    <w:rsid w:val="00355C74"/>
    <w:rsid w:val="0035674C"/>
    <w:rsid w:val="00356936"/>
    <w:rsid w:val="00357593"/>
    <w:rsid w:val="0036091B"/>
    <w:rsid w:val="00361101"/>
    <w:rsid w:val="003613E0"/>
    <w:rsid w:val="00361BA1"/>
    <w:rsid w:val="00362930"/>
    <w:rsid w:val="003629BE"/>
    <w:rsid w:val="00362C47"/>
    <w:rsid w:val="00363CAC"/>
    <w:rsid w:val="003640F5"/>
    <w:rsid w:val="00364308"/>
    <w:rsid w:val="00365C07"/>
    <w:rsid w:val="00365D36"/>
    <w:rsid w:val="00366437"/>
    <w:rsid w:val="00366565"/>
    <w:rsid w:val="00366751"/>
    <w:rsid w:val="00366CAB"/>
    <w:rsid w:val="00367777"/>
    <w:rsid w:val="00370515"/>
    <w:rsid w:val="00372325"/>
    <w:rsid w:val="0037250E"/>
    <w:rsid w:val="00373309"/>
    <w:rsid w:val="00373320"/>
    <w:rsid w:val="00373A13"/>
    <w:rsid w:val="00374148"/>
    <w:rsid w:val="00375556"/>
    <w:rsid w:val="00376315"/>
    <w:rsid w:val="003765AF"/>
    <w:rsid w:val="00377A39"/>
    <w:rsid w:val="0038014A"/>
    <w:rsid w:val="0038081B"/>
    <w:rsid w:val="0038089B"/>
    <w:rsid w:val="00380A4E"/>
    <w:rsid w:val="00380B90"/>
    <w:rsid w:val="00380BED"/>
    <w:rsid w:val="00381F5D"/>
    <w:rsid w:val="00382A01"/>
    <w:rsid w:val="00384523"/>
    <w:rsid w:val="003845D2"/>
    <w:rsid w:val="00384CCA"/>
    <w:rsid w:val="00384CFB"/>
    <w:rsid w:val="00385266"/>
    <w:rsid w:val="00385920"/>
    <w:rsid w:val="00385B0B"/>
    <w:rsid w:val="00386845"/>
    <w:rsid w:val="00387084"/>
    <w:rsid w:val="0038748C"/>
    <w:rsid w:val="003916A3"/>
    <w:rsid w:val="00391FC9"/>
    <w:rsid w:val="00393AFC"/>
    <w:rsid w:val="00394779"/>
    <w:rsid w:val="00395591"/>
    <w:rsid w:val="00396965"/>
    <w:rsid w:val="00396A0C"/>
    <w:rsid w:val="00396B2C"/>
    <w:rsid w:val="00396D17"/>
    <w:rsid w:val="0039713E"/>
    <w:rsid w:val="003974AF"/>
    <w:rsid w:val="00397628"/>
    <w:rsid w:val="003979A5"/>
    <w:rsid w:val="003A1D68"/>
    <w:rsid w:val="003A2136"/>
    <w:rsid w:val="003A22A7"/>
    <w:rsid w:val="003A2720"/>
    <w:rsid w:val="003A2E84"/>
    <w:rsid w:val="003A3292"/>
    <w:rsid w:val="003A33F8"/>
    <w:rsid w:val="003A4AB2"/>
    <w:rsid w:val="003A526F"/>
    <w:rsid w:val="003A54B5"/>
    <w:rsid w:val="003A5977"/>
    <w:rsid w:val="003A5AC3"/>
    <w:rsid w:val="003A5BBE"/>
    <w:rsid w:val="003A5CA3"/>
    <w:rsid w:val="003A5D6F"/>
    <w:rsid w:val="003A5FD6"/>
    <w:rsid w:val="003A66BB"/>
    <w:rsid w:val="003A6A5D"/>
    <w:rsid w:val="003A6D34"/>
    <w:rsid w:val="003A6D8F"/>
    <w:rsid w:val="003A739F"/>
    <w:rsid w:val="003B0863"/>
    <w:rsid w:val="003B21A5"/>
    <w:rsid w:val="003B2778"/>
    <w:rsid w:val="003B2BC7"/>
    <w:rsid w:val="003B2D5D"/>
    <w:rsid w:val="003B302D"/>
    <w:rsid w:val="003B52BB"/>
    <w:rsid w:val="003B57D8"/>
    <w:rsid w:val="003B5A30"/>
    <w:rsid w:val="003B606A"/>
    <w:rsid w:val="003B62BD"/>
    <w:rsid w:val="003B62FC"/>
    <w:rsid w:val="003B67E2"/>
    <w:rsid w:val="003B6BA5"/>
    <w:rsid w:val="003B6D24"/>
    <w:rsid w:val="003B71D1"/>
    <w:rsid w:val="003B7B40"/>
    <w:rsid w:val="003C3DFD"/>
    <w:rsid w:val="003C5394"/>
    <w:rsid w:val="003C5E1A"/>
    <w:rsid w:val="003C67AA"/>
    <w:rsid w:val="003C6C41"/>
    <w:rsid w:val="003C6C61"/>
    <w:rsid w:val="003C6FFF"/>
    <w:rsid w:val="003C71B9"/>
    <w:rsid w:val="003D008D"/>
    <w:rsid w:val="003D0257"/>
    <w:rsid w:val="003D0302"/>
    <w:rsid w:val="003D057A"/>
    <w:rsid w:val="003D0A60"/>
    <w:rsid w:val="003D1118"/>
    <w:rsid w:val="003D145A"/>
    <w:rsid w:val="003D1A9B"/>
    <w:rsid w:val="003D2231"/>
    <w:rsid w:val="003D237C"/>
    <w:rsid w:val="003D2A14"/>
    <w:rsid w:val="003D35CF"/>
    <w:rsid w:val="003D37D2"/>
    <w:rsid w:val="003D3876"/>
    <w:rsid w:val="003D4142"/>
    <w:rsid w:val="003D41D4"/>
    <w:rsid w:val="003D4394"/>
    <w:rsid w:val="003D43C0"/>
    <w:rsid w:val="003D496E"/>
    <w:rsid w:val="003D4F24"/>
    <w:rsid w:val="003D5B57"/>
    <w:rsid w:val="003D6520"/>
    <w:rsid w:val="003D68E9"/>
    <w:rsid w:val="003D7054"/>
    <w:rsid w:val="003D7721"/>
    <w:rsid w:val="003D7776"/>
    <w:rsid w:val="003D79A5"/>
    <w:rsid w:val="003E1597"/>
    <w:rsid w:val="003E1B0D"/>
    <w:rsid w:val="003E1D0D"/>
    <w:rsid w:val="003E2FC0"/>
    <w:rsid w:val="003E384C"/>
    <w:rsid w:val="003E442C"/>
    <w:rsid w:val="003E49E7"/>
    <w:rsid w:val="003E4AD2"/>
    <w:rsid w:val="003E4D8C"/>
    <w:rsid w:val="003E532B"/>
    <w:rsid w:val="003E6899"/>
    <w:rsid w:val="003E6B9F"/>
    <w:rsid w:val="003E7C5C"/>
    <w:rsid w:val="003E7FCB"/>
    <w:rsid w:val="003F003D"/>
    <w:rsid w:val="003F0BFD"/>
    <w:rsid w:val="003F1EDF"/>
    <w:rsid w:val="003F3CE0"/>
    <w:rsid w:val="003F43C0"/>
    <w:rsid w:val="003F485C"/>
    <w:rsid w:val="003F4B34"/>
    <w:rsid w:val="003F4F53"/>
    <w:rsid w:val="00400834"/>
    <w:rsid w:val="00400DC0"/>
    <w:rsid w:val="004014E5"/>
    <w:rsid w:val="004016C4"/>
    <w:rsid w:val="00401FD3"/>
    <w:rsid w:val="00402748"/>
    <w:rsid w:val="00402ABA"/>
    <w:rsid w:val="00403BE8"/>
    <w:rsid w:val="00405300"/>
    <w:rsid w:val="00405667"/>
    <w:rsid w:val="00405E3F"/>
    <w:rsid w:val="0040701D"/>
    <w:rsid w:val="00407B4F"/>
    <w:rsid w:val="00407DF5"/>
    <w:rsid w:val="00410367"/>
    <w:rsid w:val="00411E3C"/>
    <w:rsid w:val="00412438"/>
    <w:rsid w:val="00412724"/>
    <w:rsid w:val="00412D8F"/>
    <w:rsid w:val="00413642"/>
    <w:rsid w:val="00413697"/>
    <w:rsid w:val="004139CC"/>
    <w:rsid w:val="00415C1E"/>
    <w:rsid w:val="00416140"/>
    <w:rsid w:val="00417666"/>
    <w:rsid w:val="00417D28"/>
    <w:rsid w:val="00420260"/>
    <w:rsid w:val="00420A61"/>
    <w:rsid w:val="0042199A"/>
    <w:rsid w:val="0042208D"/>
    <w:rsid w:val="00422DCD"/>
    <w:rsid w:val="00422FE2"/>
    <w:rsid w:val="004236F6"/>
    <w:rsid w:val="00423782"/>
    <w:rsid w:val="004238EB"/>
    <w:rsid w:val="00424D49"/>
    <w:rsid w:val="004257A8"/>
    <w:rsid w:val="00425DE5"/>
    <w:rsid w:val="0042608F"/>
    <w:rsid w:val="004261C5"/>
    <w:rsid w:val="004262E1"/>
    <w:rsid w:val="00427D95"/>
    <w:rsid w:val="004302FA"/>
    <w:rsid w:val="0043066B"/>
    <w:rsid w:val="00430BBC"/>
    <w:rsid w:val="004314D2"/>
    <w:rsid w:val="00431582"/>
    <w:rsid w:val="00433132"/>
    <w:rsid w:val="004332D3"/>
    <w:rsid w:val="004334AC"/>
    <w:rsid w:val="00433DB3"/>
    <w:rsid w:val="004344B0"/>
    <w:rsid w:val="00434535"/>
    <w:rsid w:val="0043458C"/>
    <w:rsid w:val="00434746"/>
    <w:rsid w:val="00435509"/>
    <w:rsid w:val="00435517"/>
    <w:rsid w:val="004361CD"/>
    <w:rsid w:val="00437804"/>
    <w:rsid w:val="004402B4"/>
    <w:rsid w:val="00441ED3"/>
    <w:rsid w:val="00442456"/>
    <w:rsid w:val="004427CE"/>
    <w:rsid w:val="00442C53"/>
    <w:rsid w:val="00442F4F"/>
    <w:rsid w:val="00443249"/>
    <w:rsid w:val="0044497F"/>
    <w:rsid w:val="00444E04"/>
    <w:rsid w:val="00445606"/>
    <w:rsid w:val="004456B3"/>
    <w:rsid w:val="004461AB"/>
    <w:rsid w:val="00446292"/>
    <w:rsid w:val="00446324"/>
    <w:rsid w:val="00446351"/>
    <w:rsid w:val="00447311"/>
    <w:rsid w:val="00450C7E"/>
    <w:rsid w:val="00450C97"/>
    <w:rsid w:val="0045115F"/>
    <w:rsid w:val="00451355"/>
    <w:rsid w:val="004513B1"/>
    <w:rsid w:val="004515B4"/>
    <w:rsid w:val="0045383A"/>
    <w:rsid w:val="00453B8E"/>
    <w:rsid w:val="00453F16"/>
    <w:rsid w:val="00454144"/>
    <w:rsid w:val="004541A2"/>
    <w:rsid w:val="00454734"/>
    <w:rsid w:val="00454D23"/>
    <w:rsid w:val="004567C7"/>
    <w:rsid w:val="004578D6"/>
    <w:rsid w:val="00460529"/>
    <w:rsid w:val="004605E5"/>
    <w:rsid w:val="00460B8A"/>
    <w:rsid w:val="0046194D"/>
    <w:rsid w:val="00463028"/>
    <w:rsid w:val="00463691"/>
    <w:rsid w:val="00463ACA"/>
    <w:rsid w:val="00463D60"/>
    <w:rsid w:val="00463F7C"/>
    <w:rsid w:val="004641DD"/>
    <w:rsid w:val="00464591"/>
    <w:rsid w:val="00464D06"/>
    <w:rsid w:val="0046520A"/>
    <w:rsid w:val="00465912"/>
    <w:rsid w:val="004659A6"/>
    <w:rsid w:val="00465D0F"/>
    <w:rsid w:val="00465FD0"/>
    <w:rsid w:val="0046604A"/>
    <w:rsid w:val="00466B21"/>
    <w:rsid w:val="00466B4D"/>
    <w:rsid w:val="00467840"/>
    <w:rsid w:val="00472B82"/>
    <w:rsid w:val="004736A3"/>
    <w:rsid w:val="004739E7"/>
    <w:rsid w:val="00474604"/>
    <w:rsid w:val="00474ADE"/>
    <w:rsid w:val="00474C7D"/>
    <w:rsid w:val="00475492"/>
    <w:rsid w:val="00475E95"/>
    <w:rsid w:val="00475FE5"/>
    <w:rsid w:val="0047682A"/>
    <w:rsid w:val="00476AD2"/>
    <w:rsid w:val="00476DE8"/>
    <w:rsid w:val="004775C6"/>
    <w:rsid w:val="00477BEF"/>
    <w:rsid w:val="00480711"/>
    <w:rsid w:val="00480751"/>
    <w:rsid w:val="00480888"/>
    <w:rsid w:val="00480A33"/>
    <w:rsid w:val="00480DB1"/>
    <w:rsid w:val="00481AF3"/>
    <w:rsid w:val="0048240A"/>
    <w:rsid w:val="00482528"/>
    <w:rsid w:val="004829E8"/>
    <w:rsid w:val="00482BAA"/>
    <w:rsid w:val="00483CD4"/>
    <w:rsid w:val="00485981"/>
    <w:rsid w:val="00485FAB"/>
    <w:rsid w:val="004868D0"/>
    <w:rsid w:val="00486C0D"/>
    <w:rsid w:val="00487B05"/>
    <w:rsid w:val="004905F1"/>
    <w:rsid w:val="00490CAB"/>
    <w:rsid w:val="00490CFE"/>
    <w:rsid w:val="00490EA8"/>
    <w:rsid w:val="00491972"/>
    <w:rsid w:val="00492645"/>
    <w:rsid w:val="00492C5F"/>
    <w:rsid w:val="0049376C"/>
    <w:rsid w:val="00493927"/>
    <w:rsid w:val="0049392A"/>
    <w:rsid w:val="004959FE"/>
    <w:rsid w:val="00495BFE"/>
    <w:rsid w:val="00495E13"/>
    <w:rsid w:val="004961EF"/>
    <w:rsid w:val="00496BBE"/>
    <w:rsid w:val="00497447"/>
    <w:rsid w:val="00497597"/>
    <w:rsid w:val="00497A24"/>
    <w:rsid w:val="004A0FF5"/>
    <w:rsid w:val="004A1CC1"/>
    <w:rsid w:val="004A2577"/>
    <w:rsid w:val="004A348D"/>
    <w:rsid w:val="004A38BC"/>
    <w:rsid w:val="004A3CCD"/>
    <w:rsid w:val="004A55BF"/>
    <w:rsid w:val="004A5683"/>
    <w:rsid w:val="004A5FF4"/>
    <w:rsid w:val="004A68AB"/>
    <w:rsid w:val="004A6935"/>
    <w:rsid w:val="004A759D"/>
    <w:rsid w:val="004B0478"/>
    <w:rsid w:val="004B052F"/>
    <w:rsid w:val="004B0E04"/>
    <w:rsid w:val="004B1009"/>
    <w:rsid w:val="004B1060"/>
    <w:rsid w:val="004B1334"/>
    <w:rsid w:val="004B48B0"/>
    <w:rsid w:val="004B4D3C"/>
    <w:rsid w:val="004B5310"/>
    <w:rsid w:val="004B532B"/>
    <w:rsid w:val="004B5992"/>
    <w:rsid w:val="004B622C"/>
    <w:rsid w:val="004B7559"/>
    <w:rsid w:val="004B7624"/>
    <w:rsid w:val="004C04EB"/>
    <w:rsid w:val="004C0917"/>
    <w:rsid w:val="004C09E2"/>
    <w:rsid w:val="004C18F8"/>
    <w:rsid w:val="004C1EF1"/>
    <w:rsid w:val="004C2536"/>
    <w:rsid w:val="004C2606"/>
    <w:rsid w:val="004C2627"/>
    <w:rsid w:val="004C264A"/>
    <w:rsid w:val="004C3EB2"/>
    <w:rsid w:val="004C4502"/>
    <w:rsid w:val="004C4752"/>
    <w:rsid w:val="004C5917"/>
    <w:rsid w:val="004C5A21"/>
    <w:rsid w:val="004C5B19"/>
    <w:rsid w:val="004C6093"/>
    <w:rsid w:val="004C615A"/>
    <w:rsid w:val="004C6C45"/>
    <w:rsid w:val="004C6D51"/>
    <w:rsid w:val="004C7F97"/>
    <w:rsid w:val="004D0674"/>
    <w:rsid w:val="004D2041"/>
    <w:rsid w:val="004D23C6"/>
    <w:rsid w:val="004D3F7C"/>
    <w:rsid w:val="004D4215"/>
    <w:rsid w:val="004D4385"/>
    <w:rsid w:val="004D4BE3"/>
    <w:rsid w:val="004D664E"/>
    <w:rsid w:val="004E0D50"/>
    <w:rsid w:val="004E1389"/>
    <w:rsid w:val="004E1622"/>
    <w:rsid w:val="004E165A"/>
    <w:rsid w:val="004E2277"/>
    <w:rsid w:val="004E3172"/>
    <w:rsid w:val="004E337E"/>
    <w:rsid w:val="004E338F"/>
    <w:rsid w:val="004E4CF3"/>
    <w:rsid w:val="004E5863"/>
    <w:rsid w:val="004E5A4E"/>
    <w:rsid w:val="004E5FF7"/>
    <w:rsid w:val="004E611C"/>
    <w:rsid w:val="004E620E"/>
    <w:rsid w:val="004E6F8A"/>
    <w:rsid w:val="004E7605"/>
    <w:rsid w:val="004F0111"/>
    <w:rsid w:val="004F0830"/>
    <w:rsid w:val="004F0A64"/>
    <w:rsid w:val="004F2270"/>
    <w:rsid w:val="004F25D3"/>
    <w:rsid w:val="004F3149"/>
    <w:rsid w:val="004F3740"/>
    <w:rsid w:val="004F37C7"/>
    <w:rsid w:val="004F3819"/>
    <w:rsid w:val="004F3C92"/>
    <w:rsid w:val="004F473B"/>
    <w:rsid w:val="004F4A13"/>
    <w:rsid w:val="004F53D4"/>
    <w:rsid w:val="004F56FA"/>
    <w:rsid w:val="004F6370"/>
    <w:rsid w:val="004F720F"/>
    <w:rsid w:val="004F7303"/>
    <w:rsid w:val="0050020C"/>
    <w:rsid w:val="005003DA"/>
    <w:rsid w:val="0050056B"/>
    <w:rsid w:val="0050071A"/>
    <w:rsid w:val="00501633"/>
    <w:rsid w:val="005017F9"/>
    <w:rsid w:val="005029D6"/>
    <w:rsid w:val="005049CD"/>
    <w:rsid w:val="00504AD4"/>
    <w:rsid w:val="00507D9E"/>
    <w:rsid w:val="00507E27"/>
    <w:rsid w:val="005102B2"/>
    <w:rsid w:val="00511084"/>
    <w:rsid w:val="00511129"/>
    <w:rsid w:val="005114F8"/>
    <w:rsid w:val="00512243"/>
    <w:rsid w:val="005127BD"/>
    <w:rsid w:val="005134A9"/>
    <w:rsid w:val="00513809"/>
    <w:rsid w:val="00513D7F"/>
    <w:rsid w:val="005149DC"/>
    <w:rsid w:val="00514FB1"/>
    <w:rsid w:val="005150B0"/>
    <w:rsid w:val="00515458"/>
    <w:rsid w:val="0051576C"/>
    <w:rsid w:val="005165C7"/>
    <w:rsid w:val="00516DFE"/>
    <w:rsid w:val="005170D3"/>
    <w:rsid w:val="0051785B"/>
    <w:rsid w:val="00520240"/>
    <w:rsid w:val="005205E4"/>
    <w:rsid w:val="00520775"/>
    <w:rsid w:val="005209CA"/>
    <w:rsid w:val="00520F7C"/>
    <w:rsid w:val="005215A1"/>
    <w:rsid w:val="00521D5B"/>
    <w:rsid w:val="00522634"/>
    <w:rsid w:val="00522684"/>
    <w:rsid w:val="00522854"/>
    <w:rsid w:val="00523783"/>
    <w:rsid w:val="00523E5F"/>
    <w:rsid w:val="00524025"/>
    <w:rsid w:val="005242E5"/>
    <w:rsid w:val="00524375"/>
    <w:rsid w:val="00524629"/>
    <w:rsid w:val="00524AFB"/>
    <w:rsid w:val="005250FF"/>
    <w:rsid w:val="005257B2"/>
    <w:rsid w:val="00525991"/>
    <w:rsid w:val="00526171"/>
    <w:rsid w:val="00526B2A"/>
    <w:rsid w:val="00526E24"/>
    <w:rsid w:val="00527CF4"/>
    <w:rsid w:val="00527F3B"/>
    <w:rsid w:val="00527FDC"/>
    <w:rsid w:val="00530AAE"/>
    <w:rsid w:val="00531279"/>
    <w:rsid w:val="00532512"/>
    <w:rsid w:val="00532611"/>
    <w:rsid w:val="0053290B"/>
    <w:rsid w:val="00533D1C"/>
    <w:rsid w:val="00534644"/>
    <w:rsid w:val="00534AEB"/>
    <w:rsid w:val="00535244"/>
    <w:rsid w:val="005352EA"/>
    <w:rsid w:val="0053573E"/>
    <w:rsid w:val="00535D91"/>
    <w:rsid w:val="00535F34"/>
    <w:rsid w:val="00536624"/>
    <w:rsid w:val="00536736"/>
    <w:rsid w:val="00536A8A"/>
    <w:rsid w:val="0053708D"/>
    <w:rsid w:val="00537249"/>
    <w:rsid w:val="00537981"/>
    <w:rsid w:val="00537C67"/>
    <w:rsid w:val="00537D44"/>
    <w:rsid w:val="00540E60"/>
    <w:rsid w:val="00541032"/>
    <w:rsid w:val="00541155"/>
    <w:rsid w:val="00541E7B"/>
    <w:rsid w:val="00542E72"/>
    <w:rsid w:val="00542FC7"/>
    <w:rsid w:val="005434F8"/>
    <w:rsid w:val="00543F92"/>
    <w:rsid w:val="005465DA"/>
    <w:rsid w:val="00546DC5"/>
    <w:rsid w:val="005470E6"/>
    <w:rsid w:val="00547AD9"/>
    <w:rsid w:val="00547B60"/>
    <w:rsid w:val="00547CF0"/>
    <w:rsid w:val="005506DB"/>
    <w:rsid w:val="0055072D"/>
    <w:rsid w:val="00550C9B"/>
    <w:rsid w:val="00550EBE"/>
    <w:rsid w:val="005513E9"/>
    <w:rsid w:val="0055174C"/>
    <w:rsid w:val="00552825"/>
    <w:rsid w:val="00552AF9"/>
    <w:rsid w:val="0055351C"/>
    <w:rsid w:val="00553A47"/>
    <w:rsid w:val="005541D5"/>
    <w:rsid w:val="005559D9"/>
    <w:rsid w:val="00557087"/>
    <w:rsid w:val="0056018D"/>
    <w:rsid w:val="005603C8"/>
    <w:rsid w:val="00560BBA"/>
    <w:rsid w:val="005613EE"/>
    <w:rsid w:val="0056250B"/>
    <w:rsid w:val="00563075"/>
    <w:rsid w:val="00563DEB"/>
    <w:rsid w:val="0056464B"/>
    <w:rsid w:val="00564F50"/>
    <w:rsid w:val="0056542E"/>
    <w:rsid w:val="0056667F"/>
    <w:rsid w:val="00567B0E"/>
    <w:rsid w:val="0057040B"/>
    <w:rsid w:val="005714D1"/>
    <w:rsid w:val="005716C9"/>
    <w:rsid w:val="005719C1"/>
    <w:rsid w:val="00571FA0"/>
    <w:rsid w:val="005725F5"/>
    <w:rsid w:val="00572EC4"/>
    <w:rsid w:val="00573523"/>
    <w:rsid w:val="00573C30"/>
    <w:rsid w:val="005742E1"/>
    <w:rsid w:val="005752C1"/>
    <w:rsid w:val="0057561A"/>
    <w:rsid w:val="00575A22"/>
    <w:rsid w:val="00576EAF"/>
    <w:rsid w:val="00577890"/>
    <w:rsid w:val="00577D32"/>
    <w:rsid w:val="00577FA2"/>
    <w:rsid w:val="005805F2"/>
    <w:rsid w:val="005807D2"/>
    <w:rsid w:val="00581039"/>
    <w:rsid w:val="005812B1"/>
    <w:rsid w:val="00582296"/>
    <w:rsid w:val="00582C66"/>
    <w:rsid w:val="00583D2E"/>
    <w:rsid w:val="00584AD8"/>
    <w:rsid w:val="00584F7E"/>
    <w:rsid w:val="00584F87"/>
    <w:rsid w:val="005851B3"/>
    <w:rsid w:val="00585F17"/>
    <w:rsid w:val="0058663A"/>
    <w:rsid w:val="005869E0"/>
    <w:rsid w:val="00586A74"/>
    <w:rsid w:val="005875FB"/>
    <w:rsid w:val="0058775F"/>
    <w:rsid w:val="00587815"/>
    <w:rsid w:val="00591197"/>
    <w:rsid w:val="00591545"/>
    <w:rsid w:val="00591910"/>
    <w:rsid w:val="005924D6"/>
    <w:rsid w:val="0059270E"/>
    <w:rsid w:val="005930BA"/>
    <w:rsid w:val="005935F4"/>
    <w:rsid w:val="005942DE"/>
    <w:rsid w:val="005943DD"/>
    <w:rsid w:val="00594677"/>
    <w:rsid w:val="0059484B"/>
    <w:rsid w:val="00594C60"/>
    <w:rsid w:val="00595060"/>
    <w:rsid w:val="00595494"/>
    <w:rsid w:val="0059576F"/>
    <w:rsid w:val="0059597B"/>
    <w:rsid w:val="00595C5D"/>
    <w:rsid w:val="00595CDE"/>
    <w:rsid w:val="00595FBF"/>
    <w:rsid w:val="005963A8"/>
    <w:rsid w:val="00596B6A"/>
    <w:rsid w:val="00597317"/>
    <w:rsid w:val="005A0356"/>
    <w:rsid w:val="005A069C"/>
    <w:rsid w:val="005A2C0C"/>
    <w:rsid w:val="005A2C13"/>
    <w:rsid w:val="005A3214"/>
    <w:rsid w:val="005A3293"/>
    <w:rsid w:val="005A5A35"/>
    <w:rsid w:val="005A5BFE"/>
    <w:rsid w:val="005A5E22"/>
    <w:rsid w:val="005A6898"/>
    <w:rsid w:val="005A71E8"/>
    <w:rsid w:val="005A76E3"/>
    <w:rsid w:val="005B0B83"/>
    <w:rsid w:val="005B1299"/>
    <w:rsid w:val="005B12A5"/>
    <w:rsid w:val="005B13C2"/>
    <w:rsid w:val="005B21F7"/>
    <w:rsid w:val="005B2369"/>
    <w:rsid w:val="005B3900"/>
    <w:rsid w:val="005B4200"/>
    <w:rsid w:val="005B4D56"/>
    <w:rsid w:val="005B4E8C"/>
    <w:rsid w:val="005B5393"/>
    <w:rsid w:val="005B5ABF"/>
    <w:rsid w:val="005B5BE2"/>
    <w:rsid w:val="005B6765"/>
    <w:rsid w:val="005B68E0"/>
    <w:rsid w:val="005C0383"/>
    <w:rsid w:val="005C165D"/>
    <w:rsid w:val="005C1A6A"/>
    <w:rsid w:val="005C1E59"/>
    <w:rsid w:val="005C208A"/>
    <w:rsid w:val="005C291E"/>
    <w:rsid w:val="005C2DF0"/>
    <w:rsid w:val="005C3AD6"/>
    <w:rsid w:val="005C3DA2"/>
    <w:rsid w:val="005C4054"/>
    <w:rsid w:val="005C4449"/>
    <w:rsid w:val="005C45F6"/>
    <w:rsid w:val="005C7876"/>
    <w:rsid w:val="005C7C15"/>
    <w:rsid w:val="005C7CB6"/>
    <w:rsid w:val="005D0AC6"/>
    <w:rsid w:val="005D0CF8"/>
    <w:rsid w:val="005D14D7"/>
    <w:rsid w:val="005D194A"/>
    <w:rsid w:val="005D1B4E"/>
    <w:rsid w:val="005D22D2"/>
    <w:rsid w:val="005D27E4"/>
    <w:rsid w:val="005D2A74"/>
    <w:rsid w:val="005D2AE5"/>
    <w:rsid w:val="005D2EC4"/>
    <w:rsid w:val="005D2FD1"/>
    <w:rsid w:val="005D355E"/>
    <w:rsid w:val="005D4533"/>
    <w:rsid w:val="005D5333"/>
    <w:rsid w:val="005D548A"/>
    <w:rsid w:val="005D5DFA"/>
    <w:rsid w:val="005D6B6A"/>
    <w:rsid w:val="005D6EBF"/>
    <w:rsid w:val="005D7776"/>
    <w:rsid w:val="005D7B17"/>
    <w:rsid w:val="005D7E32"/>
    <w:rsid w:val="005E090C"/>
    <w:rsid w:val="005E18AE"/>
    <w:rsid w:val="005E1D4D"/>
    <w:rsid w:val="005E21ED"/>
    <w:rsid w:val="005E4648"/>
    <w:rsid w:val="005E50E0"/>
    <w:rsid w:val="005E5300"/>
    <w:rsid w:val="005E7281"/>
    <w:rsid w:val="005E7674"/>
    <w:rsid w:val="005F007C"/>
    <w:rsid w:val="005F0225"/>
    <w:rsid w:val="005F0292"/>
    <w:rsid w:val="005F087C"/>
    <w:rsid w:val="005F0DC9"/>
    <w:rsid w:val="005F0EFF"/>
    <w:rsid w:val="005F0F03"/>
    <w:rsid w:val="005F2466"/>
    <w:rsid w:val="005F2516"/>
    <w:rsid w:val="005F27AE"/>
    <w:rsid w:val="005F2F24"/>
    <w:rsid w:val="005F32C4"/>
    <w:rsid w:val="005F3D31"/>
    <w:rsid w:val="005F3D45"/>
    <w:rsid w:val="005F605E"/>
    <w:rsid w:val="005F67BF"/>
    <w:rsid w:val="005F783F"/>
    <w:rsid w:val="005F7D4D"/>
    <w:rsid w:val="005F7E98"/>
    <w:rsid w:val="005F7EEE"/>
    <w:rsid w:val="0060013D"/>
    <w:rsid w:val="00600560"/>
    <w:rsid w:val="00601C2F"/>
    <w:rsid w:val="00602043"/>
    <w:rsid w:val="006020F6"/>
    <w:rsid w:val="00602B97"/>
    <w:rsid w:val="00603AF2"/>
    <w:rsid w:val="00604317"/>
    <w:rsid w:val="006047F1"/>
    <w:rsid w:val="00604AB7"/>
    <w:rsid w:val="00604F05"/>
    <w:rsid w:val="00605636"/>
    <w:rsid w:val="00606149"/>
    <w:rsid w:val="006068DA"/>
    <w:rsid w:val="00606BFF"/>
    <w:rsid w:val="00607927"/>
    <w:rsid w:val="006079E7"/>
    <w:rsid w:val="00607CC5"/>
    <w:rsid w:val="00610805"/>
    <w:rsid w:val="0061140E"/>
    <w:rsid w:val="00612C6C"/>
    <w:rsid w:val="00613152"/>
    <w:rsid w:val="006131E4"/>
    <w:rsid w:val="006139DA"/>
    <w:rsid w:val="0061457C"/>
    <w:rsid w:val="00615973"/>
    <w:rsid w:val="00615A5B"/>
    <w:rsid w:val="00615BC0"/>
    <w:rsid w:val="0061652D"/>
    <w:rsid w:val="006165D1"/>
    <w:rsid w:val="00616701"/>
    <w:rsid w:val="00616EA7"/>
    <w:rsid w:val="006177A1"/>
    <w:rsid w:val="00617EF8"/>
    <w:rsid w:val="00620CD8"/>
    <w:rsid w:val="006232B5"/>
    <w:rsid w:val="006236B5"/>
    <w:rsid w:val="006238B2"/>
    <w:rsid w:val="00623DF4"/>
    <w:rsid w:val="006242E3"/>
    <w:rsid w:val="006247EA"/>
    <w:rsid w:val="00624F24"/>
    <w:rsid w:val="00625351"/>
    <w:rsid w:val="006256A9"/>
    <w:rsid w:val="006263E2"/>
    <w:rsid w:val="00626601"/>
    <w:rsid w:val="006267BB"/>
    <w:rsid w:val="006269DF"/>
    <w:rsid w:val="00626C5B"/>
    <w:rsid w:val="00626DF2"/>
    <w:rsid w:val="006307AD"/>
    <w:rsid w:val="00630BD8"/>
    <w:rsid w:val="00630D67"/>
    <w:rsid w:val="00631854"/>
    <w:rsid w:val="00631B0E"/>
    <w:rsid w:val="0063224B"/>
    <w:rsid w:val="006332B2"/>
    <w:rsid w:val="00634E5A"/>
    <w:rsid w:val="0063539F"/>
    <w:rsid w:val="00636E49"/>
    <w:rsid w:val="0063779E"/>
    <w:rsid w:val="00637B07"/>
    <w:rsid w:val="00637C9C"/>
    <w:rsid w:val="0064021F"/>
    <w:rsid w:val="006408C1"/>
    <w:rsid w:val="00640B52"/>
    <w:rsid w:val="00640C31"/>
    <w:rsid w:val="006420A7"/>
    <w:rsid w:val="0064240A"/>
    <w:rsid w:val="0064293D"/>
    <w:rsid w:val="006440D3"/>
    <w:rsid w:val="00644130"/>
    <w:rsid w:val="00644A61"/>
    <w:rsid w:val="00645B95"/>
    <w:rsid w:val="00645CB5"/>
    <w:rsid w:val="006460C1"/>
    <w:rsid w:val="00646115"/>
    <w:rsid w:val="00646131"/>
    <w:rsid w:val="00646B79"/>
    <w:rsid w:val="00646C9B"/>
    <w:rsid w:val="00647000"/>
    <w:rsid w:val="006470DE"/>
    <w:rsid w:val="0064712C"/>
    <w:rsid w:val="006472B4"/>
    <w:rsid w:val="0064778F"/>
    <w:rsid w:val="006477BC"/>
    <w:rsid w:val="00650397"/>
    <w:rsid w:val="00650C67"/>
    <w:rsid w:val="00651AEE"/>
    <w:rsid w:val="00651B25"/>
    <w:rsid w:val="00651E2B"/>
    <w:rsid w:val="006536DD"/>
    <w:rsid w:val="00653F5B"/>
    <w:rsid w:val="006542F2"/>
    <w:rsid w:val="0065448D"/>
    <w:rsid w:val="0065530E"/>
    <w:rsid w:val="006555E4"/>
    <w:rsid w:val="00655B39"/>
    <w:rsid w:val="00656E38"/>
    <w:rsid w:val="00657821"/>
    <w:rsid w:val="00657C9E"/>
    <w:rsid w:val="00661BE2"/>
    <w:rsid w:val="00661EF0"/>
    <w:rsid w:val="0066260B"/>
    <w:rsid w:val="00663322"/>
    <w:rsid w:val="006636F8"/>
    <w:rsid w:val="00663C82"/>
    <w:rsid w:val="006643CB"/>
    <w:rsid w:val="00664C12"/>
    <w:rsid w:val="00664D57"/>
    <w:rsid w:val="00664DDE"/>
    <w:rsid w:val="00665703"/>
    <w:rsid w:val="0066577F"/>
    <w:rsid w:val="00666356"/>
    <w:rsid w:val="006664C0"/>
    <w:rsid w:val="00666B66"/>
    <w:rsid w:val="00666F0E"/>
    <w:rsid w:val="006672E1"/>
    <w:rsid w:val="00667EFB"/>
    <w:rsid w:val="0067067C"/>
    <w:rsid w:val="0067247C"/>
    <w:rsid w:val="00672CF5"/>
    <w:rsid w:val="00672F29"/>
    <w:rsid w:val="00672FD0"/>
    <w:rsid w:val="00673537"/>
    <w:rsid w:val="006744BD"/>
    <w:rsid w:val="00674536"/>
    <w:rsid w:val="00674D05"/>
    <w:rsid w:val="006761B9"/>
    <w:rsid w:val="00676573"/>
    <w:rsid w:val="00676B22"/>
    <w:rsid w:val="006773AD"/>
    <w:rsid w:val="00677F22"/>
    <w:rsid w:val="00680963"/>
    <w:rsid w:val="00681555"/>
    <w:rsid w:val="00681E17"/>
    <w:rsid w:val="00682104"/>
    <w:rsid w:val="00682106"/>
    <w:rsid w:val="0068278A"/>
    <w:rsid w:val="00682C1D"/>
    <w:rsid w:val="006830A9"/>
    <w:rsid w:val="006834A4"/>
    <w:rsid w:val="00684B0A"/>
    <w:rsid w:val="006854BD"/>
    <w:rsid w:val="00685981"/>
    <w:rsid w:val="00685C40"/>
    <w:rsid w:val="0068678A"/>
    <w:rsid w:val="00686B91"/>
    <w:rsid w:val="00686C29"/>
    <w:rsid w:val="00686C7F"/>
    <w:rsid w:val="00686D98"/>
    <w:rsid w:val="00686F5F"/>
    <w:rsid w:val="0068707C"/>
    <w:rsid w:val="00687732"/>
    <w:rsid w:val="00687827"/>
    <w:rsid w:val="00690468"/>
    <w:rsid w:val="00690C76"/>
    <w:rsid w:val="00691207"/>
    <w:rsid w:val="00691F8C"/>
    <w:rsid w:val="00692109"/>
    <w:rsid w:val="0069218E"/>
    <w:rsid w:val="006924F4"/>
    <w:rsid w:val="006932C1"/>
    <w:rsid w:val="00693516"/>
    <w:rsid w:val="0069375D"/>
    <w:rsid w:val="0069528F"/>
    <w:rsid w:val="00695CA8"/>
    <w:rsid w:val="00696152"/>
    <w:rsid w:val="00696B1D"/>
    <w:rsid w:val="006973FB"/>
    <w:rsid w:val="006975D4"/>
    <w:rsid w:val="00697E51"/>
    <w:rsid w:val="006A2BD4"/>
    <w:rsid w:val="006A3C29"/>
    <w:rsid w:val="006A3CAC"/>
    <w:rsid w:val="006A41F0"/>
    <w:rsid w:val="006A4818"/>
    <w:rsid w:val="006A494C"/>
    <w:rsid w:val="006A5172"/>
    <w:rsid w:val="006A5B02"/>
    <w:rsid w:val="006A6145"/>
    <w:rsid w:val="006A6197"/>
    <w:rsid w:val="006A688B"/>
    <w:rsid w:val="006B030B"/>
    <w:rsid w:val="006B0781"/>
    <w:rsid w:val="006B09A4"/>
    <w:rsid w:val="006B101E"/>
    <w:rsid w:val="006B10F9"/>
    <w:rsid w:val="006B142B"/>
    <w:rsid w:val="006B1568"/>
    <w:rsid w:val="006B1EC8"/>
    <w:rsid w:val="006B2E90"/>
    <w:rsid w:val="006B3140"/>
    <w:rsid w:val="006B3D11"/>
    <w:rsid w:val="006B3DA7"/>
    <w:rsid w:val="006B4513"/>
    <w:rsid w:val="006B47CB"/>
    <w:rsid w:val="006B4A33"/>
    <w:rsid w:val="006B4D34"/>
    <w:rsid w:val="006B50F1"/>
    <w:rsid w:val="006B6563"/>
    <w:rsid w:val="006B6A06"/>
    <w:rsid w:val="006B70F7"/>
    <w:rsid w:val="006B755A"/>
    <w:rsid w:val="006C018D"/>
    <w:rsid w:val="006C1223"/>
    <w:rsid w:val="006C1A03"/>
    <w:rsid w:val="006C27D1"/>
    <w:rsid w:val="006C29AC"/>
    <w:rsid w:val="006C29BF"/>
    <w:rsid w:val="006C2E4F"/>
    <w:rsid w:val="006C3012"/>
    <w:rsid w:val="006C33E9"/>
    <w:rsid w:val="006C3A0F"/>
    <w:rsid w:val="006C3B46"/>
    <w:rsid w:val="006C3CE4"/>
    <w:rsid w:val="006C4513"/>
    <w:rsid w:val="006C5263"/>
    <w:rsid w:val="006C598A"/>
    <w:rsid w:val="006C613F"/>
    <w:rsid w:val="006C6EB2"/>
    <w:rsid w:val="006D0487"/>
    <w:rsid w:val="006D05CD"/>
    <w:rsid w:val="006D20CD"/>
    <w:rsid w:val="006D2B6E"/>
    <w:rsid w:val="006D3396"/>
    <w:rsid w:val="006D4669"/>
    <w:rsid w:val="006D4A1F"/>
    <w:rsid w:val="006D4D23"/>
    <w:rsid w:val="006D5001"/>
    <w:rsid w:val="006D597D"/>
    <w:rsid w:val="006D72B2"/>
    <w:rsid w:val="006D737B"/>
    <w:rsid w:val="006D7526"/>
    <w:rsid w:val="006D7CA9"/>
    <w:rsid w:val="006D7FF7"/>
    <w:rsid w:val="006E0537"/>
    <w:rsid w:val="006E0E29"/>
    <w:rsid w:val="006E0EF7"/>
    <w:rsid w:val="006E0F62"/>
    <w:rsid w:val="006E1158"/>
    <w:rsid w:val="006E15FA"/>
    <w:rsid w:val="006E174A"/>
    <w:rsid w:val="006E179E"/>
    <w:rsid w:val="006E19B0"/>
    <w:rsid w:val="006E26CE"/>
    <w:rsid w:val="006E36C2"/>
    <w:rsid w:val="006E36CA"/>
    <w:rsid w:val="006E45DA"/>
    <w:rsid w:val="006E467B"/>
    <w:rsid w:val="006E4B5B"/>
    <w:rsid w:val="006E4F27"/>
    <w:rsid w:val="006E5885"/>
    <w:rsid w:val="006E5BF3"/>
    <w:rsid w:val="006E662B"/>
    <w:rsid w:val="006E78D7"/>
    <w:rsid w:val="006F00A6"/>
    <w:rsid w:val="006F0796"/>
    <w:rsid w:val="006F0BE0"/>
    <w:rsid w:val="006F13D8"/>
    <w:rsid w:val="006F19A5"/>
    <w:rsid w:val="006F1F20"/>
    <w:rsid w:val="006F233C"/>
    <w:rsid w:val="006F2751"/>
    <w:rsid w:val="006F316E"/>
    <w:rsid w:val="006F3614"/>
    <w:rsid w:val="006F4711"/>
    <w:rsid w:val="006F487E"/>
    <w:rsid w:val="006F4E2E"/>
    <w:rsid w:val="006F528A"/>
    <w:rsid w:val="006F550F"/>
    <w:rsid w:val="006F5F53"/>
    <w:rsid w:val="006F6107"/>
    <w:rsid w:val="006F7C7F"/>
    <w:rsid w:val="00700F06"/>
    <w:rsid w:val="00701329"/>
    <w:rsid w:val="007015ED"/>
    <w:rsid w:val="00701D4B"/>
    <w:rsid w:val="00701EA0"/>
    <w:rsid w:val="0070234B"/>
    <w:rsid w:val="007040F5"/>
    <w:rsid w:val="00706A15"/>
    <w:rsid w:val="00706AB9"/>
    <w:rsid w:val="00706DA0"/>
    <w:rsid w:val="00707196"/>
    <w:rsid w:val="00707C2D"/>
    <w:rsid w:val="00710039"/>
    <w:rsid w:val="00710F19"/>
    <w:rsid w:val="007112E5"/>
    <w:rsid w:val="007120D7"/>
    <w:rsid w:val="00712732"/>
    <w:rsid w:val="0071345C"/>
    <w:rsid w:val="007139F2"/>
    <w:rsid w:val="00713A58"/>
    <w:rsid w:val="0071469A"/>
    <w:rsid w:val="00715045"/>
    <w:rsid w:val="0071536D"/>
    <w:rsid w:val="00716882"/>
    <w:rsid w:val="007175E7"/>
    <w:rsid w:val="007176D7"/>
    <w:rsid w:val="00717F26"/>
    <w:rsid w:val="00717F6C"/>
    <w:rsid w:val="00720028"/>
    <w:rsid w:val="0072052B"/>
    <w:rsid w:val="007205E4"/>
    <w:rsid w:val="007218CD"/>
    <w:rsid w:val="00721ED0"/>
    <w:rsid w:val="00721EDE"/>
    <w:rsid w:val="00722066"/>
    <w:rsid w:val="007226E5"/>
    <w:rsid w:val="00722CD0"/>
    <w:rsid w:val="007236CA"/>
    <w:rsid w:val="00723D81"/>
    <w:rsid w:val="00724576"/>
    <w:rsid w:val="007248E0"/>
    <w:rsid w:val="00725955"/>
    <w:rsid w:val="007259FE"/>
    <w:rsid w:val="00725D6F"/>
    <w:rsid w:val="0072608A"/>
    <w:rsid w:val="00726763"/>
    <w:rsid w:val="0072694B"/>
    <w:rsid w:val="00726BD1"/>
    <w:rsid w:val="00727658"/>
    <w:rsid w:val="00727761"/>
    <w:rsid w:val="00727E62"/>
    <w:rsid w:val="007300A1"/>
    <w:rsid w:val="0073038C"/>
    <w:rsid w:val="00730588"/>
    <w:rsid w:val="007309F7"/>
    <w:rsid w:val="00730C75"/>
    <w:rsid w:val="007313C7"/>
    <w:rsid w:val="00731506"/>
    <w:rsid w:val="00731E1B"/>
    <w:rsid w:val="00731E67"/>
    <w:rsid w:val="00732A3C"/>
    <w:rsid w:val="00732E8F"/>
    <w:rsid w:val="007337D3"/>
    <w:rsid w:val="00733C1A"/>
    <w:rsid w:val="00734F01"/>
    <w:rsid w:val="007356CC"/>
    <w:rsid w:val="007358DE"/>
    <w:rsid w:val="00735A11"/>
    <w:rsid w:val="00735F70"/>
    <w:rsid w:val="00736F60"/>
    <w:rsid w:val="00737176"/>
    <w:rsid w:val="00737347"/>
    <w:rsid w:val="007406E0"/>
    <w:rsid w:val="00740AA7"/>
    <w:rsid w:val="00740AFA"/>
    <w:rsid w:val="007415B0"/>
    <w:rsid w:val="00741885"/>
    <w:rsid w:val="00741D23"/>
    <w:rsid w:val="00742621"/>
    <w:rsid w:val="00742B8A"/>
    <w:rsid w:val="00742CA3"/>
    <w:rsid w:val="00742D7B"/>
    <w:rsid w:val="00743BD9"/>
    <w:rsid w:val="00743C43"/>
    <w:rsid w:val="00744874"/>
    <w:rsid w:val="00744920"/>
    <w:rsid w:val="00744D2E"/>
    <w:rsid w:val="00744FA6"/>
    <w:rsid w:val="00746103"/>
    <w:rsid w:val="00747242"/>
    <w:rsid w:val="00747754"/>
    <w:rsid w:val="00750BF0"/>
    <w:rsid w:val="00750E73"/>
    <w:rsid w:val="00751015"/>
    <w:rsid w:val="00751493"/>
    <w:rsid w:val="0075177A"/>
    <w:rsid w:val="007518F7"/>
    <w:rsid w:val="00751D74"/>
    <w:rsid w:val="00751D7F"/>
    <w:rsid w:val="00752449"/>
    <w:rsid w:val="00752A74"/>
    <w:rsid w:val="00753C52"/>
    <w:rsid w:val="00753E6F"/>
    <w:rsid w:val="007545B7"/>
    <w:rsid w:val="00755534"/>
    <w:rsid w:val="007561D0"/>
    <w:rsid w:val="00756397"/>
    <w:rsid w:val="00757AE7"/>
    <w:rsid w:val="007604EA"/>
    <w:rsid w:val="007616B7"/>
    <w:rsid w:val="00763378"/>
    <w:rsid w:val="00763983"/>
    <w:rsid w:val="00764BE7"/>
    <w:rsid w:val="00764E0D"/>
    <w:rsid w:val="00765472"/>
    <w:rsid w:val="00765D70"/>
    <w:rsid w:val="00765EA2"/>
    <w:rsid w:val="007663E5"/>
    <w:rsid w:val="00766FCC"/>
    <w:rsid w:val="0076776D"/>
    <w:rsid w:val="00770738"/>
    <w:rsid w:val="0077209C"/>
    <w:rsid w:val="00773411"/>
    <w:rsid w:val="00773BF8"/>
    <w:rsid w:val="00774510"/>
    <w:rsid w:val="00774E88"/>
    <w:rsid w:val="007755F4"/>
    <w:rsid w:val="00776339"/>
    <w:rsid w:val="00776BAC"/>
    <w:rsid w:val="00777D32"/>
    <w:rsid w:val="00780221"/>
    <w:rsid w:val="00780BC4"/>
    <w:rsid w:val="00781177"/>
    <w:rsid w:val="007813F2"/>
    <w:rsid w:val="00781735"/>
    <w:rsid w:val="007828A9"/>
    <w:rsid w:val="0078301D"/>
    <w:rsid w:val="007849E9"/>
    <w:rsid w:val="00785D1E"/>
    <w:rsid w:val="00785E7C"/>
    <w:rsid w:val="00787CFB"/>
    <w:rsid w:val="00787F03"/>
    <w:rsid w:val="00787FFB"/>
    <w:rsid w:val="00790869"/>
    <w:rsid w:val="00790BF7"/>
    <w:rsid w:val="007919B7"/>
    <w:rsid w:val="007920A7"/>
    <w:rsid w:val="007928F3"/>
    <w:rsid w:val="00792951"/>
    <w:rsid w:val="007929DC"/>
    <w:rsid w:val="00793AD0"/>
    <w:rsid w:val="00794533"/>
    <w:rsid w:val="007945E0"/>
    <w:rsid w:val="00794CCB"/>
    <w:rsid w:val="007952EA"/>
    <w:rsid w:val="007959AA"/>
    <w:rsid w:val="00795A86"/>
    <w:rsid w:val="0079614F"/>
    <w:rsid w:val="0079740F"/>
    <w:rsid w:val="00797BBA"/>
    <w:rsid w:val="007A0102"/>
    <w:rsid w:val="007A05DA"/>
    <w:rsid w:val="007A0B27"/>
    <w:rsid w:val="007A18EF"/>
    <w:rsid w:val="007A1A21"/>
    <w:rsid w:val="007A1DB6"/>
    <w:rsid w:val="007A2CFB"/>
    <w:rsid w:val="007A33C5"/>
    <w:rsid w:val="007A39F6"/>
    <w:rsid w:val="007A3E44"/>
    <w:rsid w:val="007A46D9"/>
    <w:rsid w:val="007A59D6"/>
    <w:rsid w:val="007A5E94"/>
    <w:rsid w:val="007A6668"/>
    <w:rsid w:val="007A7202"/>
    <w:rsid w:val="007A7431"/>
    <w:rsid w:val="007A7865"/>
    <w:rsid w:val="007A7A03"/>
    <w:rsid w:val="007A7EBF"/>
    <w:rsid w:val="007B05BE"/>
    <w:rsid w:val="007B0F44"/>
    <w:rsid w:val="007B2631"/>
    <w:rsid w:val="007B39FF"/>
    <w:rsid w:val="007B3FBF"/>
    <w:rsid w:val="007B5E26"/>
    <w:rsid w:val="007B5E78"/>
    <w:rsid w:val="007B684C"/>
    <w:rsid w:val="007B6A12"/>
    <w:rsid w:val="007B72EB"/>
    <w:rsid w:val="007B74B4"/>
    <w:rsid w:val="007B767F"/>
    <w:rsid w:val="007B7EEF"/>
    <w:rsid w:val="007C1A76"/>
    <w:rsid w:val="007C1BEA"/>
    <w:rsid w:val="007C209F"/>
    <w:rsid w:val="007C2428"/>
    <w:rsid w:val="007C2ED0"/>
    <w:rsid w:val="007C2EFC"/>
    <w:rsid w:val="007C4374"/>
    <w:rsid w:val="007C4DC3"/>
    <w:rsid w:val="007C4F37"/>
    <w:rsid w:val="007C5472"/>
    <w:rsid w:val="007C618E"/>
    <w:rsid w:val="007C7816"/>
    <w:rsid w:val="007C7EC1"/>
    <w:rsid w:val="007D079B"/>
    <w:rsid w:val="007D099F"/>
    <w:rsid w:val="007D0D97"/>
    <w:rsid w:val="007D1036"/>
    <w:rsid w:val="007D1724"/>
    <w:rsid w:val="007D1DF2"/>
    <w:rsid w:val="007D1EB1"/>
    <w:rsid w:val="007D2286"/>
    <w:rsid w:val="007D2EB2"/>
    <w:rsid w:val="007D302F"/>
    <w:rsid w:val="007D34D9"/>
    <w:rsid w:val="007D40DA"/>
    <w:rsid w:val="007D454F"/>
    <w:rsid w:val="007D45AA"/>
    <w:rsid w:val="007D4C0C"/>
    <w:rsid w:val="007D4D51"/>
    <w:rsid w:val="007D5265"/>
    <w:rsid w:val="007D6E61"/>
    <w:rsid w:val="007D74EC"/>
    <w:rsid w:val="007D7E22"/>
    <w:rsid w:val="007E19F7"/>
    <w:rsid w:val="007E1D6F"/>
    <w:rsid w:val="007E2472"/>
    <w:rsid w:val="007E2A58"/>
    <w:rsid w:val="007E2AB3"/>
    <w:rsid w:val="007E35D7"/>
    <w:rsid w:val="007E3A8F"/>
    <w:rsid w:val="007E3DCC"/>
    <w:rsid w:val="007E440A"/>
    <w:rsid w:val="007E4DD5"/>
    <w:rsid w:val="007E5C6F"/>
    <w:rsid w:val="007E5F35"/>
    <w:rsid w:val="007E5F3B"/>
    <w:rsid w:val="007E6043"/>
    <w:rsid w:val="007E6FF7"/>
    <w:rsid w:val="007E7416"/>
    <w:rsid w:val="007E7A00"/>
    <w:rsid w:val="007F0B04"/>
    <w:rsid w:val="007F0ED3"/>
    <w:rsid w:val="007F1E14"/>
    <w:rsid w:val="007F202B"/>
    <w:rsid w:val="007F2322"/>
    <w:rsid w:val="007F2DCF"/>
    <w:rsid w:val="007F2E29"/>
    <w:rsid w:val="007F36B5"/>
    <w:rsid w:val="007F3C4E"/>
    <w:rsid w:val="007F3F09"/>
    <w:rsid w:val="007F3FD9"/>
    <w:rsid w:val="007F48D8"/>
    <w:rsid w:val="007F4EC4"/>
    <w:rsid w:val="007F529F"/>
    <w:rsid w:val="007F623F"/>
    <w:rsid w:val="007F658F"/>
    <w:rsid w:val="007F6A1D"/>
    <w:rsid w:val="007F6B68"/>
    <w:rsid w:val="007F71FB"/>
    <w:rsid w:val="007F7207"/>
    <w:rsid w:val="00800167"/>
    <w:rsid w:val="00800168"/>
    <w:rsid w:val="00800B4F"/>
    <w:rsid w:val="0080126C"/>
    <w:rsid w:val="00801D07"/>
    <w:rsid w:val="00801EB3"/>
    <w:rsid w:val="00801EF4"/>
    <w:rsid w:val="008024EE"/>
    <w:rsid w:val="008033A8"/>
    <w:rsid w:val="00803BE6"/>
    <w:rsid w:val="00803E2A"/>
    <w:rsid w:val="00803FF6"/>
    <w:rsid w:val="00804A5D"/>
    <w:rsid w:val="00804C93"/>
    <w:rsid w:val="008050F8"/>
    <w:rsid w:val="008058A2"/>
    <w:rsid w:val="0080596F"/>
    <w:rsid w:val="00805F89"/>
    <w:rsid w:val="00806018"/>
    <w:rsid w:val="008076DA"/>
    <w:rsid w:val="008104EF"/>
    <w:rsid w:val="008107B8"/>
    <w:rsid w:val="00810806"/>
    <w:rsid w:val="00810C56"/>
    <w:rsid w:val="00811632"/>
    <w:rsid w:val="008119D7"/>
    <w:rsid w:val="00812276"/>
    <w:rsid w:val="0081294E"/>
    <w:rsid w:val="00815B55"/>
    <w:rsid w:val="00816659"/>
    <w:rsid w:val="00816747"/>
    <w:rsid w:val="008168DE"/>
    <w:rsid w:val="00817E26"/>
    <w:rsid w:val="00820A5B"/>
    <w:rsid w:val="00820B19"/>
    <w:rsid w:val="00821682"/>
    <w:rsid w:val="008217BD"/>
    <w:rsid w:val="00821BAD"/>
    <w:rsid w:val="00821CA3"/>
    <w:rsid w:val="0082278C"/>
    <w:rsid w:val="00824388"/>
    <w:rsid w:val="008243F7"/>
    <w:rsid w:val="0082457C"/>
    <w:rsid w:val="00824C27"/>
    <w:rsid w:val="00824DA2"/>
    <w:rsid w:val="00824FC1"/>
    <w:rsid w:val="00826402"/>
    <w:rsid w:val="00826BB6"/>
    <w:rsid w:val="008276A1"/>
    <w:rsid w:val="00830C63"/>
    <w:rsid w:val="00830C72"/>
    <w:rsid w:val="00830CEF"/>
    <w:rsid w:val="008314F9"/>
    <w:rsid w:val="00831865"/>
    <w:rsid w:val="0083192B"/>
    <w:rsid w:val="00831EF4"/>
    <w:rsid w:val="00831F5A"/>
    <w:rsid w:val="0083290A"/>
    <w:rsid w:val="0083318C"/>
    <w:rsid w:val="008332F8"/>
    <w:rsid w:val="00833674"/>
    <w:rsid w:val="00833BE1"/>
    <w:rsid w:val="00834070"/>
    <w:rsid w:val="00834725"/>
    <w:rsid w:val="00834DA9"/>
    <w:rsid w:val="00835835"/>
    <w:rsid w:val="00835BDB"/>
    <w:rsid w:val="00836925"/>
    <w:rsid w:val="00836CBF"/>
    <w:rsid w:val="00836E04"/>
    <w:rsid w:val="00836EB1"/>
    <w:rsid w:val="0083745F"/>
    <w:rsid w:val="00837F4C"/>
    <w:rsid w:val="0084011F"/>
    <w:rsid w:val="008404B7"/>
    <w:rsid w:val="008404C0"/>
    <w:rsid w:val="0084069E"/>
    <w:rsid w:val="00841C54"/>
    <w:rsid w:val="00842689"/>
    <w:rsid w:val="00842A48"/>
    <w:rsid w:val="00842BAE"/>
    <w:rsid w:val="00843331"/>
    <w:rsid w:val="00843CA8"/>
    <w:rsid w:val="00843FD5"/>
    <w:rsid w:val="00843FD9"/>
    <w:rsid w:val="008443C1"/>
    <w:rsid w:val="008449D4"/>
    <w:rsid w:val="00844AD0"/>
    <w:rsid w:val="00845D54"/>
    <w:rsid w:val="00845E4A"/>
    <w:rsid w:val="00847585"/>
    <w:rsid w:val="0084780B"/>
    <w:rsid w:val="00847B49"/>
    <w:rsid w:val="00847B84"/>
    <w:rsid w:val="00847CAA"/>
    <w:rsid w:val="00850D49"/>
    <w:rsid w:val="00851249"/>
    <w:rsid w:val="0085127A"/>
    <w:rsid w:val="0085166C"/>
    <w:rsid w:val="00851714"/>
    <w:rsid w:val="00851ACB"/>
    <w:rsid w:val="0085236A"/>
    <w:rsid w:val="00852C6C"/>
    <w:rsid w:val="008536FC"/>
    <w:rsid w:val="0085574E"/>
    <w:rsid w:val="00857B7E"/>
    <w:rsid w:val="00857CE2"/>
    <w:rsid w:val="008601EE"/>
    <w:rsid w:val="008604B2"/>
    <w:rsid w:val="00861770"/>
    <w:rsid w:val="00861DDD"/>
    <w:rsid w:val="00861F55"/>
    <w:rsid w:val="008626E2"/>
    <w:rsid w:val="00862C6E"/>
    <w:rsid w:val="008630DF"/>
    <w:rsid w:val="00863859"/>
    <w:rsid w:val="008639AE"/>
    <w:rsid w:val="00863C32"/>
    <w:rsid w:val="008641FF"/>
    <w:rsid w:val="008648DC"/>
    <w:rsid w:val="00864E6B"/>
    <w:rsid w:val="008650A9"/>
    <w:rsid w:val="0086544B"/>
    <w:rsid w:val="00865455"/>
    <w:rsid w:val="0086762F"/>
    <w:rsid w:val="0086773B"/>
    <w:rsid w:val="00867CD8"/>
    <w:rsid w:val="00870571"/>
    <w:rsid w:val="00870634"/>
    <w:rsid w:val="00870E28"/>
    <w:rsid w:val="00870F84"/>
    <w:rsid w:val="00871508"/>
    <w:rsid w:val="0087312C"/>
    <w:rsid w:val="00873A2D"/>
    <w:rsid w:val="008749A9"/>
    <w:rsid w:val="008762FE"/>
    <w:rsid w:val="008764E2"/>
    <w:rsid w:val="00876DD8"/>
    <w:rsid w:val="008778C4"/>
    <w:rsid w:val="00881532"/>
    <w:rsid w:val="0088215D"/>
    <w:rsid w:val="008831B2"/>
    <w:rsid w:val="008833A0"/>
    <w:rsid w:val="008836DE"/>
    <w:rsid w:val="00883760"/>
    <w:rsid w:val="008847F2"/>
    <w:rsid w:val="008848FA"/>
    <w:rsid w:val="0088527D"/>
    <w:rsid w:val="00885EB4"/>
    <w:rsid w:val="008903BF"/>
    <w:rsid w:val="008911D3"/>
    <w:rsid w:val="00891AFB"/>
    <w:rsid w:val="00891D22"/>
    <w:rsid w:val="008922BA"/>
    <w:rsid w:val="00892440"/>
    <w:rsid w:val="008931CF"/>
    <w:rsid w:val="00893840"/>
    <w:rsid w:val="00893921"/>
    <w:rsid w:val="00893BA3"/>
    <w:rsid w:val="0089425D"/>
    <w:rsid w:val="00894408"/>
    <w:rsid w:val="00894B78"/>
    <w:rsid w:val="00894D57"/>
    <w:rsid w:val="00894DFD"/>
    <w:rsid w:val="00895222"/>
    <w:rsid w:val="0089522B"/>
    <w:rsid w:val="00895B85"/>
    <w:rsid w:val="00895D5C"/>
    <w:rsid w:val="00896A0A"/>
    <w:rsid w:val="00897A71"/>
    <w:rsid w:val="008A0803"/>
    <w:rsid w:val="008A0C48"/>
    <w:rsid w:val="008A1AE1"/>
    <w:rsid w:val="008A1E70"/>
    <w:rsid w:val="008A1F07"/>
    <w:rsid w:val="008A2899"/>
    <w:rsid w:val="008A2CC9"/>
    <w:rsid w:val="008A30EE"/>
    <w:rsid w:val="008A4E10"/>
    <w:rsid w:val="008A75C5"/>
    <w:rsid w:val="008A79A8"/>
    <w:rsid w:val="008B028B"/>
    <w:rsid w:val="008B02E4"/>
    <w:rsid w:val="008B0342"/>
    <w:rsid w:val="008B0448"/>
    <w:rsid w:val="008B130C"/>
    <w:rsid w:val="008B1607"/>
    <w:rsid w:val="008B180F"/>
    <w:rsid w:val="008B1CE5"/>
    <w:rsid w:val="008B1DD1"/>
    <w:rsid w:val="008B1E1D"/>
    <w:rsid w:val="008B305B"/>
    <w:rsid w:val="008B3B96"/>
    <w:rsid w:val="008B45BC"/>
    <w:rsid w:val="008B5008"/>
    <w:rsid w:val="008B5C4D"/>
    <w:rsid w:val="008B5C67"/>
    <w:rsid w:val="008B637E"/>
    <w:rsid w:val="008B656A"/>
    <w:rsid w:val="008B698C"/>
    <w:rsid w:val="008B7324"/>
    <w:rsid w:val="008B733D"/>
    <w:rsid w:val="008B7C61"/>
    <w:rsid w:val="008B7D8A"/>
    <w:rsid w:val="008C01AA"/>
    <w:rsid w:val="008C07AB"/>
    <w:rsid w:val="008C0D96"/>
    <w:rsid w:val="008C0DAE"/>
    <w:rsid w:val="008C242B"/>
    <w:rsid w:val="008C2EB1"/>
    <w:rsid w:val="008C2FC9"/>
    <w:rsid w:val="008C3035"/>
    <w:rsid w:val="008C305C"/>
    <w:rsid w:val="008C349A"/>
    <w:rsid w:val="008C34FD"/>
    <w:rsid w:val="008C3BD8"/>
    <w:rsid w:val="008C3C9C"/>
    <w:rsid w:val="008C4761"/>
    <w:rsid w:val="008C5DB1"/>
    <w:rsid w:val="008C6422"/>
    <w:rsid w:val="008C6C4B"/>
    <w:rsid w:val="008C6E1E"/>
    <w:rsid w:val="008D0730"/>
    <w:rsid w:val="008D0BEF"/>
    <w:rsid w:val="008D1D65"/>
    <w:rsid w:val="008D1F96"/>
    <w:rsid w:val="008D2504"/>
    <w:rsid w:val="008D2E0A"/>
    <w:rsid w:val="008D3354"/>
    <w:rsid w:val="008D3723"/>
    <w:rsid w:val="008D47E2"/>
    <w:rsid w:val="008D47FE"/>
    <w:rsid w:val="008D5108"/>
    <w:rsid w:val="008D523C"/>
    <w:rsid w:val="008D5283"/>
    <w:rsid w:val="008D5CCB"/>
    <w:rsid w:val="008D661A"/>
    <w:rsid w:val="008D66FD"/>
    <w:rsid w:val="008D6A07"/>
    <w:rsid w:val="008D7456"/>
    <w:rsid w:val="008D7461"/>
    <w:rsid w:val="008D77B2"/>
    <w:rsid w:val="008D7A4E"/>
    <w:rsid w:val="008E087C"/>
    <w:rsid w:val="008E0ABE"/>
    <w:rsid w:val="008E0B1D"/>
    <w:rsid w:val="008E197A"/>
    <w:rsid w:val="008E1A88"/>
    <w:rsid w:val="008E1F0F"/>
    <w:rsid w:val="008E213B"/>
    <w:rsid w:val="008E25B1"/>
    <w:rsid w:val="008E2D4A"/>
    <w:rsid w:val="008E3ACC"/>
    <w:rsid w:val="008E3C1A"/>
    <w:rsid w:val="008E3C21"/>
    <w:rsid w:val="008E4B22"/>
    <w:rsid w:val="008E536B"/>
    <w:rsid w:val="008E55B5"/>
    <w:rsid w:val="008E58A7"/>
    <w:rsid w:val="008E63A4"/>
    <w:rsid w:val="008E74B3"/>
    <w:rsid w:val="008E7A91"/>
    <w:rsid w:val="008F0696"/>
    <w:rsid w:val="008F0A29"/>
    <w:rsid w:val="008F14B4"/>
    <w:rsid w:val="008F1735"/>
    <w:rsid w:val="008F1C62"/>
    <w:rsid w:val="008F2984"/>
    <w:rsid w:val="008F3534"/>
    <w:rsid w:val="008F370C"/>
    <w:rsid w:val="008F49D7"/>
    <w:rsid w:val="008F4A53"/>
    <w:rsid w:val="008F4D41"/>
    <w:rsid w:val="008F54EE"/>
    <w:rsid w:val="008F58E7"/>
    <w:rsid w:val="008F5CCE"/>
    <w:rsid w:val="008F61A4"/>
    <w:rsid w:val="008F61C1"/>
    <w:rsid w:val="008F6CCD"/>
    <w:rsid w:val="008F7578"/>
    <w:rsid w:val="008F7F23"/>
    <w:rsid w:val="00900701"/>
    <w:rsid w:val="00900845"/>
    <w:rsid w:val="00900A62"/>
    <w:rsid w:val="009024DF"/>
    <w:rsid w:val="009027ED"/>
    <w:rsid w:val="00902B84"/>
    <w:rsid w:val="00902EF1"/>
    <w:rsid w:val="0090360D"/>
    <w:rsid w:val="00904411"/>
    <w:rsid w:val="00904637"/>
    <w:rsid w:val="00904797"/>
    <w:rsid w:val="00904BE2"/>
    <w:rsid w:val="00904F5E"/>
    <w:rsid w:val="0090529A"/>
    <w:rsid w:val="00907166"/>
    <w:rsid w:val="009075EC"/>
    <w:rsid w:val="00910157"/>
    <w:rsid w:val="00910230"/>
    <w:rsid w:val="0091032A"/>
    <w:rsid w:val="00910623"/>
    <w:rsid w:val="0091078F"/>
    <w:rsid w:val="00911C36"/>
    <w:rsid w:val="00912CB0"/>
    <w:rsid w:val="00913187"/>
    <w:rsid w:val="009134F0"/>
    <w:rsid w:val="009136E1"/>
    <w:rsid w:val="00913755"/>
    <w:rsid w:val="009142A7"/>
    <w:rsid w:val="009147C9"/>
    <w:rsid w:val="00915727"/>
    <w:rsid w:val="00915BE5"/>
    <w:rsid w:val="00915E01"/>
    <w:rsid w:val="00915E51"/>
    <w:rsid w:val="009161EA"/>
    <w:rsid w:val="0091639D"/>
    <w:rsid w:val="0091649B"/>
    <w:rsid w:val="009169A5"/>
    <w:rsid w:val="0091709E"/>
    <w:rsid w:val="009171F4"/>
    <w:rsid w:val="00917B5A"/>
    <w:rsid w:val="00917E54"/>
    <w:rsid w:val="009207EF"/>
    <w:rsid w:val="009208BB"/>
    <w:rsid w:val="009209DE"/>
    <w:rsid w:val="00920B92"/>
    <w:rsid w:val="00921731"/>
    <w:rsid w:val="00921A71"/>
    <w:rsid w:val="00921A7F"/>
    <w:rsid w:val="00922043"/>
    <w:rsid w:val="009223C7"/>
    <w:rsid w:val="00922654"/>
    <w:rsid w:val="0092395F"/>
    <w:rsid w:val="009239FB"/>
    <w:rsid w:val="00923CDC"/>
    <w:rsid w:val="00923D8D"/>
    <w:rsid w:val="00923DF9"/>
    <w:rsid w:val="0092485A"/>
    <w:rsid w:val="00924CC5"/>
    <w:rsid w:val="00924ED4"/>
    <w:rsid w:val="00925015"/>
    <w:rsid w:val="00925430"/>
    <w:rsid w:val="0092556D"/>
    <w:rsid w:val="00925571"/>
    <w:rsid w:val="00931339"/>
    <w:rsid w:val="00931771"/>
    <w:rsid w:val="009317B7"/>
    <w:rsid w:val="009318E7"/>
    <w:rsid w:val="00932134"/>
    <w:rsid w:val="00932C97"/>
    <w:rsid w:val="00932F6F"/>
    <w:rsid w:val="009331D6"/>
    <w:rsid w:val="00933567"/>
    <w:rsid w:val="00933AEB"/>
    <w:rsid w:val="00935012"/>
    <w:rsid w:val="00935682"/>
    <w:rsid w:val="00935D76"/>
    <w:rsid w:val="00936138"/>
    <w:rsid w:val="00936AFA"/>
    <w:rsid w:val="0093715E"/>
    <w:rsid w:val="0094073D"/>
    <w:rsid w:val="00940F81"/>
    <w:rsid w:val="009417B9"/>
    <w:rsid w:val="00941C02"/>
    <w:rsid w:val="00942001"/>
    <w:rsid w:val="009420D0"/>
    <w:rsid w:val="00942A89"/>
    <w:rsid w:val="00942B12"/>
    <w:rsid w:val="00943639"/>
    <w:rsid w:val="00943CCE"/>
    <w:rsid w:val="00943ED8"/>
    <w:rsid w:val="00944802"/>
    <w:rsid w:val="00944F50"/>
    <w:rsid w:val="0094532A"/>
    <w:rsid w:val="009456AD"/>
    <w:rsid w:val="00945E15"/>
    <w:rsid w:val="00945F72"/>
    <w:rsid w:val="00946934"/>
    <w:rsid w:val="009473E2"/>
    <w:rsid w:val="00947697"/>
    <w:rsid w:val="00950C4B"/>
    <w:rsid w:val="0095145B"/>
    <w:rsid w:val="0095186C"/>
    <w:rsid w:val="00951C64"/>
    <w:rsid w:val="00952B87"/>
    <w:rsid w:val="00953330"/>
    <w:rsid w:val="00953396"/>
    <w:rsid w:val="00953697"/>
    <w:rsid w:val="00953A8A"/>
    <w:rsid w:val="00954345"/>
    <w:rsid w:val="0095439A"/>
    <w:rsid w:val="00954409"/>
    <w:rsid w:val="009544B7"/>
    <w:rsid w:val="009548E8"/>
    <w:rsid w:val="00954A3A"/>
    <w:rsid w:val="009562BD"/>
    <w:rsid w:val="0095652D"/>
    <w:rsid w:val="00956F5A"/>
    <w:rsid w:val="009570EC"/>
    <w:rsid w:val="00957188"/>
    <w:rsid w:val="0095754F"/>
    <w:rsid w:val="0095765C"/>
    <w:rsid w:val="00957916"/>
    <w:rsid w:val="00957924"/>
    <w:rsid w:val="00957AD5"/>
    <w:rsid w:val="0096090C"/>
    <w:rsid w:val="0096134D"/>
    <w:rsid w:val="00961D06"/>
    <w:rsid w:val="009625DD"/>
    <w:rsid w:val="00962A82"/>
    <w:rsid w:val="0096318A"/>
    <w:rsid w:val="00963213"/>
    <w:rsid w:val="0096338C"/>
    <w:rsid w:val="00963A8A"/>
    <w:rsid w:val="00963AD2"/>
    <w:rsid w:val="00963ADA"/>
    <w:rsid w:val="00964213"/>
    <w:rsid w:val="009642E8"/>
    <w:rsid w:val="009645DF"/>
    <w:rsid w:val="009647A2"/>
    <w:rsid w:val="009649E8"/>
    <w:rsid w:val="00964C9B"/>
    <w:rsid w:val="00964F36"/>
    <w:rsid w:val="0096581E"/>
    <w:rsid w:val="00965C6A"/>
    <w:rsid w:val="00965D10"/>
    <w:rsid w:val="00965DC4"/>
    <w:rsid w:val="00965F0A"/>
    <w:rsid w:val="009668CF"/>
    <w:rsid w:val="00966E99"/>
    <w:rsid w:val="00967911"/>
    <w:rsid w:val="00967AB8"/>
    <w:rsid w:val="00971F9F"/>
    <w:rsid w:val="00972F66"/>
    <w:rsid w:val="0097332B"/>
    <w:rsid w:val="00973A88"/>
    <w:rsid w:val="00973B95"/>
    <w:rsid w:val="009744A5"/>
    <w:rsid w:val="00974E92"/>
    <w:rsid w:val="00974F9C"/>
    <w:rsid w:val="0097629D"/>
    <w:rsid w:val="009768C0"/>
    <w:rsid w:val="00976E89"/>
    <w:rsid w:val="00976FCD"/>
    <w:rsid w:val="0097721D"/>
    <w:rsid w:val="00977E79"/>
    <w:rsid w:val="0098045E"/>
    <w:rsid w:val="009808DA"/>
    <w:rsid w:val="00981AF6"/>
    <w:rsid w:val="009827CC"/>
    <w:rsid w:val="00982FD2"/>
    <w:rsid w:val="00983EAD"/>
    <w:rsid w:val="0098409E"/>
    <w:rsid w:val="009847DE"/>
    <w:rsid w:val="00985205"/>
    <w:rsid w:val="00985B8B"/>
    <w:rsid w:val="00987BC4"/>
    <w:rsid w:val="00987C9D"/>
    <w:rsid w:val="00990E60"/>
    <w:rsid w:val="00991470"/>
    <w:rsid w:val="009921D9"/>
    <w:rsid w:val="00992D96"/>
    <w:rsid w:val="00992DFE"/>
    <w:rsid w:val="00993C38"/>
    <w:rsid w:val="00993F29"/>
    <w:rsid w:val="00994E45"/>
    <w:rsid w:val="00995988"/>
    <w:rsid w:val="00995AA3"/>
    <w:rsid w:val="00995EC0"/>
    <w:rsid w:val="00996052"/>
    <w:rsid w:val="00996613"/>
    <w:rsid w:val="009969DA"/>
    <w:rsid w:val="009973EF"/>
    <w:rsid w:val="00997442"/>
    <w:rsid w:val="009A01DB"/>
    <w:rsid w:val="009A0697"/>
    <w:rsid w:val="009A06A7"/>
    <w:rsid w:val="009A0E47"/>
    <w:rsid w:val="009A2B3F"/>
    <w:rsid w:val="009A2E2E"/>
    <w:rsid w:val="009A30A4"/>
    <w:rsid w:val="009A39A2"/>
    <w:rsid w:val="009A39C7"/>
    <w:rsid w:val="009A419F"/>
    <w:rsid w:val="009A427D"/>
    <w:rsid w:val="009A4B0E"/>
    <w:rsid w:val="009A5C50"/>
    <w:rsid w:val="009A6007"/>
    <w:rsid w:val="009A62D3"/>
    <w:rsid w:val="009B0157"/>
    <w:rsid w:val="009B02E9"/>
    <w:rsid w:val="009B04A2"/>
    <w:rsid w:val="009B0C5F"/>
    <w:rsid w:val="009B120E"/>
    <w:rsid w:val="009B1CF2"/>
    <w:rsid w:val="009B215C"/>
    <w:rsid w:val="009B336D"/>
    <w:rsid w:val="009B343C"/>
    <w:rsid w:val="009B3BFE"/>
    <w:rsid w:val="009B4129"/>
    <w:rsid w:val="009B4617"/>
    <w:rsid w:val="009B46B6"/>
    <w:rsid w:val="009B49DC"/>
    <w:rsid w:val="009B4BA2"/>
    <w:rsid w:val="009B5036"/>
    <w:rsid w:val="009B62A9"/>
    <w:rsid w:val="009B6407"/>
    <w:rsid w:val="009B6653"/>
    <w:rsid w:val="009C057B"/>
    <w:rsid w:val="009C097D"/>
    <w:rsid w:val="009C0BCC"/>
    <w:rsid w:val="009C0EAE"/>
    <w:rsid w:val="009C16EF"/>
    <w:rsid w:val="009C1EDE"/>
    <w:rsid w:val="009C28F0"/>
    <w:rsid w:val="009C2C37"/>
    <w:rsid w:val="009C3872"/>
    <w:rsid w:val="009C3CDB"/>
    <w:rsid w:val="009C4F8B"/>
    <w:rsid w:val="009C5741"/>
    <w:rsid w:val="009C5D62"/>
    <w:rsid w:val="009C6124"/>
    <w:rsid w:val="009C64F7"/>
    <w:rsid w:val="009C6B3C"/>
    <w:rsid w:val="009C6F3F"/>
    <w:rsid w:val="009C735D"/>
    <w:rsid w:val="009C787D"/>
    <w:rsid w:val="009C7A6C"/>
    <w:rsid w:val="009C7B06"/>
    <w:rsid w:val="009D07A4"/>
    <w:rsid w:val="009D095F"/>
    <w:rsid w:val="009D1035"/>
    <w:rsid w:val="009D10B1"/>
    <w:rsid w:val="009D1E61"/>
    <w:rsid w:val="009D2447"/>
    <w:rsid w:val="009D332F"/>
    <w:rsid w:val="009D339D"/>
    <w:rsid w:val="009D3D12"/>
    <w:rsid w:val="009D44B2"/>
    <w:rsid w:val="009D5157"/>
    <w:rsid w:val="009D5EF2"/>
    <w:rsid w:val="009D5FC6"/>
    <w:rsid w:val="009D6811"/>
    <w:rsid w:val="009D77F5"/>
    <w:rsid w:val="009D7956"/>
    <w:rsid w:val="009E013C"/>
    <w:rsid w:val="009E082C"/>
    <w:rsid w:val="009E0F7D"/>
    <w:rsid w:val="009E1138"/>
    <w:rsid w:val="009E1851"/>
    <w:rsid w:val="009E2083"/>
    <w:rsid w:val="009E26EA"/>
    <w:rsid w:val="009E3293"/>
    <w:rsid w:val="009E3359"/>
    <w:rsid w:val="009E4353"/>
    <w:rsid w:val="009E44C9"/>
    <w:rsid w:val="009E4B8B"/>
    <w:rsid w:val="009E4F81"/>
    <w:rsid w:val="009E5595"/>
    <w:rsid w:val="009E68E0"/>
    <w:rsid w:val="009E6CD4"/>
    <w:rsid w:val="009F15A1"/>
    <w:rsid w:val="009F3470"/>
    <w:rsid w:val="009F3650"/>
    <w:rsid w:val="009F38D1"/>
    <w:rsid w:val="009F4097"/>
    <w:rsid w:val="009F450C"/>
    <w:rsid w:val="009F592E"/>
    <w:rsid w:val="009F5FF0"/>
    <w:rsid w:val="009F6895"/>
    <w:rsid w:val="009F68DE"/>
    <w:rsid w:val="009F70AD"/>
    <w:rsid w:val="009F7A2A"/>
    <w:rsid w:val="009F7ADF"/>
    <w:rsid w:val="009F7FD4"/>
    <w:rsid w:val="00A002CD"/>
    <w:rsid w:val="00A007A6"/>
    <w:rsid w:val="00A00991"/>
    <w:rsid w:val="00A015A2"/>
    <w:rsid w:val="00A01782"/>
    <w:rsid w:val="00A01933"/>
    <w:rsid w:val="00A01C60"/>
    <w:rsid w:val="00A01D9C"/>
    <w:rsid w:val="00A02C52"/>
    <w:rsid w:val="00A0325A"/>
    <w:rsid w:val="00A040A2"/>
    <w:rsid w:val="00A0523B"/>
    <w:rsid w:val="00A059EB"/>
    <w:rsid w:val="00A05C58"/>
    <w:rsid w:val="00A05D5C"/>
    <w:rsid w:val="00A069A2"/>
    <w:rsid w:val="00A10737"/>
    <w:rsid w:val="00A107D2"/>
    <w:rsid w:val="00A10F8D"/>
    <w:rsid w:val="00A11182"/>
    <w:rsid w:val="00A12ABC"/>
    <w:rsid w:val="00A14B74"/>
    <w:rsid w:val="00A1522B"/>
    <w:rsid w:val="00A15657"/>
    <w:rsid w:val="00A15665"/>
    <w:rsid w:val="00A156EE"/>
    <w:rsid w:val="00A1634F"/>
    <w:rsid w:val="00A179A3"/>
    <w:rsid w:val="00A17CFD"/>
    <w:rsid w:val="00A2039A"/>
    <w:rsid w:val="00A20D55"/>
    <w:rsid w:val="00A210AF"/>
    <w:rsid w:val="00A212C0"/>
    <w:rsid w:val="00A21424"/>
    <w:rsid w:val="00A21F79"/>
    <w:rsid w:val="00A228A9"/>
    <w:rsid w:val="00A23B24"/>
    <w:rsid w:val="00A240B7"/>
    <w:rsid w:val="00A243EB"/>
    <w:rsid w:val="00A24C8B"/>
    <w:rsid w:val="00A25120"/>
    <w:rsid w:val="00A25CB1"/>
    <w:rsid w:val="00A26506"/>
    <w:rsid w:val="00A26E34"/>
    <w:rsid w:val="00A3016A"/>
    <w:rsid w:val="00A303A8"/>
    <w:rsid w:val="00A30692"/>
    <w:rsid w:val="00A30E02"/>
    <w:rsid w:val="00A30E9B"/>
    <w:rsid w:val="00A32844"/>
    <w:rsid w:val="00A329AA"/>
    <w:rsid w:val="00A32A1E"/>
    <w:rsid w:val="00A3351B"/>
    <w:rsid w:val="00A3420A"/>
    <w:rsid w:val="00A34CA0"/>
    <w:rsid w:val="00A352B5"/>
    <w:rsid w:val="00A35430"/>
    <w:rsid w:val="00A355B7"/>
    <w:rsid w:val="00A35C09"/>
    <w:rsid w:val="00A35D9B"/>
    <w:rsid w:val="00A36A4F"/>
    <w:rsid w:val="00A36FD3"/>
    <w:rsid w:val="00A37642"/>
    <w:rsid w:val="00A4073D"/>
    <w:rsid w:val="00A40E8E"/>
    <w:rsid w:val="00A41677"/>
    <w:rsid w:val="00A4176D"/>
    <w:rsid w:val="00A41D30"/>
    <w:rsid w:val="00A42ABC"/>
    <w:rsid w:val="00A44C82"/>
    <w:rsid w:val="00A45497"/>
    <w:rsid w:val="00A45EE0"/>
    <w:rsid w:val="00A46286"/>
    <w:rsid w:val="00A462AA"/>
    <w:rsid w:val="00A46EF7"/>
    <w:rsid w:val="00A47F40"/>
    <w:rsid w:val="00A47F4B"/>
    <w:rsid w:val="00A51311"/>
    <w:rsid w:val="00A51581"/>
    <w:rsid w:val="00A5168E"/>
    <w:rsid w:val="00A52488"/>
    <w:rsid w:val="00A53AE5"/>
    <w:rsid w:val="00A53DB4"/>
    <w:rsid w:val="00A54032"/>
    <w:rsid w:val="00A54509"/>
    <w:rsid w:val="00A5468B"/>
    <w:rsid w:val="00A56707"/>
    <w:rsid w:val="00A569FA"/>
    <w:rsid w:val="00A56A7E"/>
    <w:rsid w:val="00A57322"/>
    <w:rsid w:val="00A57518"/>
    <w:rsid w:val="00A60BEB"/>
    <w:rsid w:val="00A61286"/>
    <w:rsid w:val="00A612EA"/>
    <w:rsid w:val="00A61A82"/>
    <w:rsid w:val="00A62381"/>
    <w:rsid w:val="00A63981"/>
    <w:rsid w:val="00A64C1B"/>
    <w:rsid w:val="00A64E0C"/>
    <w:rsid w:val="00A6592E"/>
    <w:rsid w:val="00A66A68"/>
    <w:rsid w:val="00A66A83"/>
    <w:rsid w:val="00A66B30"/>
    <w:rsid w:val="00A66BF3"/>
    <w:rsid w:val="00A67BB5"/>
    <w:rsid w:val="00A67D69"/>
    <w:rsid w:val="00A7035B"/>
    <w:rsid w:val="00A7052F"/>
    <w:rsid w:val="00A71248"/>
    <w:rsid w:val="00A73CA0"/>
    <w:rsid w:val="00A74F40"/>
    <w:rsid w:val="00A751BD"/>
    <w:rsid w:val="00A7547A"/>
    <w:rsid w:val="00A75826"/>
    <w:rsid w:val="00A75C48"/>
    <w:rsid w:val="00A75F3A"/>
    <w:rsid w:val="00A7699D"/>
    <w:rsid w:val="00A77396"/>
    <w:rsid w:val="00A7761F"/>
    <w:rsid w:val="00A77D3E"/>
    <w:rsid w:val="00A80156"/>
    <w:rsid w:val="00A8018F"/>
    <w:rsid w:val="00A804A6"/>
    <w:rsid w:val="00A8238D"/>
    <w:rsid w:val="00A82E16"/>
    <w:rsid w:val="00A83900"/>
    <w:rsid w:val="00A83ABF"/>
    <w:rsid w:val="00A851E5"/>
    <w:rsid w:val="00A8576A"/>
    <w:rsid w:val="00A85AEF"/>
    <w:rsid w:val="00A87009"/>
    <w:rsid w:val="00A87011"/>
    <w:rsid w:val="00A87D71"/>
    <w:rsid w:val="00A9060B"/>
    <w:rsid w:val="00A907A5"/>
    <w:rsid w:val="00A90CD1"/>
    <w:rsid w:val="00A91CDE"/>
    <w:rsid w:val="00A91D16"/>
    <w:rsid w:val="00A91EE6"/>
    <w:rsid w:val="00A929FC"/>
    <w:rsid w:val="00A929FF"/>
    <w:rsid w:val="00A92ADD"/>
    <w:rsid w:val="00A94B58"/>
    <w:rsid w:val="00A958F2"/>
    <w:rsid w:val="00A95A04"/>
    <w:rsid w:val="00A95D37"/>
    <w:rsid w:val="00A95E29"/>
    <w:rsid w:val="00A96043"/>
    <w:rsid w:val="00A96576"/>
    <w:rsid w:val="00A96790"/>
    <w:rsid w:val="00A97D9D"/>
    <w:rsid w:val="00AA0C3A"/>
    <w:rsid w:val="00AA0C42"/>
    <w:rsid w:val="00AA2277"/>
    <w:rsid w:val="00AA2A40"/>
    <w:rsid w:val="00AA3D46"/>
    <w:rsid w:val="00AA4136"/>
    <w:rsid w:val="00AA4421"/>
    <w:rsid w:val="00AA4B7F"/>
    <w:rsid w:val="00AA505F"/>
    <w:rsid w:val="00AA5674"/>
    <w:rsid w:val="00AA6B64"/>
    <w:rsid w:val="00AA6CE6"/>
    <w:rsid w:val="00AA7375"/>
    <w:rsid w:val="00AA764A"/>
    <w:rsid w:val="00AA7736"/>
    <w:rsid w:val="00AA786F"/>
    <w:rsid w:val="00AB0097"/>
    <w:rsid w:val="00AB12AF"/>
    <w:rsid w:val="00AB1821"/>
    <w:rsid w:val="00AB1EBB"/>
    <w:rsid w:val="00AB1EC7"/>
    <w:rsid w:val="00AB1EFD"/>
    <w:rsid w:val="00AB2048"/>
    <w:rsid w:val="00AB360C"/>
    <w:rsid w:val="00AB400E"/>
    <w:rsid w:val="00AB4210"/>
    <w:rsid w:val="00AB443A"/>
    <w:rsid w:val="00AB47DC"/>
    <w:rsid w:val="00AB4C19"/>
    <w:rsid w:val="00AB4CFE"/>
    <w:rsid w:val="00AB53C1"/>
    <w:rsid w:val="00AB5CEF"/>
    <w:rsid w:val="00AB64AC"/>
    <w:rsid w:val="00AB64EA"/>
    <w:rsid w:val="00AB7630"/>
    <w:rsid w:val="00AB7A64"/>
    <w:rsid w:val="00AC09CD"/>
    <w:rsid w:val="00AC22F1"/>
    <w:rsid w:val="00AC2328"/>
    <w:rsid w:val="00AC2FE9"/>
    <w:rsid w:val="00AC4EEB"/>
    <w:rsid w:val="00AC5669"/>
    <w:rsid w:val="00AC5A89"/>
    <w:rsid w:val="00AC5C28"/>
    <w:rsid w:val="00AC62F2"/>
    <w:rsid w:val="00AC6368"/>
    <w:rsid w:val="00AC7396"/>
    <w:rsid w:val="00AC73A7"/>
    <w:rsid w:val="00AC7609"/>
    <w:rsid w:val="00AC7BFB"/>
    <w:rsid w:val="00AD0AB4"/>
    <w:rsid w:val="00AD291B"/>
    <w:rsid w:val="00AD2D54"/>
    <w:rsid w:val="00AD371B"/>
    <w:rsid w:val="00AD37CC"/>
    <w:rsid w:val="00AD391F"/>
    <w:rsid w:val="00AD4E7A"/>
    <w:rsid w:val="00AD5D88"/>
    <w:rsid w:val="00AD5DBF"/>
    <w:rsid w:val="00AD6341"/>
    <w:rsid w:val="00AD6EC2"/>
    <w:rsid w:val="00AD78D4"/>
    <w:rsid w:val="00AD78F9"/>
    <w:rsid w:val="00AD7C50"/>
    <w:rsid w:val="00AD7C8A"/>
    <w:rsid w:val="00AD7CC9"/>
    <w:rsid w:val="00AE0AE9"/>
    <w:rsid w:val="00AE1B82"/>
    <w:rsid w:val="00AE1C39"/>
    <w:rsid w:val="00AE2026"/>
    <w:rsid w:val="00AE2D33"/>
    <w:rsid w:val="00AE2DE0"/>
    <w:rsid w:val="00AE531C"/>
    <w:rsid w:val="00AE5C31"/>
    <w:rsid w:val="00AE6F34"/>
    <w:rsid w:val="00AE7E68"/>
    <w:rsid w:val="00AF0410"/>
    <w:rsid w:val="00AF1950"/>
    <w:rsid w:val="00AF1DB9"/>
    <w:rsid w:val="00AF2399"/>
    <w:rsid w:val="00AF2449"/>
    <w:rsid w:val="00AF2A10"/>
    <w:rsid w:val="00AF2EFB"/>
    <w:rsid w:val="00AF3265"/>
    <w:rsid w:val="00AF344F"/>
    <w:rsid w:val="00AF356D"/>
    <w:rsid w:val="00AF4E0C"/>
    <w:rsid w:val="00AF5767"/>
    <w:rsid w:val="00AF73FA"/>
    <w:rsid w:val="00AF7473"/>
    <w:rsid w:val="00AF7DCB"/>
    <w:rsid w:val="00AF7F9A"/>
    <w:rsid w:val="00B01EAB"/>
    <w:rsid w:val="00B0270B"/>
    <w:rsid w:val="00B033DB"/>
    <w:rsid w:val="00B04192"/>
    <w:rsid w:val="00B05949"/>
    <w:rsid w:val="00B074E3"/>
    <w:rsid w:val="00B10C68"/>
    <w:rsid w:val="00B1129B"/>
    <w:rsid w:val="00B115C3"/>
    <w:rsid w:val="00B11CD8"/>
    <w:rsid w:val="00B11DED"/>
    <w:rsid w:val="00B11E4F"/>
    <w:rsid w:val="00B121C0"/>
    <w:rsid w:val="00B122DE"/>
    <w:rsid w:val="00B12EF7"/>
    <w:rsid w:val="00B133C3"/>
    <w:rsid w:val="00B13D33"/>
    <w:rsid w:val="00B1439A"/>
    <w:rsid w:val="00B14CC3"/>
    <w:rsid w:val="00B150CB"/>
    <w:rsid w:val="00B15603"/>
    <w:rsid w:val="00B1668D"/>
    <w:rsid w:val="00B16851"/>
    <w:rsid w:val="00B168F8"/>
    <w:rsid w:val="00B16AFF"/>
    <w:rsid w:val="00B203CA"/>
    <w:rsid w:val="00B2045A"/>
    <w:rsid w:val="00B21059"/>
    <w:rsid w:val="00B2121E"/>
    <w:rsid w:val="00B2123D"/>
    <w:rsid w:val="00B21F7D"/>
    <w:rsid w:val="00B226D6"/>
    <w:rsid w:val="00B22CAA"/>
    <w:rsid w:val="00B230A7"/>
    <w:rsid w:val="00B233E4"/>
    <w:rsid w:val="00B238BC"/>
    <w:rsid w:val="00B23F98"/>
    <w:rsid w:val="00B259C3"/>
    <w:rsid w:val="00B25D5F"/>
    <w:rsid w:val="00B26272"/>
    <w:rsid w:val="00B26948"/>
    <w:rsid w:val="00B2755F"/>
    <w:rsid w:val="00B27B3E"/>
    <w:rsid w:val="00B27C1A"/>
    <w:rsid w:val="00B308D8"/>
    <w:rsid w:val="00B31397"/>
    <w:rsid w:val="00B31527"/>
    <w:rsid w:val="00B32663"/>
    <w:rsid w:val="00B32C8E"/>
    <w:rsid w:val="00B337A6"/>
    <w:rsid w:val="00B33B2B"/>
    <w:rsid w:val="00B33F1E"/>
    <w:rsid w:val="00B34531"/>
    <w:rsid w:val="00B348F7"/>
    <w:rsid w:val="00B350E4"/>
    <w:rsid w:val="00B35342"/>
    <w:rsid w:val="00B41578"/>
    <w:rsid w:val="00B416DC"/>
    <w:rsid w:val="00B41EBB"/>
    <w:rsid w:val="00B41FA2"/>
    <w:rsid w:val="00B4244A"/>
    <w:rsid w:val="00B43614"/>
    <w:rsid w:val="00B439E5"/>
    <w:rsid w:val="00B43B34"/>
    <w:rsid w:val="00B44568"/>
    <w:rsid w:val="00B44DC3"/>
    <w:rsid w:val="00B457F2"/>
    <w:rsid w:val="00B4607B"/>
    <w:rsid w:val="00B462D6"/>
    <w:rsid w:val="00B46459"/>
    <w:rsid w:val="00B4661A"/>
    <w:rsid w:val="00B46667"/>
    <w:rsid w:val="00B46C97"/>
    <w:rsid w:val="00B476B3"/>
    <w:rsid w:val="00B50311"/>
    <w:rsid w:val="00B50C25"/>
    <w:rsid w:val="00B51071"/>
    <w:rsid w:val="00B51457"/>
    <w:rsid w:val="00B51CD5"/>
    <w:rsid w:val="00B523D0"/>
    <w:rsid w:val="00B526B8"/>
    <w:rsid w:val="00B52FE5"/>
    <w:rsid w:val="00B534A9"/>
    <w:rsid w:val="00B54674"/>
    <w:rsid w:val="00B54CBA"/>
    <w:rsid w:val="00B56644"/>
    <w:rsid w:val="00B56AC6"/>
    <w:rsid w:val="00B56AD8"/>
    <w:rsid w:val="00B56DA6"/>
    <w:rsid w:val="00B57383"/>
    <w:rsid w:val="00B602AE"/>
    <w:rsid w:val="00B6083F"/>
    <w:rsid w:val="00B6172F"/>
    <w:rsid w:val="00B620A4"/>
    <w:rsid w:val="00B6297A"/>
    <w:rsid w:val="00B63453"/>
    <w:rsid w:val="00B637C2"/>
    <w:rsid w:val="00B637FA"/>
    <w:rsid w:val="00B63A07"/>
    <w:rsid w:val="00B63F1F"/>
    <w:rsid w:val="00B64096"/>
    <w:rsid w:val="00B645FB"/>
    <w:rsid w:val="00B6540A"/>
    <w:rsid w:val="00B65DFC"/>
    <w:rsid w:val="00B66304"/>
    <w:rsid w:val="00B66698"/>
    <w:rsid w:val="00B67112"/>
    <w:rsid w:val="00B6769E"/>
    <w:rsid w:val="00B7027C"/>
    <w:rsid w:val="00B71380"/>
    <w:rsid w:val="00B71B6D"/>
    <w:rsid w:val="00B71C98"/>
    <w:rsid w:val="00B724C3"/>
    <w:rsid w:val="00B72A4C"/>
    <w:rsid w:val="00B73028"/>
    <w:rsid w:val="00B74172"/>
    <w:rsid w:val="00B74D91"/>
    <w:rsid w:val="00B7562F"/>
    <w:rsid w:val="00B763AE"/>
    <w:rsid w:val="00B768A0"/>
    <w:rsid w:val="00B770A2"/>
    <w:rsid w:val="00B770AF"/>
    <w:rsid w:val="00B77BE5"/>
    <w:rsid w:val="00B80710"/>
    <w:rsid w:val="00B80B1A"/>
    <w:rsid w:val="00B80CC9"/>
    <w:rsid w:val="00B80E92"/>
    <w:rsid w:val="00B81F79"/>
    <w:rsid w:val="00B82A77"/>
    <w:rsid w:val="00B82F65"/>
    <w:rsid w:val="00B8309F"/>
    <w:rsid w:val="00B832B7"/>
    <w:rsid w:val="00B8393A"/>
    <w:rsid w:val="00B83A2A"/>
    <w:rsid w:val="00B85630"/>
    <w:rsid w:val="00B85942"/>
    <w:rsid w:val="00B8595D"/>
    <w:rsid w:val="00B85A7E"/>
    <w:rsid w:val="00B868FF"/>
    <w:rsid w:val="00B87059"/>
    <w:rsid w:val="00B8713C"/>
    <w:rsid w:val="00B87885"/>
    <w:rsid w:val="00B900D9"/>
    <w:rsid w:val="00B90311"/>
    <w:rsid w:val="00B90DC2"/>
    <w:rsid w:val="00B917D4"/>
    <w:rsid w:val="00B91805"/>
    <w:rsid w:val="00B91EF4"/>
    <w:rsid w:val="00B926E8"/>
    <w:rsid w:val="00B9322A"/>
    <w:rsid w:val="00B93392"/>
    <w:rsid w:val="00B93B4F"/>
    <w:rsid w:val="00B94239"/>
    <w:rsid w:val="00B950FC"/>
    <w:rsid w:val="00B953BB"/>
    <w:rsid w:val="00B9638D"/>
    <w:rsid w:val="00B96506"/>
    <w:rsid w:val="00B965EB"/>
    <w:rsid w:val="00B97E70"/>
    <w:rsid w:val="00BA0DB9"/>
    <w:rsid w:val="00BA2AF2"/>
    <w:rsid w:val="00BA3AD8"/>
    <w:rsid w:val="00BA3B82"/>
    <w:rsid w:val="00BA4D46"/>
    <w:rsid w:val="00BA559D"/>
    <w:rsid w:val="00BA5B80"/>
    <w:rsid w:val="00BA60A1"/>
    <w:rsid w:val="00BA65F8"/>
    <w:rsid w:val="00BA7432"/>
    <w:rsid w:val="00BA7473"/>
    <w:rsid w:val="00BA7B65"/>
    <w:rsid w:val="00BA7C60"/>
    <w:rsid w:val="00BB002C"/>
    <w:rsid w:val="00BB0A50"/>
    <w:rsid w:val="00BB0A73"/>
    <w:rsid w:val="00BB319C"/>
    <w:rsid w:val="00BB32C1"/>
    <w:rsid w:val="00BB34D2"/>
    <w:rsid w:val="00BB34F6"/>
    <w:rsid w:val="00BB352D"/>
    <w:rsid w:val="00BB3981"/>
    <w:rsid w:val="00BB3C6A"/>
    <w:rsid w:val="00BB43DB"/>
    <w:rsid w:val="00BB4DD7"/>
    <w:rsid w:val="00BB4F34"/>
    <w:rsid w:val="00BB5098"/>
    <w:rsid w:val="00BB5AD6"/>
    <w:rsid w:val="00BB6B23"/>
    <w:rsid w:val="00BB6BCF"/>
    <w:rsid w:val="00BB7374"/>
    <w:rsid w:val="00BC2504"/>
    <w:rsid w:val="00BC258A"/>
    <w:rsid w:val="00BC323A"/>
    <w:rsid w:val="00BC397E"/>
    <w:rsid w:val="00BC46C5"/>
    <w:rsid w:val="00BC4C6F"/>
    <w:rsid w:val="00BC57E6"/>
    <w:rsid w:val="00BC5A68"/>
    <w:rsid w:val="00BC5D7C"/>
    <w:rsid w:val="00BC5DF9"/>
    <w:rsid w:val="00BC620B"/>
    <w:rsid w:val="00BC68E5"/>
    <w:rsid w:val="00BC6C6C"/>
    <w:rsid w:val="00BC7213"/>
    <w:rsid w:val="00BC751A"/>
    <w:rsid w:val="00BC7865"/>
    <w:rsid w:val="00BC79C3"/>
    <w:rsid w:val="00BC7CD8"/>
    <w:rsid w:val="00BD0120"/>
    <w:rsid w:val="00BD0149"/>
    <w:rsid w:val="00BD05F0"/>
    <w:rsid w:val="00BD074C"/>
    <w:rsid w:val="00BD2086"/>
    <w:rsid w:val="00BD43AC"/>
    <w:rsid w:val="00BD5584"/>
    <w:rsid w:val="00BD5968"/>
    <w:rsid w:val="00BD5986"/>
    <w:rsid w:val="00BD7596"/>
    <w:rsid w:val="00BD7ACF"/>
    <w:rsid w:val="00BE00D2"/>
    <w:rsid w:val="00BE0C92"/>
    <w:rsid w:val="00BE17EE"/>
    <w:rsid w:val="00BE1AC2"/>
    <w:rsid w:val="00BE218E"/>
    <w:rsid w:val="00BE2E8A"/>
    <w:rsid w:val="00BE314C"/>
    <w:rsid w:val="00BE31C4"/>
    <w:rsid w:val="00BE419C"/>
    <w:rsid w:val="00BE4444"/>
    <w:rsid w:val="00BE487C"/>
    <w:rsid w:val="00BE51C4"/>
    <w:rsid w:val="00BE5D55"/>
    <w:rsid w:val="00BE5E4A"/>
    <w:rsid w:val="00BF011E"/>
    <w:rsid w:val="00BF0462"/>
    <w:rsid w:val="00BF0628"/>
    <w:rsid w:val="00BF2837"/>
    <w:rsid w:val="00BF2DDD"/>
    <w:rsid w:val="00BF3C6D"/>
    <w:rsid w:val="00BF6BE3"/>
    <w:rsid w:val="00C0025C"/>
    <w:rsid w:val="00C0146D"/>
    <w:rsid w:val="00C03304"/>
    <w:rsid w:val="00C03F48"/>
    <w:rsid w:val="00C04126"/>
    <w:rsid w:val="00C048FA"/>
    <w:rsid w:val="00C04E39"/>
    <w:rsid w:val="00C04F15"/>
    <w:rsid w:val="00C0528A"/>
    <w:rsid w:val="00C053E0"/>
    <w:rsid w:val="00C059CE"/>
    <w:rsid w:val="00C05D9D"/>
    <w:rsid w:val="00C05DDE"/>
    <w:rsid w:val="00C06053"/>
    <w:rsid w:val="00C06100"/>
    <w:rsid w:val="00C06CBA"/>
    <w:rsid w:val="00C07035"/>
    <w:rsid w:val="00C1078E"/>
    <w:rsid w:val="00C108A5"/>
    <w:rsid w:val="00C11C19"/>
    <w:rsid w:val="00C1272D"/>
    <w:rsid w:val="00C1283B"/>
    <w:rsid w:val="00C12A07"/>
    <w:rsid w:val="00C12B0A"/>
    <w:rsid w:val="00C13560"/>
    <w:rsid w:val="00C15EC4"/>
    <w:rsid w:val="00C161E6"/>
    <w:rsid w:val="00C16411"/>
    <w:rsid w:val="00C16DCB"/>
    <w:rsid w:val="00C172F0"/>
    <w:rsid w:val="00C17988"/>
    <w:rsid w:val="00C17D86"/>
    <w:rsid w:val="00C20D07"/>
    <w:rsid w:val="00C20F65"/>
    <w:rsid w:val="00C212FA"/>
    <w:rsid w:val="00C21405"/>
    <w:rsid w:val="00C21A7A"/>
    <w:rsid w:val="00C22DD8"/>
    <w:rsid w:val="00C22F14"/>
    <w:rsid w:val="00C23254"/>
    <w:rsid w:val="00C233B9"/>
    <w:rsid w:val="00C23E06"/>
    <w:rsid w:val="00C24C21"/>
    <w:rsid w:val="00C24FFF"/>
    <w:rsid w:val="00C2660A"/>
    <w:rsid w:val="00C27663"/>
    <w:rsid w:val="00C3105B"/>
    <w:rsid w:val="00C3161B"/>
    <w:rsid w:val="00C339CF"/>
    <w:rsid w:val="00C33BA3"/>
    <w:rsid w:val="00C342BA"/>
    <w:rsid w:val="00C35332"/>
    <w:rsid w:val="00C353A1"/>
    <w:rsid w:val="00C361C4"/>
    <w:rsid w:val="00C37785"/>
    <w:rsid w:val="00C40853"/>
    <w:rsid w:val="00C40BD6"/>
    <w:rsid w:val="00C40DD1"/>
    <w:rsid w:val="00C4189A"/>
    <w:rsid w:val="00C42863"/>
    <w:rsid w:val="00C43156"/>
    <w:rsid w:val="00C4343F"/>
    <w:rsid w:val="00C44AC9"/>
    <w:rsid w:val="00C44DCD"/>
    <w:rsid w:val="00C451D2"/>
    <w:rsid w:val="00C45987"/>
    <w:rsid w:val="00C45F4F"/>
    <w:rsid w:val="00C46178"/>
    <w:rsid w:val="00C461D3"/>
    <w:rsid w:val="00C4670B"/>
    <w:rsid w:val="00C4686A"/>
    <w:rsid w:val="00C477CE"/>
    <w:rsid w:val="00C502CB"/>
    <w:rsid w:val="00C5288E"/>
    <w:rsid w:val="00C52A61"/>
    <w:rsid w:val="00C52BC8"/>
    <w:rsid w:val="00C52BCD"/>
    <w:rsid w:val="00C53493"/>
    <w:rsid w:val="00C5374D"/>
    <w:rsid w:val="00C543F3"/>
    <w:rsid w:val="00C5512E"/>
    <w:rsid w:val="00C5536F"/>
    <w:rsid w:val="00C557CA"/>
    <w:rsid w:val="00C55A1D"/>
    <w:rsid w:val="00C5638B"/>
    <w:rsid w:val="00C57700"/>
    <w:rsid w:val="00C578C3"/>
    <w:rsid w:val="00C57948"/>
    <w:rsid w:val="00C57F32"/>
    <w:rsid w:val="00C57FAB"/>
    <w:rsid w:val="00C60843"/>
    <w:rsid w:val="00C60ACF"/>
    <w:rsid w:val="00C61053"/>
    <w:rsid w:val="00C618F2"/>
    <w:rsid w:val="00C61E4F"/>
    <w:rsid w:val="00C61EB8"/>
    <w:rsid w:val="00C62093"/>
    <w:rsid w:val="00C62572"/>
    <w:rsid w:val="00C628E4"/>
    <w:rsid w:val="00C63518"/>
    <w:rsid w:val="00C648A6"/>
    <w:rsid w:val="00C6498A"/>
    <w:rsid w:val="00C652AE"/>
    <w:rsid w:val="00C65489"/>
    <w:rsid w:val="00C65A9F"/>
    <w:rsid w:val="00C660E9"/>
    <w:rsid w:val="00C66270"/>
    <w:rsid w:val="00C66C8D"/>
    <w:rsid w:val="00C66CE0"/>
    <w:rsid w:val="00C67899"/>
    <w:rsid w:val="00C70597"/>
    <w:rsid w:val="00C7136B"/>
    <w:rsid w:val="00C71681"/>
    <w:rsid w:val="00C72612"/>
    <w:rsid w:val="00C72C91"/>
    <w:rsid w:val="00C73216"/>
    <w:rsid w:val="00C7327E"/>
    <w:rsid w:val="00C7448C"/>
    <w:rsid w:val="00C748CB"/>
    <w:rsid w:val="00C753D0"/>
    <w:rsid w:val="00C75515"/>
    <w:rsid w:val="00C7565F"/>
    <w:rsid w:val="00C75700"/>
    <w:rsid w:val="00C76AEE"/>
    <w:rsid w:val="00C772DC"/>
    <w:rsid w:val="00C77726"/>
    <w:rsid w:val="00C7776A"/>
    <w:rsid w:val="00C8003B"/>
    <w:rsid w:val="00C8014C"/>
    <w:rsid w:val="00C831B3"/>
    <w:rsid w:val="00C8358B"/>
    <w:rsid w:val="00C83700"/>
    <w:rsid w:val="00C8490B"/>
    <w:rsid w:val="00C855E9"/>
    <w:rsid w:val="00C86268"/>
    <w:rsid w:val="00C8721B"/>
    <w:rsid w:val="00C9150B"/>
    <w:rsid w:val="00C919B9"/>
    <w:rsid w:val="00C927D3"/>
    <w:rsid w:val="00C9352D"/>
    <w:rsid w:val="00C9377D"/>
    <w:rsid w:val="00C942EA"/>
    <w:rsid w:val="00C948A6"/>
    <w:rsid w:val="00C948D3"/>
    <w:rsid w:val="00C94A23"/>
    <w:rsid w:val="00C94B13"/>
    <w:rsid w:val="00C94E17"/>
    <w:rsid w:val="00C959E8"/>
    <w:rsid w:val="00C95F28"/>
    <w:rsid w:val="00C975E7"/>
    <w:rsid w:val="00C978C1"/>
    <w:rsid w:val="00C97995"/>
    <w:rsid w:val="00CA023A"/>
    <w:rsid w:val="00CA07DD"/>
    <w:rsid w:val="00CA23D5"/>
    <w:rsid w:val="00CA24C8"/>
    <w:rsid w:val="00CA3338"/>
    <w:rsid w:val="00CA3F85"/>
    <w:rsid w:val="00CA49AA"/>
    <w:rsid w:val="00CA51CA"/>
    <w:rsid w:val="00CA536D"/>
    <w:rsid w:val="00CA5C28"/>
    <w:rsid w:val="00CA67F0"/>
    <w:rsid w:val="00CA6C06"/>
    <w:rsid w:val="00CA7224"/>
    <w:rsid w:val="00CA7629"/>
    <w:rsid w:val="00CB00D2"/>
    <w:rsid w:val="00CB1CF2"/>
    <w:rsid w:val="00CB1DC1"/>
    <w:rsid w:val="00CB3B76"/>
    <w:rsid w:val="00CB4E4B"/>
    <w:rsid w:val="00CB55BE"/>
    <w:rsid w:val="00CB5F32"/>
    <w:rsid w:val="00CB660C"/>
    <w:rsid w:val="00CB6A82"/>
    <w:rsid w:val="00CB7210"/>
    <w:rsid w:val="00CB7302"/>
    <w:rsid w:val="00CB7932"/>
    <w:rsid w:val="00CC068C"/>
    <w:rsid w:val="00CC0945"/>
    <w:rsid w:val="00CC0BBB"/>
    <w:rsid w:val="00CC2132"/>
    <w:rsid w:val="00CC2783"/>
    <w:rsid w:val="00CC2DD3"/>
    <w:rsid w:val="00CC3117"/>
    <w:rsid w:val="00CC40E6"/>
    <w:rsid w:val="00CC526B"/>
    <w:rsid w:val="00CC542C"/>
    <w:rsid w:val="00CC5F90"/>
    <w:rsid w:val="00CC5FC1"/>
    <w:rsid w:val="00CC6317"/>
    <w:rsid w:val="00CC6583"/>
    <w:rsid w:val="00CC71D9"/>
    <w:rsid w:val="00CC7630"/>
    <w:rsid w:val="00CC77E6"/>
    <w:rsid w:val="00CC7A7B"/>
    <w:rsid w:val="00CD0965"/>
    <w:rsid w:val="00CD0C5C"/>
    <w:rsid w:val="00CD0E82"/>
    <w:rsid w:val="00CD18E5"/>
    <w:rsid w:val="00CD1AC1"/>
    <w:rsid w:val="00CD1ED7"/>
    <w:rsid w:val="00CD2533"/>
    <w:rsid w:val="00CD5572"/>
    <w:rsid w:val="00CD56E2"/>
    <w:rsid w:val="00CD5E2B"/>
    <w:rsid w:val="00CD61FE"/>
    <w:rsid w:val="00CD6364"/>
    <w:rsid w:val="00CD64F0"/>
    <w:rsid w:val="00CD697C"/>
    <w:rsid w:val="00CD7493"/>
    <w:rsid w:val="00CE01FA"/>
    <w:rsid w:val="00CE0736"/>
    <w:rsid w:val="00CE0BD2"/>
    <w:rsid w:val="00CE158A"/>
    <w:rsid w:val="00CE1D2A"/>
    <w:rsid w:val="00CE2223"/>
    <w:rsid w:val="00CE2F6B"/>
    <w:rsid w:val="00CE391E"/>
    <w:rsid w:val="00CE4215"/>
    <w:rsid w:val="00CE4A55"/>
    <w:rsid w:val="00CE4A8E"/>
    <w:rsid w:val="00CE4B0C"/>
    <w:rsid w:val="00CE5FE7"/>
    <w:rsid w:val="00CE6467"/>
    <w:rsid w:val="00CE6DCF"/>
    <w:rsid w:val="00CE7574"/>
    <w:rsid w:val="00CE7FF6"/>
    <w:rsid w:val="00CF0AD1"/>
    <w:rsid w:val="00CF1460"/>
    <w:rsid w:val="00CF1D52"/>
    <w:rsid w:val="00CF20FB"/>
    <w:rsid w:val="00CF2B6B"/>
    <w:rsid w:val="00CF3462"/>
    <w:rsid w:val="00CF3C69"/>
    <w:rsid w:val="00CF4784"/>
    <w:rsid w:val="00CF4D33"/>
    <w:rsid w:val="00CF52CB"/>
    <w:rsid w:val="00CF5621"/>
    <w:rsid w:val="00CF584A"/>
    <w:rsid w:val="00CF679B"/>
    <w:rsid w:val="00CF7620"/>
    <w:rsid w:val="00CF762B"/>
    <w:rsid w:val="00D00428"/>
    <w:rsid w:val="00D004DD"/>
    <w:rsid w:val="00D00662"/>
    <w:rsid w:val="00D01027"/>
    <w:rsid w:val="00D012CF"/>
    <w:rsid w:val="00D01C35"/>
    <w:rsid w:val="00D01DC3"/>
    <w:rsid w:val="00D01F57"/>
    <w:rsid w:val="00D0225F"/>
    <w:rsid w:val="00D02B63"/>
    <w:rsid w:val="00D02CFD"/>
    <w:rsid w:val="00D0384E"/>
    <w:rsid w:val="00D040D5"/>
    <w:rsid w:val="00D0417F"/>
    <w:rsid w:val="00D0423C"/>
    <w:rsid w:val="00D052C8"/>
    <w:rsid w:val="00D05C3F"/>
    <w:rsid w:val="00D05F43"/>
    <w:rsid w:val="00D068B4"/>
    <w:rsid w:val="00D072C7"/>
    <w:rsid w:val="00D072FD"/>
    <w:rsid w:val="00D075BB"/>
    <w:rsid w:val="00D0785E"/>
    <w:rsid w:val="00D07CE6"/>
    <w:rsid w:val="00D10D84"/>
    <w:rsid w:val="00D10F68"/>
    <w:rsid w:val="00D10FDB"/>
    <w:rsid w:val="00D110F3"/>
    <w:rsid w:val="00D12643"/>
    <w:rsid w:val="00D12772"/>
    <w:rsid w:val="00D12DCA"/>
    <w:rsid w:val="00D132EE"/>
    <w:rsid w:val="00D1471E"/>
    <w:rsid w:val="00D1625A"/>
    <w:rsid w:val="00D165FA"/>
    <w:rsid w:val="00D16D67"/>
    <w:rsid w:val="00D170DC"/>
    <w:rsid w:val="00D179AD"/>
    <w:rsid w:val="00D17DE5"/>
    <w:rsid w:val="00D2056D"/>
    <w:rsid w:val="00D20CEB"/>
    <w:rsid w:val="00D21375"/>
    <w:rsid w:val="00D21A11"/>
    <w:rsid w:val="00D21ED4"/>
    <w:rsid w:val="00D22447"/>
    <w:rsid w:val="00D22479"/>
    <w:rsid w:val="00D24DF9"/>
    <w:rsid w:val="00D24E78"/>
    <w:rsid w:val="00D25214"/>
    <w:rsid w:val="00D26053"/>
    <w:rsid w:val="00D260AF"/>
    <w:rsid w:val="00D268AF"/>
    <w:rsid w:val="00D27098"/>
    <w:rsid w:val="00D270EE"/>
    <w:rsid w:val="00D27812"/>
    <w:rsid w:val="00D27E8B"/>
    <w:rsid w:val="00D30F06"/>
    <w:rsid w:val="00D31166"/>
    <w:rsid w:val="00D31631"/>
    <w:rsid w:val="00D31A34"/>
    <w:rsid w:val="00D32087"/>
    <w:rsid w:val="00D32636"/>
    <w:rsid w:val="00D33917"/>
    <w:rsid w:val="00D344DC"/>
    <w:rsid w:val="00D34CDB"/>
    <w:rsid w:val="00D34CDD"/>
    <w:rsid w:val="00D34FE2"/>
    <w:rsid w:val="00D356DA"/>
    <w:rsid w:val="00D35AB2"/>
    <w:rsid w:val="00D36AB0"/>
    <w:rsid w:val="00D36AED"/>
    <w:rsid w:val="00D37451"/>
    <w:rsid w:val="00D37559"/>
    <w:rsid w:val="00D37966"/>
    <w:rsid w:val="00D4066A"/>
    <w:rsid w:val="00D40C1E"/>
    <w:rsid w:val="00D4216F"/>
    <w:rsid w:val="00D42328"/>
    <w:rsid w:val="00D4263E"/>
    <w:rsid w:val="00D428D5"/>
    <w:rsid w:val="00D42D59"/>
    <w:rsid w:val="00D433AE"/>
    <w:rsid w:val="00D43B4F"/>
    <w:rsid w:val="00D44861"/>
    <w:rsid w:val="00D4558E"/>
    <w:rsid w:val="00D4590C"/>
    <w:rsid w:val="00D45B6F"/>
    <w:rsid w:val="00D4647F"/>
    <w:rsid w:val="00D468FB"/>
    <w:rsid w:val="00D473BB"/>
    <w:rsid w:val="00D478AB"/>
    <w:rsid w:val="00D47983"/>
    <w:rsid w:val="00D47C66"/>
    <w:rsid w:val="00D51784"/>
    <w:rsid w:val="00D521A5"/>
    <w:rsid w:val="00D5251E"/>
    <w:rsid w:val="00D5335E"/>
    <w:rsid w:val="00D53EB6"/>
    <w:rsid w:val="00D55848"/>
    <w:rsid w:val="00D5670B"/>
    <w:rsid w:val="00D575EC"/>
    <w:rsid w:val="00D579F4"/>
    <w:rsid w:val="00D57C55"/>
    <w:rsid w:val="00D60BAB"/>
    <w:rsid w:val="00D61479"/>
    <w:rsid w:val="00D62170"/>
    <w:rsid w:val="00D631A3"/>
    <w:rsid w:val="00D633A3"/>
    <w:rsid w:val="00D63538"/>
    <w:rsid w:val="00D63786"/>
    <w:rsid w:val="00D63C5C"/>
    <w:rsid w:val="00D64025"/>
    <w:rsid w:val="00D64500"/>
    <w:rsid w:val="00D64991"/>
    <w:rsid w:val="00D65184"/>
    <w:rsid w:val="00D6570B"/>
    <w:rsid w:val="00D6595F"/>
    <w:rsid w:val="00D66660"/>
    <w:rsid w:val="00D670CF"/>
    <w:rsid w:val="00D67915"/>
    <w:rsid w:val="00D67C9B"/>
    <w:rsid w:val="00D67E16"/>
    <w:rsid w:val="00D67FF6"/>
    <w:rsid w:val="00D70215"/>
    <w:rsid w:val="00D7037F"/>
    <w:rsid w:val="00D703A1"/>
    <w:rsid w:val="00D7044F"/>
    <w:rsid w:val="00D70530"/>
    <w:rsid w:val="00D70537"/>
    <w:rsid w:val="00D70CB7"/>
    <w:rsid w:val="00D70FD0"/>
    <w:rsid w:val="00D71502"/>
    <w:rsid w:val="00D715CD"/>
    <w:rsid w:val="00D74A51"/>
    <w:rsid w:val="00D751E9"/>
    <w:rsid w:val="00D754A4"/>
    <w:rsid w:val="00D754EE"/>
    <w:rsid w:val="00D75E5F"/>
    <w:rsid w:val="00D76BCC"/>
    <w:rsid w:val="00D76D63"/>
    <w:rsid w:val="00D7792B"/>
    <w:rsid w:val="00D7794D"/>
    <w:rsid w:val="00D77C4E"/>
    <w:rsid w:val="00D77DAC"/>
    <w:rsid w:val="00D77F13"/>
    <w:rsid w:val="00D809BB"/>
    <w:rsid w:val="00D8177D"/>
    <w:rsid w:val="00D81BC8"/>
    <w:rsid w:val="00D83FC2"/>
    <w:rsid w:val="00D84175"/>
    <w:rsid w:val="00D845B9"/>
    <w:rsid w:val="00D85888"/>
    <w:rsid w:val="00D86DDA"/>
    <w:rsid w:val="00D871BD"/>
    <w:rsid w:val="00D87408"/>
    <w:rsid w:val="00D87826"/>
    <w:rsid w:val="00D9010A"/>
    <w:rsid w:val="00D906D4"/>
    <w:rsid w:val="00D91C73"/>
    <w:rsid w:val="00D9205A"/>
    <w:rsid w:val="00D94083"/>
    <w:rsid w:val="00D94807"/>
    <w:rsid w:val="00D94C7B"/>
    <w:rsid w:val="00D94D37"/>
    <w:rsid w:val="00D96151"/>
    <w:rsid w:val="00D962D6"/>
    <w:rsid w:val="00D972EA"/>
    <w:rsid w:val="00DA000D"/>
    <w:rsid w:val="00DA0387"/>
    <w:rsid w:val="00DA0763"/>
    <w:rsid w:val="00DA07B1"/>
    <w:rsid w:val="00DA0A06"/>
    <w:rsid w:val="00DA1F59"/>
    <w:rsid w:val="00DA2B0A"/>
    <w:rsid w:val="00DA2CE4"/>
    <w:rsid w:val="00DA2F31"/>
    <w:rsid w:val="00DA30D8"/>
    <w:rsid w:val="00DA37E5"/>
    <w:rsid w:val="00DA440B"/>
    <w:rsid w:val="00DA49B9"/>
    <w:rsid w:val="00DA4FA6"/>
    <w:rsid w:val="00DA57F5"/>
    <w:rsid w:val="00DA5BDA"/>
    <w:rsid w:val="00DA6C4A"/>
    <w:rsid w:val="00DA72DE"/>
    <w:rsid w:val="00DA7880"/>
    <w:rsid w:val="00DA7B0A"/>
    <w:rsid w:val="00DA7BE7"/>
    <w:rsid w:val="00DB0302"/>
    <w:rsid w:val="00DB0502"/>
    <w:rsid w:val="00DB0CA2"/>
    <w:rsid w:val="00DB0F51"/>
    <w:rsid w:val="00DB1507"/>
    <w:rsid w:val="00DB1576"/>
    <w:rsid w:val="00DB1D4A"/>
    <w:rsid w:val="00DB2488"/>
    <w:rsid w:val="00DB31AF"/>
    <w:rsid w:val="00DB3CD1"/>
    <w:rsid w:val="00DB43B6"/>
    <w:rsid w:val="00DB4606"/>
    <w:rsid w:val="00DB4736"/>
    <w:rsid w:val="00DB4EC3"/>
    <w:rsid w:val="00DB557E"/>
    <w:rsid w:val="00DB5948"/>
    <w:rsid w:val="00DB6283"/>
    <w:rsid w:val="00DB68AC"/>
    <w:rsid w:val="00DB714B"/>
    <w:rsid w:val="00DB73DF"/>
    <w:rsid w:val="00DB76C3"/>
    <w:rsid w:val="00DB7CEE"/>
    <w:rsid w:val="00DC0391"/>
    <w:rsid w:val="00DC2EFF"/>
    <w:rsid w:val="00DC2FF6"/>
    <w:rsid w:val="00DC31E7"/>
    <w:rsid w:val="00DC334D"/>
    <w:rsid w:val="00DC3C11"/>
    <w:rsid w:val="00DC3C36"/>
    <w:rsid w:val="00DC49F8"/>
    <w:rsid w:val="00DC5FD4"/>
    <w:rsid w:val="00DC615F"/>
    <w:rsid w:val="00DC712A"/>
    <w:rsid w:val="00DC7236"/>
    <w:rsid w:val="00DC728A"/>
    <w:rsid w:val="00DC75A8"/>
    <w:rsid w:val="00DD0983"/>
    <w:rsid w:val="00DD0BAA"/>
    <w:rsid w:val="00DD0CF6"/>
    <w:rsid w:val="00DD0D74"/>
    <w:rsid w:val="00DD2265"/>
    <w:rsid w:val="00DD246B"/>
    <w:rsid w:val="00DD2AAF"/>
    <w:rsid w:val="00DD2F1E"/>
    <w:rsid w:val="00DD4147"/>
    <w:rsid w:val="00DD6F02"/>
    <w:rsid w:val="00DD71A3"/>
    <w:rsid w:val="00DD7C46"/>
    <w:rsid w:val="00DE0CBD"/>
    <w:rsid w:val="00DE1C0E"/>
    <w:rsid w:val="00DE2070"/>
    <w:rsid w:val="00DE2500"/>
    <w:rsid w:val="00DE299E"/>
    <w:rsid w:val="00DE2BFC"/>
    <w:rsid w:val="00DE306E"/>
    <w:rsid w:val="00DE356E"/>
    <w:rsid w:val="00DE3A87"/>
    <w:rsid w:val="00DE4691"/>
    <w:rsid w:val="00DE4DAD"/>
    <w:rsid w:val="00DE5D6A"/>
    <w:rsid w:val="00DE6058"/>
    <w:rsid w:val="00DE6D71"/>
    <w:rsid w:val="00DE6E16"/>
    <w:rsid w:val="00DE77BE"/>
    <w:rsid w:val="00DE79CB"/>
    <w:rsid w:val="00DF0010"/>
    <w:rsid w:val="00DF07CA"/>
    <w:rsid w:val="00DF1E5F"/>
    <w:rsid w:val="00DF322C"/>
    <w:rsid w:val="00DF3848"/>
    <w:rsid w:val="00DF3E9C"/>
    <w:rsid w:val="00DF41FB"/>
    <w:rsid w:val="00DF4FAD"/>
    <w:rsid w:val="00DF5069"/>
    <w:rsid w:val="00DF561B"/>
    <w:rsid w:val="00DF6C91"/>
    <w:rsid w:val="00DF7737"/>
    <w:rsid w:val="00E01561"/>
    <w:rsid w:val="00E01701"/>
    <w:rsid w:val="00E01AA3"/>
    <w:rsid w:val="00E03CBC"/>
    <w:rsid w:val="00E046DC"/>
    <w:rsid w:val="00E05FB9"/>
    <w:rsid w:val="00E06237"/>
    <w:rsid w:val="00E07BDF"/>
    <w:rsid w:val="00E07EEF"/>
    <w:rsid w:val="00E10046"/>
    <w:rsid w:val="00E10683"/>
    <w:rsid w:val="00E10786"/>
    <w:rsid w:val="00E1113C"/>
    <w:rsid w:val="00E11E92"/>
    <w:rsid w:val="00E12272"/>
    <w:rsid w:val="00E144BB"/>
    <w:rsid w:val="00E15471"/>
    <w:rsid w:val="00E15D0F"/>
    <w:rsid w:val="00E1633F"/>
    <w:rsid w:val="00E172EF"/>
    <w:rsid w:val="00E175CB"/>
    <w:rsid w:val="00E17663"/>
    <w:rsid w:val="00E17B24"/>
    <w:rsid w:val="00E201B7"/>
    <w:rsid w:val="00E20D94"/>
    <w:rsid w:val="00E20E19"/>
    <w:rsid w:val="00E22838"/>
    <w:rsid w:val="00E22EE0"/>
    <w:rsid w:val="00E246CD"/>
    <w:rsid w:val="00E249C4"/>
    <w:rsid w:val="00E249D9"/>
    <w:rsid w:val="00E24ECC"/>
    <w:rsid w:val="00E2503F"/>
    <w:rsid w:val="00E253E0"/>
    <w:rsid w:val="00E2592C"/>
    <w:rsid w:val="00E25AFC"/>
    <w:rsid w:val="00E25CB4"/>
    <w:rsid w:val="00E26325"/>
    <w:rsid w:val="00E268CE"/>
    <w:rsid w:val="00E26D8F"/>
    <w:rsid w:val="00E26E19"/>
    <w:rsid w:val="00E274C1"/>
    <w:rsid w:val="00E27DDE"/>
    <w:rsid w:val="00E304DF"/>
    <w:rsid w:val="00E31BCD"/>
    <w:rsid w:val="00E31C58"/>
    <w:rsid w:val="00E31DC0"/>
    <w:rsid w:val="00E31DED"/>
    <w:rsid w:val="00E3253D"/>
    <w:rsid w:val="00E327FA"/>
    <w:rsid w:val="00E32EC6"/>
    <w:rsid w:val="00E330DB"/>
    <w:rsid w:val="00E3333E"/>
    <w:rsid w:val="00E334C7"/>
    <w:rsid w:val="00E33AC5"/>
    <w:rsid w:val="00E33B6A"/>
    <w:rsid w:val="00E33CA3"/>
    <w:rsid w:val="00E33FC9"/>
    <w:rsid w:val="00E341A5"/>
    <w:rsid w:val="00E3421C"/>
    <w:rsid w:val="00E34C53"/>
    <w:rsid w:val="00E34F17"/>
    <w:rsid w:val="00E362D0"/>
    <w:rsid w:val="00E36792"/>
    <w:rsid w:val="00E371D3"/>
    <w:rsid w:val="00E37EFA"/>
    <w:rsid w:val="00E37FA5"/>
    <w:rsid w:val="00E40079"/>
    <w:rsid w:val="00E41FA4"/>
    <w:rsid w:val="00E4225F"/>
    <w:rsid w:val="00E42C7F"/>
    <w:rsid w:val="00E431B7"/>
    <w:rsid w:val="00E441C2"/>
    <w:rsid w:val="00E44823"/>
    <w:rsid w:val="00E45BCE"/>
    <w:rsid w:val="00E46A09"/>
    <w:rsid w:val="00E47340"/>
    <w:rsid w:val="00E4757E"/>
    <w:rsid w:val="00E47BEB"/>
    <w:rsid w:val="00E50E6A"/>
    <w:rsid w:val="00E514CD"/>
    <w:rsid w:val="00E5237D"/>
    <w:rsid w:val="00E535E6"/>
    <w:rsid w:val="00E53C08"/>
    <w:rsid w:val="00E53CC2"/>
    <w:rsid w:val="00E542AF"/>
    <w:rsid w:val="00E545A7"/>
    <w:rsid w:val="00E55119"/>
    <w:rsid w:val="00E55233"/>
    <w:rsid w:val="00E55805"/>
    <w:rsid w:val="00E55DFD"/>
    <w:rsid w:val="00E560BF"/>
    <w:rsid w:val="00E5618F"/>
    <w:rsid w:val="00E56563"/>
    <w:rsid w:val="00E56E11"/>
    <w:rsid w:val="00E57090"/>
    <w:rsid w:val="00E573FF"/>
    <w:rsid w:val="00E5755F"/>
    <w:rsid w:val="00E57E46"/>
    <w:rsid w:val="00E600D0"/>
    <w:rsid w:val="00E6030F"/>
    <w:rsid w:val="00E60528"/>
    <w:rsid w:val="00E60C95"/>
    <w:rsid w:val="00E610AB"/>
    <w:rsid w:val="00E618AF"/>
    <w:rsid w:val="00E620CF"/>
    <w:rsid w:val="00E628BF"/>
    <w:rsid w:val="00E62D31"/>
    <w:rsid w:val="00E62DD4"/>
    <w:rsid w:val="00E6321A"/>
    <w:rsid w:val="00E634CF"/>
    <w:rsid w:val="00E63AA9"/>
    <w:rsid w:val="00E64A5D"/>
    <w:rsid w:val="00E66F77"/>
    <w:rsid w:val="00E67212"/>
    <w:rsid w:val="00E701E1"/>
    <w:rsid w:val="00E705A1"/>
    <w:rsid w:val="00E70750"/>
    <w:rsid w:val="00E70B6C"/>
    <w:rsid w:val="00E70D0E"/>
    <w:rsid w:val="00E7154D"/>
    <w:rsid w:val="00E71DE6"/>
    <w:rsid w:val="00E72979"/>
    <w:rsid w:val="00E72D8B"/>
    <w:rsid w:val="00E72FCD"/>
    <w:rsid w:val="00E738D2"/>
    <w:rsid w:val="00E74052"/>
    <w:rsid w:val="00E7569B"/>
    <w:rsid w:val="00E75749"/>
    <w:rsid w:val="00E75FE6"/>
    <w:rsid w:val="00E80284"/>
    <w:rsid w:val="00E802ED"/>
    <w:rsid w:val="00E80B3B"/>
    <w:rsid w:val="00E814BB"/>
    <w:rsid w:val="00E818BB"/>
    <w:rsid w:val="00E837BB"/>
    <w:rsid w:val="00E84DD8"/>
    <w:rsid w:val="00E84E64"/>
    <w:rsid w:val="00E85250"/>
    <w:rsid w:val="00E854B6"/>
    <w:rsid w:val="00E905AE"/>
    <w:rsid w:val="00E91B6C"/>
    <w:rsid w:val="00E91F50"/>
    <w:rsid w:val="00E92041"/>
    <w:rsid w:val="00E9223E"/>
    <w:rsid w:val="00E92D89"/>
    <w:rsid w:val="00E92E1C"/>
    <w:rsid w:val="00E93303"/>
    <w:rsid w:val="00E939B8"/>
    <w:rsid w:val="00E94A32"/>
    <w:rsid w:val="00E94BA1"/>
    <w:rsid w:val="00E9590C"/>
    <w:rsid w:val="00E959B3"/>
    <w:rsid w:val="00E95EFF"/>
    <w:rsid w:val="00E96D4A"/>
    <w:rsid w:val="00E9727D"/>
    <w:rsid w:val="00E972C6"/>
    <w:rsid w:val="00EA0857"/>
    <w:rsid w:val="00EA0BC4"/>
    <w:rsid w:val="00EA1F11"/>
    <w:rsid w:val="00EA20E2"/>
    <w:rsid w:val="00EA2429"/>
    <w:rsid w:val="00EA262E"/>
    <w:rsid w:val="00EA27F2"/>
    <w:rsid w:val="00EA28CA"/>
    <w:rsid w:val="00EA28CB"/>
    <w:rsid w:val="00EA340A"/>
    <w:rsid w:val="00EA3F94"/>
    <w:rsid w:val="00EA492D"/>
    <w:rsid w:val="00EA6300"/>
    <w:rsid w:val="00EA6441"/>
    <w:rsid w:val="00EA6F92"/>
    <w:rsid w:val="00EA709E"/>
    <w:rsid w:val="00EA77A8"/>
    <w:rsid w:val="00EB0068"/>
    <w:rsid w:val="00EB0A58"/>
    <w:rsid w:val="00EB1333"/>
    <w:rsid w:val="00EB1D78"/>
    <w:rsid w:val="00EB1FEC"/>
    <w:rsid w:val="00EB26F6"/>
    <w:rsid w:val="00EB336D"/>
    <w:rsid w:val="00EB39A1"/>
    <w:rsid w:val="00EB3B72"/>
    <w:rsid w:val="00EB3EE4"/>
    <w:rsid w:val="00EB408F"/>
    <w:rsid w:val="00EB413B"/>
    <w:rsid w:val="00EB55D4"/>
    <w:rsid w:val="00EB59C6"/>
    <w:rsid w:val="00EB5FFE"/>
    <w:rsid w:val="00EB6E27"/>
    <w:rsid w:val="00EB7E6C"/>
    <w:rsid w:val="00EC0A4F"/>
    <w:rsid w:val="00EC0E9E"/>
    <w:rsid w:val="00EC1E4B"/>
    <w:rsid w:val="00EC1F47"/>
    <w:rsid w:val="00EC1F52"/>
    <w:rsid w:val="00EC27DD"/>
    <w:rsid w:val="00EC283C"/>
    <w:rsid w:val="00EC3022"/>
    <w:rsid w:val="00EC3070"/>
    <w:rsid w:val="00EC4021"/>
    <w:rsid w:val="00EC5131"/>
    <w:rsid w:val="00EC537B"/>
    <w:rsid w:val="00EC5DF2"/>
    <w:rsid w:val="00EC608C"/>
    <w:rsid w:val="00EC6489"/>
    <w:rsid w:val="00EC6592"/>
    <w:rsid w:val="00EC6BB4"/>
    <w:rsid w:val="00EC6C12"/>
    <w:rsid w:val="00EC7536"/>
    <w:rsid w:val="00EC7E96"/>
    <w:rsid w:val="00ED049A"/>
    <w:rsid w:val="00ED04BF"/>
    <w:rsid w:val="00ED0768"/>
    <w:rsid w:val="00ED0902"/>
    <w:rsid w:val="00ED1B44"/>
    <w:rsid w:val="00ED26F2"/>
    <w:rsid w:val="00ED3694"/>
    <w:rsid w:val="00ED38A0"/>
    <w:rsid w:val="00ED3BB5"/>
    <w:rsid w:val="00ED3D36"/>
    <w:rsid w:val="00ED496F"/>
    <w:rsid w:val="00ED4A36"/>
    <w:rsid w:val="00ED4E9B"/>
    <w:rsid w:val="00ED53BD"/>
    <w:rsid w:val="00ED5818"/>
    <w:rsid w:val="00ED5AD3"/>
    <w:rsid w:val="00ED5DDD"/>
    <w:rsid w:val="00ED68EA"/>
    <w:rsid w:val="00ED7E12"/>
    <w:rsid w:val="00EE005F"/>
    <w:rsid w:val="00EE0087"/>
    <w:rsid w:val="00EE0A92"/>
    <w:rsid w:val="00EE0EFF"/>
    <w:rsid w:val="00EE1A60"/>
    <w:rsid w:val="00EE1A89"/>
    <w:rsid w:val="00EE2167"/>
    <w:rsid w:val="00EE242D"/>
    <w:rsid w:val="00EE26E6"/>
    <w:rsid w:val="00EE3412"/>
    <w:rsid w:val="00EE4A79"/>
    <w:rsid w:val="00EE529F"/>
    <w:rsid w:val="00EE5690"/>
    <w:rsid w:val="00EE63D0"/>
    <w:rsid w:val="00EE690F"/>
    <w:rsid w:val="00EE69FD"/>
    <w:rsid w:val="00EF020B"/>
    <w:rsid w:val="00EF04FD"/>
    <w:rsid w:val="00EF062F"/>
    <w:rsid w:val="00EF0BCC"/>
    <w:rsid w:val="00EF0C41"/>
    <w:rsid w:val="00EF28E2"/>
    <w:rsid w:val="00EF3B8E"/>
    <w:rsid w:val="00EF3BDD"/>
    <w:rsid w:val="00EF439F"/>
    <w:rsid w:val="00EF4410"/>
    <w:rsid w:val="00EF48EF"/>
    <w:rsid w:val="00EF55EC"/>
    <w:rsid w:val="00EF5A31"/>
    <w:rsid w:val="00EF6246"/>
    <w:rsid w:val="00EF690A"/>
    <w:rsid w:val="00EF70AD"/>
    <w:rsid w:val="00F00A04"/>
    <w:rsid w:val="00F01406"/>
    <w:rsid w:val="00F016DF"/>
    <w:rsid w:val="00F01BB0"/>
    <w:rsid w:val="00F04136"/>
    <w:rsid w:val="00F04B06"/>
    <w:rsid w:val="00F04B14"/>
    <w:rsid w:val="00F04C7E"/>
    <w:rsid w:val="00F04F1B"/>
    <w:rsid w:val="00F04F2C"/>
    <w:rsid w:val="00F05752"/>
    <w:rsid w:val="00F05B97"/>
    <w:rsid w:val="00F069BC"/>
    <w:rsid w:val="00F06B7C"/>
    <w:rsid w:val="00F070AF"/>
    <w:rsid w:val="00F1004B"/>
    <w:rsid w:val="00F10366"/>
    <w:rsid w:val="00F10715"/>
    <w:rsid w:val="00F10EBD"/>
    <w:rsid w:val="00F11248"/>
    <w:rsid w:val="00F115CD"/>
    <w:rsid w:val="00F115DA"/>
    <w:rsid w:val="00F11C5B"/>
    <w:rsid w:val="00F12809"/>
    <w:rsid w:val="00F12BC8"/>
    <w:rsid w:val="00F1325E"/>
    <w:rsid w:val="00F13727"/>
    <w:rsid w:val="00F14BA0"/>
    <w:rsid w:val="00F15A24"/>
    <w:rsid w:val="00F15CDE"/>
    <w:rsid w:val="00F17098"/>
    <w:rsid w:val="00F171CF"/>
    <w:rsid w:val="00F21CBB"/>
    <w:rsid w:val="00F220B8"/>
    <w:rsid w:val="00F2212F"/>
    <w:rsid w:val="00F24025"/>
    <w:rsid w:val="00F24492"/>
    <w:rsid w:val="00F24D5C"/>
    <w:rsid w:val="00F25253"/>
    <w:rsid w:val="00F25B17"/>
    <w:rsid w:val="00F26CCC"/>
    <w:rsid w:val="00F271A0"/>
    <w:rsid w:val="00F30827"/>
    <w:rsid w:val="00F31823"/>
    <w:rsid w:val="00F31CC5"/>
    <w:rsid w:val="00F31F49"/>
    <w:rsid w:val="00F330F1"/>
    <w:rsid w:val="00F332C6"/>
    <w:rsid w:val="00F339E0"/>
    <w:rsid w:val="00F33A43"/>
    <w:rsid w:val="00F33CEA"/>
    <w:rsid w:val="00F343EE"/>
    <w:rsid w:val="00F34429"/>
    <w:rsid w:val="00F34B34"/>
    <w:rsid w:val="00F34DED"/>
    <w:rsid w:val="00F35538"/>
    <w:rsid w:val="00F35C15"/>
    <w:rsid w:val="00F35E1F"/>
    <w:rsid w:val="00F37924"/>
    <w:rsid w:val="00F37C1D"/>
    <w:rsid w:val="00F37C39"/>
    <w:rsid w:val="00F37C62"/>
    <w:rsid w:val="00F37CFB"/>
    <w:rsid w:val="00F37FCB"/>
    <w:rsid w:val="00F4010E"/>
    <w:rsid w:val="00F401F8"/>
    <w:rsid w:val="00F40B02"/>
    <w:rsid w:val="00F40EE9"/>
    <w:rsid w:val="00F41B86"/>
    <w:rsid w:val="00F430BD"/>
    <w:rsid w:val="00F44FE7"/>
    <w:rsid w:val="00F459FF"/>
    <w:rsid w:val="00F45B9C"/>
    <w:rsid w:val="00F45BFA"/>
    <w:rsid w:val="00F4692F"/>
    <w:rsid w:val="00F47032"/>
    <w:rsid w:val="00F47ED7"/>
    <w:rsid w:val="00F50392"/>
    <w:rsid w:val="00F50784"/>
    <w:rsid w:val="00F507AD"/>
    <w:rsid w:val="00F533DE"/>
    <w:rsid w:val="00F547CE"/>
    <w:rsid w:val="00F55301"/>
    <w:rsid w:val="00F55AD8"/>
    <w:rsid w:val="00F55D6A"/>
    <w:rsid w:val="00F56586"/>
    <w:rsid w:val="00F574D7"/>
    <w:rsid w:val="00F57EC5"/>
    <w:rsid w:val="00F6003C"/>
    <w:rsid w:val="00F601FC"/>
    <w:rsid w:val="00F61129"/>
    <w:rsid w:val="00F62388"/>
    <w:rsid w:val="00F6327F"/>
    <w:rsid w:val="00F6331C"/>
    <w:rsid w:val="00F63526"/>
    <w:rsid w:val="00F64C50"/>
    <w:rsid w:val="00F65C0E"/>
    <w:rsid w:val="00F6684A"/>
    <w:rsid w:val="00F66F64"/>
    <w:rsid w:val="00F67003"/>
    <w:rsid w:val="00F6781D"/>
    <w:rsid w:val="00F67EC0"/>
    <w:rsid w:val="00F71333"/>
    <w:rsid w:val="00F718D9"/>
    <w:rsid w:val="00F71A02"/>
    <w:rsid w:val="00F720A8"/>
    <w:rsid w:val="00F720C6"/>
    <w:rsid w:val="00F724B3"/>
    <w:rsid w:val="00F72733"/>
    <w:rsid w:val="00F72E2D"/>
    <w:rsid w:val="00F74170"/>
    <w:rsid w:val="00F7463B"/>
    <w:rsid w:val="00F74C13"/>
    <w:rsid w:val="00F753FB"/>
    <w:rsid w:val="00F76609"/>
    <w:rsid w:val="00F7741F"/>
    <w:rsid w:val="00F77806"/>
    <w:rsid w:val="00F80BBB"/>
    <w:rsid w:val="00F816DD"/>
    <w:rsid w:val="00F82D05"/>
    <w:rsid w:val="00F833B7"/>
    <w:rsid w:val="00F837D4"/>
    <w:rsid w:val="00F83EBA"/>
    <w:rsid w:val="00F840E1"/>
    <w:rsid w:val="00F84463"/>
    <w:rsid w:val="00F84BB9"/>
    <w:rsid w:val="00F84CC0"/>
    <w:rsid w:val="00F84F1F"/>
    <w:rsid w:val="00F855D8"/>
    <w:rsid w:val="00F85F13"/>
    <w:rsid w:val="00F8623A"/>
    <w:rsid w:val="00F91C7C"/>
    <w:rsid w:val="00F91DC4"/>
    <w:rsid w:val="00F91E94"/>
    <w:rsid w:val="00F922A6"/>
    <w:rsid w:val="00F922AA"/>
    <w:rsid w:val="00F926E9"/>
    <w:rsid w:val="00F92B69"/>
    <w:rsid w:val="00F937EB"/>
    <w:rsid w:val="00F941F5"/>
    <w:rsid w:val="00F9469C"/>
    <w:rsid w:val="00F94737"/>
    <w:rsid w:val="00F955BD"/>
    <w:rsid w:val="00F95E73"/>
    <w:rsid w:val="00F96CF4"/>
    <w:rsid w:val="00F9776A"/>
    <w:rsid w:val="00F978C1"/>
    <w:rsid w:val="00FA0412"/>
    <w:rsid w:val="00FA1002"/>
    <w:rsid w:val="00FA338C"/>
    <w:rsid w:val="00FA3778"/>
    <w:rsid w:val="00FA4E5B"/>
    <w:rsid w:val="00FA4FD9"/>
    <w:rsid w:val="00FA5257"/>
    <w:rsid w:val="00FA60D6"/>
    <w:rsid w:val="00FA76FE"/>
    <w:rsid w:val="00FB0CCB"/>
    <w:rsid w:val="00FB1C3F"/>
    <w:rsid w:val="00FB2266"/>
    <w:rsid w:val="00FB25B2"/>
    <w:rsid w:val="00FB285F"/>
    <w:rsid w:val="00FB28D4"/>
    <w:rsid w:val="00FB37AA"/>
    <w:rsid w:val="00FB3886"/>
    <w:rsid w:val="00FB3E4B"/>
    <w:rsid w:val="00FB3EB4"/>
    <w:rsid w:val="00FB3EF1"/>
    <w:rsid w:val="00FB42EB"/>
    <w:rsid w:val="00FB44D4"/>
    <w:rsid w:val="00FB5B04"/>
    <w:rsid w:val="00FB642F"/>
    <w:rsid w:val="00FC0C6E"/>
    <w:rsid w:val="00FC1AC9"/>
    <w:rsid w:val="00FC2AAF"/>
    <w:rsid w:val="00FC377F"/>
    <w:rsid w:val="00FC3FAD"/>
    <w:rsid w:val="00FC54AC"/>
    <w:rsid w:val="00FC5F81"/>
    <w:rsid w:val="00FC6E3A"/>
    <w:rsid w:val="00FC761D"/>
    <w:rsid w:val="00FC7EC2"/>
    <w:rsid w:val="00FD0A84"/>
    <w:rsid w:val="00FD0E10"/>
    <w:rsid w:val="00FD1B50"/>
    <w:rsid w:val="00FD29C0"/>
    <w:rsid w:val="00FD33A3"/>
    <w:rsid w:val="00FD431E"/>
    <w:rsid w:val="00FD4FBB"/>
    <w:rsid w:val="00FD58AD"/>
    <w:rsid w:val="00FD6078"/>
    <w:rsid w:val="00FD6154"/>
    <w:rsid w:val="00FD6300"/>
    <w:rsid w:val="00FD66C2"/>
    <w:rsid w:val="00FD6774"/>
    <w:rsid w:val="00FD6926"/>
    <w:rsid w:val="00FD6F01"/>
    <w:rsid w:val="00FD71AC"/>
    <w:rsid w:val="00FE00EC"/>
    <w:rsid w:val="00FE03DB"/>
    <w:rsid w:val="00FE0D8F"/>
    <w:rsid w:val="00FE1457"/>
    <w:rsid w:val="00FE2C4D"/>
    <w:rsid w:val="00FE2DEF"/>
    <w:rsid w:val="00FE34AA"/>
    <w:rsid w:val="00FE34DF"/>
    <w:rsid w:val="00FE379B"/>
    <w:rsid w:val="00FE3DD9"/>
    <w:rsid w:val="00FE407E"/>
    <w:rsid w:val="00FE4AAF"/>
    <w:rsid w:val="00FE5952"/>
    <w:rsid w:val="00FE65A9"/>
    <w:rsid w:val="00FE67AA"/>
    <w:rsid w:val="00FE75A5"/>
    <w:rsid w:val="00FE7BB1"/>
    <w:rsid w:val="00FF01A8"/>
    <w:rsid w:val="00FF0274"/>
    <w:rsid w:val="00FF050B"/>
    <w:rsid w:val="00FF0CEA"/>
    <w:rsid w:val="00FF1093"/>
    <w:rsid w:val="00FF129E"/>
    <w:rsid w:val="00FF1583"/>
    <w:rsid w:val="00FF2195"/>
    <w:rsid w:val="00FF2572"/>
    <w:rsid w:val="00FF2B69"/>
    <w:rsid w:val="00FF338C"/>
    <w:rsid w:val="00FF38BE"/>
    <w:rsid w:val="00FF42E6"/>
    <w:rsid w:val="00FF466B"/>
    <w:rsid w:val="00FF4798"/>
    <w:rsid w:val="00FF50C2"/>
    <w:rsid w:val="00FF5896"/>
    <w:rsid w:val="00FF5AAB"/>
    <w:rsid w:val="00FF6A80"/>
    <w:rsid w:val="00FF7BB9"/>
    <w:rsid w:val="00FF7ED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A79846EC-C7E4-41C2-AE1B-D1C0AB6B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86"/>
    <w:rPr>
      <w:sz w:val="24"/>
      <w:szCs w:val="24"/>
      <w:lang w:val="es-ES" w:eastAsia="es-ES"/>
    </w:rPr>
  </w:style>
  <w:style w:type="paragraph" w:styleId="Ttulo1">
    <w:name w:val="heading 1"/>
    <w:basedOn w:val="Normal"/>
    <w:next w:val="Normal"/>
    <w:link w:val="Ttulo1Car"/>
    <w:qFormat/>
    <w:rsid w:val="009B02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8B50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semiHidden/>
    <w:unhideWhenUsed/>
    <w:qFormat/>
    <w:rsid w:val="007A33C5"/>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B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basedOn w:val="Normal"/>
    <w:uiPriority w:val="99"/>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uiPriority w:val="99"/>
    <w:rsid w:val="00187CA8"/>
    <w:rPr>
      <w:rFonts w:ascii="Courier New" w:hAnsi="Courier New"/>
      <w:sz w:val="20"/>
    </w:rPr>
  </w:style>
  <w:style w:type="character" w:customStyle="1" w:styleId="TextosinformatoCar">
    <w:name w:val="Texto sin formato Car"/>
    <w:link w:val="Textosinformato"/>
    <w:uiPriority w:val="99"/>
    <w:rsid w:val="00187CA8"/>
    <w:rPr>
      <w:rFonts w:ascii="Courier New" w:hAnsi="Courier New"/>
      <w:szCs w:val="24"/>
      <w:lang w:val="es-ES" w:eastAsia="es-ES"/>
    </w:rPr>
  </w:style>
  <w:style w:type="paragraph" w:styleId="Sinespaciado">
    <w:name w:val="No Spacing"/>
    <w:link w:val="SinespaciadoCar"/>
    <w:uiPriority w:val="1"/>
    <w:qFormat/>
    <w:rsid w:val="00187CA8"/>
    <w:rPr>
      <w:rFonts w:ascii="Calibri" w:hAnsi="Calibri"/>
      <w:sz w:val="22"/>
      <w:szCs w:val="22"/>
      <w:lang w:val="es-ES" w:eastAsia="en-US"/>
    </w:rPr>
  </w:style>
  <w:style w:type="character" w:customStyle="1" w:styleId="SinespaciadoCar">
    <w:name w:val="Sin espaciado Car"/>
    <w:link w:val="Sinespaciado"/>
    <w:uiPriority w:val="1"/>
    <w:rsid w:val="00187CA8"/>
    <w:rPr>
      <w:rFonts w:ascii="Calibri" w:hAnsi="Calibri"/>
      <w:sz w:val="22"/>
      <w:szCs w:val="22"/>
      <w:lang w:val="es-ES" w:eastAsia="en-US"/>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
    <w:uiPriority w:val="99"/>
    <w:rsid w:val="00945E15"/>
    <w:rPr>
      <w:vertAlign w:val="superscript"/>
    </w:rPr>
  </w:style>
  <w:style w:type="paragraph" w:styleId="Prrafodelista">
    <w:name w:val="List Paragraph"/>
    <w:basedOn w:val="Normal"/>
    <w:uiPriority w:val="34"/>
    <w:qFormat/>
    <w:rsid w:val="003F43C0"/>
    <w:pPr>
      <w:ind w:left="708"/>
    </w:pPr>
  </w:style>
  <w:style w:type="character" w:customStyle="1" w:styleId="apple-converted-space">
    <w:name w:val="apple-converted-space"/>
    <w:rsid w:val="00DB0502"/>
  </w:style>
  <w:style w:type="character" w:styleId="Hipervnculo">
    <w:name w:val="Hyperlink"/>
    <w:uiPriority w:val="99"/>
    <w:unhideWhenUsed/>
    <w:rsid w:val="000B474D"/>
    <w:rPr>
      <w:color w:val="0000FF"/>
      <w:u w:val="single"/>
    </w:rPr>
  </w:style>
  <w:style w:type="paragraph" w:customStyle="1" w:styleId="western">
    <w:name w:val="western"/>
    <w:basedOn w:val="Normal"/>
    <w:rsid w:val="00D70CB7"/>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42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23782"/>
    <w:rPr>
      <w:rFonts w:ascii="Courier New" w:hAnsi="Courier New" w:cs="Courier New"/>
    </w:rPr>
  </w:style>
  <w:style w:type="paragraph" w:styleId="Textoindependiente3">
    <w:name w:val="Body Text 3"/>
    <w:basedOn w:val="Normal"/>
    <w:link w:val="Textoindependiente3Car"/>
    <w:rsid w:val="00052129"/>
    <w:pPr>
      <w:widowControl w:val="0"/>
      <w:autoSpaceDE w:val="0"/>
      <w:autoSpaceDN w:val="0"/>
      <w:spacing w:after="120"/>
    </w:pPr>
    <w:rPr>
      <w:sz w:val="16"/>
      <w:szCs w:val="16"/>
      <w:lang w:val="es-ES_tradnl"/>
    </w:rPr>
  </w:style>
  <w:style w:type="character" w:customStyle="1" w:styleId="Textoindependiente3Car">
    <w:name w:val="Texto independiente 3 Car"/>
    <w:basedOn w:val="Fuentedeprrafopredeter"/>
    <w:link w:val="Textoindependiente3"/>
    <w:rsid w:val="00052129"/>
    <w:rPr>
      <w:sz w:val="16"/>
      <w:szCs w:val="16"/>
      <w:lang w:val="es-ES_tradnl" w:eastAsia="es-ES"/>
    </w:rPr>
  </w:style>
  <w:style w:type="paragraph" w:customStyle="1" w:styleId="Estilo">
    <w:name w:val="Estilo"/>
    <w:basedOn w:val="Sinespaciado"/>
    <w:link w:val="EstiloCar"/>
    <w:qFormat/>
    <w:rsid w:val="003E1D0D"/>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3E1D0D"/>
    <w:rPr>
      <w:rFonts w:ascii="Arial" w:eastAsiaTheme="minorHAnsi" w:hAnsi="Arial" w:cstheme="minorBidi"/>
      <w:sz w:val="24"/>
      <w:szCs w:val="22"/>
      <w:lang w:eastAsia="en-US"/>
    </w:rPr>
  </w:style>
  <w:style w:type="paragraph" w:customStyle="1" w:styleId="Texto">
    <w:name w:val="Texto"/>
    <w:basedOn w:val="Normal"/>
    <w:link w:val="TextoCar"/>
    <w:rsid w:val="00DA0A06"/>
    <w:pPr>
      <w:spacing w:after="101" w:line="216" w:lineRule="exact"/>
      <w:ind w:firstLine="288"/>
      <w:jc w:val="both"/>
    </w:pPr>
    <w:rPr>
      <w:rFonts w:ascii="Arial" w:hAnsi="Arial" w:cs="Arial"/>
      <w:sz w:val="18"/>
      <w:szCs w:val="20"/>
    </w:rPr>
  </w:style>
  <w:style w:type="character" w:customStyle="1" w:styleId="TextoCar">
    <w:name w:val="Texto Car"/>
    <w:link w:val="Texto"/>
    <w:locked/>
    <w:rsid w:val="00DA0A06"/>
    <w:rPr>
      <w:rFonts w:ascii="Arial" w:hAnsi="Arial" w:cs="Arial"/>
      <w:sz w:val="18"/>
      <w:lang w:val="es-ES" w:eastAsia="es-ES"/>
    </w:rPr>
  </w:style>
  <w:style w:type="paragraph" w:customStyle="1" w:styleId="texto0">
    <w:name w:val="texto"/>
    <w:basedOn w:val="Normal"/>
    <w:rsid w:val="001709E0"/>
    <w:pPr>
      <w:spacing w:after="101" w:line="216" w:lineRule="atLeast"/>
      <w:ind w:firstLine="288"/>
      <w:jc w:val="both"/>
    </w:pPr>
    <w:rPr>
      <w:rFonts w:ascii="Arial" w:hAnsi="Arial" w:cs="Arial"/>
      <w:sz w:val="18"/>
      <w:szCs w:val="20"/>
      <w:lang w:val="es-ES_tradnl"/>
    </w:rPr>
  </w:style>
  <w:style w:type="character" w:styleId="Textoennegrita">
    <w:name w:val="Strong"/>
    <w:basedOn w:val="Fuentedeprrafopredeter"/>
    <w:uiPriority w:val="22"/>
    <w:qFormat/>
    <w:rsid w:val="00BC68E5"/>
    <w:rPr>
      <w:b/>
      <w:bCs/>
    </w:rPr>
  </w:style>
  <w:style w:type="character" w:customStyle="1" w:styleId="Ttulo2Car">
    <w:name w:val="Título 2 Car"/>
    <w:basedOn w:val="Fuentedeprrafopredeter"/>
    <w:link w:val="Ttulo2"/>
    <w:rsid w:val="008B5008"/>
    <w:rPr>
      <w:rFonts w:asciiTheme="majorHAnsi" w:eastAsiaTheme="majorEastAsia" w:hAnsiTheme="majorHAnsi" w:cstheme="majorBidi"/>
      <w:color w:val="2E74B5" w:themeColor="accent1" w:themeShade="BF"/>
      <w:sz w:val="26"/>
      <w:szCs w:val="26"/>
      <w:lang w:val="es-ES" w:eastAsia="es-ES"/>
    </w:rPr>
  </w:style>
  <w:style w:type="paragraph" w:customStyle="1" w:styleId="xmsonormal">
    <w:name w:val="x_msonormal"/>
    <w:basedOn w:val="Normal"/>
    <w:rsid w:val="00821BAD"/>
    <w:pPr>
      <w:spacing w:before="100" w:beforeAutospacing="1" w:after="100" w:afterAutospacing="1"/>
    </w:pPr>
    <w:rPr>
      <w:lang w:val="es-MX" w:eastAsia="es-MX"/>
    </w:rPr>
  </w:style>
  <w:style w:type="paragraph" w:customStyle="1" w:styleId="bodytext">
    <w:name w:val="bodytext"/>
    <w:basedOn w:val="Normal"/>
    <w:rsid w:val="00963AD2"/>
    <w:pPr>
      <w:spacing w:before="100" w:beforeAutospacing="1" w:after="100" w:afterAutospacing="1"/>
    </w:pPr>
    <w:rPr>
      <w:lang w:val="es-MX" w:eastAsia="es-MX"/>
    </w:rPr>
  </w:style>
  <w:style w:type="paragraph" w:customStyle="1" w:styleId="Default">
    <w:name w:val="Default"/>
    <w:rsid w:val="00EA709E"/>
    <w:pPr>
      <w:autoSpaceDE w:val="0"/>
      <w:autoSpaceDN w:val="0"/>
      <w:adjustRightInd w:val="0"/>
    </w:pPr>
    <w:rPr>
      <w:rFonts w:ascii="Arial" w:hAnsi="Arial" w:cs="Arial"/>
      <w:color w:val="000000"/>
      <w:sz w:val="24"/>
      <w:szCs w:val="24"/>
      <w:lang w:val="es-ES" w:eastAsia="es-ES"/>
    </w:rPr>
  </w:style>
  <w:style w:type="paragraph" w:customStyle="1" w:styleId="parrafo">
    <w:name w:val="parrafo"/>
    <w:basedOn w:val="Normal"/>
    <w:rsid w:val="00086C48"/>
    <w:pPr>
      <w:spacing w:before="100" w:beforeAutospacing="1" w:after="100" w:afterAutospacing="1"/>
    </w:pPr>
    <w:rPr>
      <w:lang w:val="es-MX" w:eastAsia="es-MX"/>
    </w:rPr>
  </w:style>
  <w:style w:type="character" w:styleId="nfasis">
    <w:name w:val="Emphasis"/>
    <w:basedOn w:val="Fuentedeprrafopredeter"/>
    <w:uiPriority w:val="20"/>
    <w:qFormat/>
    <w:rsid w:val="00630BD8"/>
    <w:rPr>
      <w:i/>
      <w:iCs/>
    </w:rPr>
  </w:style>
  <w:style w:type="character" w:customStyle="1" w:styleId="Ttulo1Car">
    <w:name w:val="Título 1 Car"/>
    <w:basedOn w:val="Fuentedeprrafopredeter"/>
    <w:link w:val="Ttulo1"/>
    <w:rsid w:val="009B02E9"/>
    <w:rPr>
      <w:rFonts w:asciiTheme="majorHAnsi" w:eastAsiaTheme="majorEastAsia" w:hAnsiTheme="majorHAnsi" w:cstheme="majorBidi"/>
      <w:color w:val="2E74B5" w:themeColor="accent1" w:themeShade="BF"/>
      <w:sz w:val="32"/>
      <w:szCs w:val="32"/>
      <w:lang w:val="es-ES" w:eastAsia="es-ES"/>
    </w:rPr>
  </w:style>
  <w:style w:type="character" w:customStyle="1" w:styleId="entry-author">
    <w:name w:val="entry-author"/>
    <w:basedOn w:val="Fuentedeprrafopredeter"/>
    <w:rsid w:val="00C578C3"/>
  </w:style>
  <w:style w:type="character" w:styleId="CitaHTML">
    <w:name w:val="HTML Cite"/>
    <w:basedOn w:val="Fuentedeprrafopredeter"/>
    <w:uiPriority w:val="99"/>
    <w:semiHidden/>
    <w:unhideWhenUsed/>
    <w:rsid w:val="00DD0BAA"/>
    <w:rPr>
      <w:i/>
      <w:iCs/>
    </w:rPr>
  </w:style>
  <w:style w:type="character" w:customStyle="1" w:styleId="Ttulo3Car">
    <w:name w:val="Título 3 Car"/>
    <w:basedOn w:val="Fuentedeprrafopredeter"/>
    <w:link w:val="Ttulo3"/>
    <w:semiHidden/>
    <w:rsid w:val="007A33C5"/>
    <w:rPr>
      <w:rFonts w:asciiTheme="majorHAnsi" w:eastAsiaTheme="majorEastAsia" w:hAnsiTheme="majorHAnsi" w:cstheme="majorBidi"/>
      <w:color w:val="1F4D78" w:themeColor="accent1" w:themeShade="7F"/>
      <w:sz w:val="24"/>
      <w:szCs w:val="24"/>
      <w:lang w:val="es-ES" w:eastAsia="es-ES"/>
    </w:rPr>
  </w:style>
  <w:style w:type="paragraph" w:customStyle="1" w:styleId="p28">
    <w:name w:val="p28"/>
    <w:basedOn w:val="Normal"/>
    <w:rsid w:val="007A33C5"/>
    <w:pPr>
      <w:spacing w:before="100" w:beforeAutospacing="1" w:after="100" w:afterAutospacing="1"/>
    </w:pPr>
    <w:rPr>
      <w:lang w:val="es-MX" w:eastAsia="es-MX"/>
    </w:rPr>
  </w:style>
  <w:style w:type="paragraph" w:customStyle="1" w:styleId="p2">
    <w:name w:val="p2"/>
    <w:basedOn w:val="Normal"/>
    <w:rsid w:val="007A33C5"/>
    <w:pPr>
      <w:spacing w:before="100" w:beforeAutospacing="1" w:after="100" w:afterAutospacing="1"/>
    </w:pPr>
    <w:rPr>
      <w:lang w:val="es-MX" w:eastAsia="es-MX"/>
    </w:rPr>
  </w:style>
  <w:style w:type="character" w:customStyle="1" w:styleId="t1">
    <w:name w:val="t1"/>
    <w:basedOn w:val="Fuentedeprrafopredeter"/>
    <w:rsid w:val="007A33C5"/>
  </w:style>
  <w:style w:type="character" w:customStyle="1" w:styleId="t8">
    <w:name w:val="t8"/>
    <w:basedOn w:val="Fuentedeprrafopredeter"/>
    <w:rsid w:val="007A33C5"/>
  </w:style>
  <w:style w:type="paragraph" w:customStyle="1" w:styleId="p27">
    <w:name w:val="p27"/>
    <w:basedOn w:val="Normal"/>
    <w:rsid w:val="007A33C5"/>
    <w:pPr>
      <w:spacing w:before="100" w:beforeAutospacing="1" w:after="100" w:afterAutospacing="1"/>
    </w:pPr>
    <w:rPr>
      <w:lang w:val="es-MX" w:eastAsia="es-MX"/>
    </w:rPr>
  </w:style>
  <w:style w:type="paragraph" w:customStyle="1" w:styleId="p30">
    <w:name w:val="p30"/>
    <w:basedOn w:val="Normal"/>
    <w:rsid w:val="007A33C5"/>
    <w:pPr>
      <w:spacing w:before="100" w:beforeAutospacing="1" w:after="100" w:afterAutospacing="1"/>
    </w:pPr>
    <w:rPr>
      <w:lang w:val="es-MX" w:eastAsia="es-MX"/>
    </w:rPr>
  </w:style>
  <w:style w:type="paragraph" w:customStyle="1" w:styleId="p6">
    <w:name w:val="p6"/>
    <w:basedOn w:val="Normal"/>
    <w:rsid w:val="007A33C5"/>
    <w:pPr>
      <w:spacing w:before="100" w:beforeAutospacing="1" w:after="100" w:afterAutospacing="1"/>
    </w:pPr>
    <w:rPr>
      <w:lang w:val="es-MX" w:eastAsia="es-MX"/>
    </w:rPr>
  </w:style>
  <w:style w:type="character" w:customStyle="1" w:styleId="t5">
    <w:name w:val="t5"/>
    <w:basedOn w:val="Fuentedeprrafopredeter"/>
    <w:rsid w:val="007A33C5"/>
  </w:style>
  <w:style w:type="paragraph" w:customStyle="1" w:styleId="p29">
    <w:name w:val="p29"/>
    <w:basedOn w:val="Normal"/>
    <w:rsid w:val="007A33C5"/>
    <w:pPr>
      <w:spacing w:before="100" w:beforeAutospacing="1" w:after="100" w:afterAutospacing="1"/>
    </w:pPr>
    <w:rPr>
      <w:lang w:val="es-MX" w:eastAsia="es-MX"/>
    </w:rPr>
  </w:style>
  <w:style w:type="paragraph" w:customStyle="1" w:styleId="p3">
    <w:name w:val="p3"/>
    <w:basedOn w:val="Normal"/>
    <w:rsid w:val="007A33C5"/>
    <w:pPr>
      <w:spacing w:before="100" w:beforeAutospacing="1" w:after="100" w:afterAutospacing="1"/>
    </w:pPr>
    <w:rPr>
      <w:lang w:val="es-MX" w:eastAsia="es-MX"/>
    </w:rPr>
  </w:style>
  <w:style w:type="character" w:customStyle="1" w:styleId="t7">
    <w:name w:val="t7"/>
    <w:basedOn w:val="Fuentedeprrafopredeter"/>
    <w:rsid w:val="007A33C5"/>
  </w:style>
  <w:style w:type="paragraph" w:customStyle="1" w:styleId="p5">
    <w:name w:val="p5"/>
    <w:basedOn w:val="Normal"/>
    <w:rsid w:val="007A33C5"/>
    <w:pPr>
      <w:spacing w:before="100" w:beforeAutospacing="1" w:after="100" w:afterAutospacing="1"/>
    </w:pPr>
    <w:rPr>
      <w:lang w:val="es-MX" w:eastAsia="es-MX"/>
    </w:rPr>
  </w:style>
  <w:style w:type="character" w:customStyle="1" w:styleId="t6">
    <w:name w:val="t6"/>
    <w:basedOn w:val="Fuentedeprrafopredeter"/>
    <w:rsid w:val="007A33C5"/>
  </w:style>
  <w:style w:type="character" w:customStyle="1" w:styleId="t9">
    <w:name w:val="t9"/>
    <w:basedOn w:val="Fuentedeprrafopredeter"/>
    <w:rsid w:val="007A33C5"/>
  </w:style>
  <w:style w:type="paragraph" w:customStyle="1" w:styleId="p31">
    <w:name w:val="p31"/>
    <w:basedOn w:val="Normal"/>
    <w:rsid w:val="007A33C5"/>
    <w:pPr>
      <w:spacing w:before="100" w:beforeAutospacing="1" w:after="100" w:afterAutospacing="1"/>
    </w:pPr>
    <w:rPr>
      <w:lang w:val="es-MX" w:eastAsia="es-MX"/>
    </w:rPr>
  </w:style>
  <w:style w:type="paragraph" w:customStyle="1" w:styleId="p7">
    <w:name w:val="p7"/>
    <w:basedOn w:val="Normal"/>
    <w:rsid w:val="007A33C5"/>
    <w:pPr>
      <w:spacing w:before="100" w:beforeAutospacing="1" w:after="100" w:afterAutospacing="1"/>
    </w:pPr>
    <w:rPr>
      <w:lang w:val="es-MX" w:eastAsia="es-MX"/>
    </w:rPr>
  </w:style>
  <w:style w:type="paragraph" w:customStyle="1" w:styleId="p4">
    <w:name w:val="p4"/>
    <w:basedOn w:val="Normal"/>
    <w:rsid w:val="007A33C5"/>
    <w:pPr>
      <w:spacing w:before="100" w:beforeAutospacing="1" w:after="100" w:afterAutospacing="1"/>
    </w:pPr>
    <w:rPr>
      <w:lang w:val="es-MX" w:eastAsia="es-MX"/>
    </w:rPr>
  </w:style>
  <w:style w:type="paragraph" w:customStyle="1" w:styleId="p8">
    <w:name w:val="p8"/>
    <w:basedOn w:val="Normal"/>
    <w:rsid w:val="007A33C5"/>
    <w:pPr>
      <w:spacing w:before="100" w:beforeAutospacing="1" w:after="100" w:afterAutospacing="1"/>
    </w:pPr>
    <w:rPr>
      <w:lang w:val="es-MX" w:eastAsia="es-MX"/>
    </w:rPr>
  </w:style>
  <w:style w:type="paragraph" w:customStyle="1" w:styleId="p9">
    <w:name w:val="p9"/>
    <w:basedOn w:val="Normal"/>
    <w:rsid w:val="007A33C5"/>
    <w:pPr>
      <w:spacing w:before="100" w:beforeAutospacing="1" w:after="100" w:afterAutospacing="1"/>
    </w:pPr>
    <w:rPr>
      <w:lang w:val="es-MX" w:eastAsia="es-MX"/>
    </w:rPr>
  </w:style>
  <w:style w:type="character" w:customStyle="1" w:styleId="t2">
    <w:name w:val="t2"/>
    <w:basedOn w:val="Fuentedeprrafopredeter"/>
    <w:rsid w:val="007A33C5"/>
  </w:style>
  <w:style w:type="character" w:customStyle="1" w:styleId="t3">
    <w:name w:val="t3"/>
    <w:basedOn w:val="Fuentedeprrafopredeter"/>
    <w:rsid w:val="007A33C5"/>
  </w:style>
  <w:style w:type="paragraph" w:customStyle="1" w:styleId="p10">
    <w:name w:val="p10"/>
    <w:basedOn w:val="Normal"/>
    <w:rsid w:val="007A33C5"/>
    <w:pPr>
      <w:spacing w:before="100" w:beforeAutospacing="1" w:after="100" w:afterAutospacing="1"/>
    </w:pPr>
    <w:rPr>
      <w:lang w:val="es-MX" w:eastAsia="es-MX"/>
    </w:rPr>
  </w:style>
  <w:style w:type="character" w:customStyle="1" w:styleId="t4">
    <w:name w:val="t4"/>
    <w:basedOn w:val="Fuentedeprrafopredeter"/>
    <w:rsid w:val="007A33C5"/>
  </w:style>
  <w:style w:type="paragraph" w:customStyle="1" w:styleId="p11">
    <w:name w:val="p11"/>
    <w:basedOn w:val="Normal"/>
    <w:rsid w:val="007A33C5"/>
    <w:pPr>
      <w:spacing w:before="100" w:beforeAutospacing="1" w:after="100" w:afterAutospacing="1"/>
    </w:pPr>
    <w:rPr>
      <w:lang w:val="es-MX" w:eastAsia="es-MX"/>
    </w:rPr>
  </w:style>
  <w:style w:type="paragraph" w:customStyle="1" w:styleId="p12">
    <w:name w:val="p12"/>
    <w:basedOn w:val="Normal"/>
    <w:rsid w:val="007A33C5"/>
    <w:pPr>
      <w:spacing w:before="100" w:beforeAutospacing="1" w:after="100" w:afterAutospacing="1"/>
    </w:pPr>
    <w:rPr>
      <w:lang w:val="es-MX" w:eastAsia="es-MX"/>
    </w:rPr>
  </w:style>
  <w:style w:type="paragraph" w:customStyle="1" w:styleId="p13">
    <w:name w:val="p13"/>
    <w:basedOn w:val="Normal"/>
    <w:rsid w:val="007A33C5"/>
    <w:pPr>
      <w:spacing w:before="100" w:beforeAutospacing="1" w:after="100" w:afterAutospacing="1"/>
    </w:pPr>
    <w:rPr>
      <w:lang w:val="es-MX" w:eastAsia="es-MX"/>
    </w:rPr>
  </w:style>
  <w:style w:type="paragraph" w:customStyle="1" w:styleId="p14">
    <w:name w:val="p14"/>
    <w:basedOn w:val="Normal"/>
    <w:rsid w:val="007A33C5"/>
    <w:pPr>
      <w:spacing w:before="100" w:beforeAutospacing="1" w:after="100" w:afterAutospacing="1"/>
    </w:pPr>
    <w:rPr>
      <w:lang w:val="es-MX" w:eastAsia="es-MX"/>
    </w:rPr>
  </w:style>
  <w:style w:type="paragraph" w:customStyle="1" w:styleId="p15">
    <w:name w:val="p15"/>
    <w:basedOn w:val="Normal"/>
    <w:rsid w:val="007A33C5"/>
    <w:pPr>
      <w:spacing w:before="100" w:beforeAutospacing="1" w:after="100" w:afterAutospacing="1"/>
    </w:pPr>
    <w:rPr>
      <w:lang w:val="es-MX" w:eastAsia="es-MX"/>
    </w:rPr>
  </w:style>
  <w:style w:type="paragraph" w:customStyle="1" w:styleId="p1">
    <w:name w:val="p1"/>
    <w:basedOn w:val="Normal"/>
    <w:rsid w:val="007A33C5"/>
    <w:pPr>
      <w:spacing w:before="100" w:beforeAutospacing="1" w:after="100" w:afterAutospacing="1"/>
    </w:pPr>
    <w:rPr>
      <w:lang w:val="es-MX" w:eastAsia="es-MX"/>
    </w:rPr>
  </w:style>
  <w:style w:type="paragraph" w:customStyle="1" w:styleId="p16">
    <w:name w:val="p16"/>
    <w:basedOn w:val="Normal"/>
    <w:rsid w:val="007A33C5"/>
    <w:pPr>
      <w:spacing w:before="100" w:beforeAutospacing="1" w:after="100" w:afterAutospacing="1"/>
    </w:pPr>
    <w:rPr>
      <w:lang w:val="es-MX" w:eastAsia="es-MX"/>
    </w:rPr>
  </w:style>
  <w:style w:type="paragraph" w:customStyle="1" w:styleId="p17">
    <w:name w:val="p17"/>
    <w:basedOn w:val="Normal"/>
    <w:rsid w:val="007A33C5"/>
    <w:pPr>
      <w:spacing w:before="100" w:beforeAutospacing="1" w:after="100" w:afterAutospacing="1"/>
    </w:pPr>
    <w:rPr>
      <w:lang w:val="es-MX" w:eastAsia="es-MX"/>
    </w:rPr>
  </w:style>
  <w:style w:type="paragraph" w:customStyle="1" w:styleId="p18">
    <w:name w:val="p18"/>
    <w:basedOn w:val="Normal"/>
    <w:rsid w:val="007A33C5"/>
    <w:pPr>
      <w:spacing w:before="100" w:beforeAutospacing="1" w:after="100" w:afterAutospacing="1"/>
    </w:pPr>
    <w:rPr>
      <w:lang w:val="es-MX" w:eastAsia="es-MX"/>
    </w:rPr>
  </w:style>
  <w:style w:type="paragraph" w:customStyle="1" w:styleId="p19">
    <w:name w:val="p19"/>
    <w:basedOn w:val="Normal"/>
    <w:rsid w:val="007A33C5"/>
    <w:pPr>
      <w:spacing w:before="100" w:beforeAutospacing="1" w:after="100" w:afterAutospacing="1"/>
    </w:pPr>
    <w:rPr>
      <w:lang w:val="es-MX" w:eastAsia="es-MX"/>
    </w:rPr>
  </w:style>
  <w:style w:type="paragraph" w:customStyle="1" w:styleId="p20">
    <w:name w:val="p20"/>
    <w:basedOn w:val="Normal"/>
    <w:rsid w:val="007A33C5"/>
    <w:pPr>
      <w:spacing w:before="100" w:beforeAutospacing="1" w:after="100" w:afterAutospacing="1"/>
    </w:pPr>
    <w:rPr>
      <w:lang w:val="es-MX" w:eastAsia="es-MX"/>
    </w:rPr>
  </w:style>
  <w:style w:type="paragraph" w:customStyle="1" w:styleId="p21">
    <w:name w:val="p21"/>
    <w:basedOn w:val="Normal"/>
    <w:rsid w:val="007A33C5"/>
    <w:pPr>
      <w:spacing w:before="100" w:beforeAutospacing="1" w:after="100" w:afterAutospacing="1"/>
    </w:pPr>
    <w:rPr>
      <w:lang w:val="es-MX" w:eastAsia="es-MX"/>
    </w:rPr>
  </w:style>
  <w:style w:type="paragraph" w:customStyle="1" w:styleId="p22">
    <w:name w:val="p22"/>
    <w:basedOn w:val="Normal"/>
    <w:rsid w:val="007A33C5"/>
    <w:pPr>
      <w:spacing w:before="100" w:beforeAutospacing="1" w:after="100" w:afterAutospacing="1"/>
    </w:pPr>
    <w:rPr>
      <w:lang w:val="es-MX" w:eastAsia="es-MX"/>
    </w:rPr>
  </w:style>
  <w:style w:type="paragraph" w:customStyle="1" w:styleId="p23">
    <w:name w:val="p23"/>
    <w:basedOn w:val="Normal"/>
    <w:rsid w:val="007A33C5"/>
    <w:pPr>
      <w:spacing w:before="100" w:beforeAutospacing="1" w:after="100" w:afterAutospacing="1"/>
    </w:pPr>
    <w:rPr>
      <w:lang w:val="es-MX" w:eastAsia="es-MX"/>
    </w:rPr>
  </w:style>
  <w:style w:type="paragraph" w:customStyle="1" w:styleId="p24">
    <w:name w:val="p24"/>
    <w:basedOn w:val="Normal"/>
    <w:rsid w:val="007A33C5"/>
    <w:pPr>
      <w:spacing w:before="100" w:beforeAutospacing="1" w:after="100" w:afterAutospacing="1"/>
    </w:pPr>
    <w:rPr>
      <w:lang w:val="es-MX" w:eastAsia="es-MX"/>
    </w:rPr>
  </w:style>
  <w:style w:type="paragraph" w:customStyle="1" w:styleId="p25">
    <w:name w:val="p25"/>
    <w:basedOn w:val="Normal"/>
    <w:rsid w:val="007A33C5"/>
    <w:pPr>
      <w:spacing w:before="100" w:beforeAutospacing="1" w:after="100" w:afterAutospacing="1"/>
    </w:pPr>
    <w:rPr>
      <w:lang w:val="es-MX" w:eastAsia="es-MX"/>
    </w:rPr>
  </w:style>
  <w:style w:type="paragraph" w:customStyle="1" w:styleId="Piedepgina1">
    <w:name w:val="Pie de página1"/>
    <w:basedOn w:val="Normal"/>
    <w:rsid w:val="007A33C5"/>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5767">
      <w:bodyDiv w:val="1"/>
      <w:marLeft w:val="0"/>
      <w:marRight w:val="0"/>
      <w:marTop w:val="0"/>
      <w:marBottom w:val="0"/>
      <w:divBdr>
        <w:top w:val="none" w:sz="0" w:space="0" w:color="auto"/>
        <w:left w:val="none" w:sz="0" w:space="0" w:color="auto"/>
        <w:bottom w:val="none" w:sz="0" w:space="0" w:color="auto"/>
        <w:right w:val="none" w:sz="0" w:space="0" w:color="auto"/>
      </w:divBdr>
    </w:div>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88547297">
      <w:bodyDiv w:val="1"/>
      <w:marLeft w:val="0"/>
      <w:marRight w:val="0"/>
      <w:marTop w:val="0"/>
      <w:marBottom w:val="0"/>
      <w:divBdr>
        <w:top w:val="none" w:sz="0" w:space="0" w:color="auto"/>
        <w:left w:val="none" w:sz="0" w:space="0" w:color="auto"/>
        <w:bottom w:val="none" w:sz="0" w:space="0" w:color="auto"/>
        <w:right w:val="none" w:sz="0" w:space="0" w:color="auto"/>
      </w:divBdr>
    </w:div>
    <w:div w:id="117727676">
      <w:bodyDiv w:val="1"/>
      <w:marLeft w:val="0"/>
      <w:marRight w:val="0"/>
      <w:marTop w:val="0"/>
      <w:marBottom w:val="0"/>
      <w:divBdr>
        <w:top w:val="none" w:sz="0" w:space="0" w:color="auto"/>
        <w:left w:val="none" w:sz="0" w:space="0" w:color="auto"/>
        <w:bottom w:val="none" w:sz="0" w:space="0" w:color="auto"/>
        <w:right w:val="none" w:sz="0" w:space="0" w:color="auto"/>
      </w:divBdr>
    </w:div>
    <w:div w:id="280037907">
      <w:bodyDiv w:val="1"/>
      <w:marLeft w:val="0"/>
      <w:marRight w:val="0"/>
      <w:marTop w:val="0"/>
      <w:marBottom w:val="0"/>
      <w:divBdr>
        <w:top w:val="none" w:sz="0" w:space="0" w:color="auto"/>
        <w:left w:val="none" w:sz="0" w:space="0" w:color="auto"/>
        <w:bottom w:val="none" w:sz="0" w:space="0" w:color="auto"/>
        <w:right w:val="none" w:sz="0" w:space="0" w:color="auto"/>
      </w:divBdr>
    </w:div>
    <w:div w:id="448361357">
      <w:bodyDiv w:val="1"/>
      <w:marLeft w:val="0"/>
      <w:marRight w:val="0"/>
      <w:marTop w:val="0"/>
      <w:marBottom w:val="0"/>
      <w:divBdr>
        <w:top w:val="none" w:sz="0" w:space="0" w:color="auto"/>
        <w:left w:val="none" w:sz="0" w:space="0" w:color="auto"/>
        <w:bottom w:val="none" w:sz="0" w:space="0" w:color="auto"/>
        <w:right w:val="none" w:sz="0" w:space="0" w:color="auto"/>
      </w:divBdr>
    </w:div>
    <w:div w:id="454642641">
      <w:bodyDiv w:val="1"/>
      <w:marLeft w:val="0"/>
      <w:marRight w:val="0"/>
      <w:marTop w:val="0"/>
      <w:marBottom w:val="0"/>
      <w:divBdr>
        <w:top w:val="none" w:sz="0" w:space="0" w:color="auto"/>
        <w:left w:val="none" w:sz="0" w:space="0" w:color="auto"/>
        <w:bottom w:val="none" w:sz="0" w:space="0" w:color="auto"/>
        <w:right w:val="none" w:sz="0" w:space="0" w:color="auto"/>
      </w:divBdr>
      <w:divsChild>
        <w:div w:id="309293478">
          <w:marLeft w:val="0"/>
          <w:marRight w:val="0"/>
          <w:marTop w:val="0"/>
          <w:marBottom w:val="0"/>
          <w:divBdr>
            <w:top w:val="none" w:sz="0" w:space="0" w:color="auto"/>
            <w:left w:val="none" w:sz="0" w:space="0" w:color="auto"/>
            <w:bottom w:val="none" w:sz="0" w:space="0" w:color="auto"/>
            <w:right w:val="none" w:sz="0" w:space="0" w:color="auto"/>
          </w:divBdr>
        </w:div>
        <w:div w:id="363138410">
          <w:marLeft w:val="0"/>
          <w:marRight w:val="0"/>
          <w:marTop w:val="0"/>
          <w:marBottom w:val="0"/>
          <w:divBdr>
            <w:top w:val="none" w:sz="0" w:space="0" w:color="auto"/>
            <w:left w:val="none" w:sz="0" w:space="0" w:color="auto"/>
            <w:bottom w:val="none" w:sz="0" w:space="0" w:color="auto"/>
            <w:right w:val="none" w:sz="0" w:space="0" w:color="auto"/>
          </w:divBdr>
        </w:div>
        <w:div w:id="395710626">
          <w:marLeft w:val="0"/>
          <w:marRight w:val="0"/>
          <w:marTop w:val="0"/>
          <w:marBottom w:val="0"/>
          <w:divBdr>
            <w:top w:val="none" w:sz="0" w:space="0" w:color="auto"/>
            <w:left w:val="none" w:sz="0" w:space="0" w:color="auto"/>
            <w:bottom w:val="none" w:sz="0" w:space="0" w:color="auto"/>
            <w:right w:val="none" w:sz="0" w:space="0" w:color="auto"/>
          </w:divBdr>
        </w:div>
        <w:div w:id="417866418">
          <w:marLeft w:val="0"/>
          <w:marRight w:val="0"/>
          <w:marTop w:val="0"/>
          <w:marBottom w:val="0"/>
          <w:divBdr>
            <w:top w:val="none" w:sz="0" w:space="0" w:color="auto"/>
            <w:left w:val="none" w:sz="0" w:space="0" w:color="auto"/>
            <w:bottom w:val="none" w:sz="0" w:space="0" w:color="auto"/>
            <w:right w:val="none" w:sz="0" w:space="0" w:color="auto"/>
          </w:divBdr>
        </w:div>
        <w:div w:id="512917379">
          <w:marLeft w:val="0"/>
          <w:marRight w:val="0"/>
          <w:marTop w:val="0"/>
          <w:marBottom w:val="0"/>
          <w:divBdr>
            <w:top w:val="none" w:sz="0" w:space="0" w:color="auto"/>
            <w:left w:val="none" w:sz="0" w:space="0" w:color="auto"/>
            <w:bottom w:val="none" w:sz="0" w:space="0" w:color="auto"/>
            <w:right w:val="none" w:sz="0" w:space="0" w:color="auto"/>
          </w:divBdr>
        </w:div>
        <w:div w:id="519318981">
          <w:marLeft w:val="0"/>
          <w:marRight w:val="0"/>
          <w:marTop w:val="0"/>
          <w:marBottom w:val="0"/>
          <w:divBdr>
            <w:top w:val="none" w:sz="0" w:space="0" w:color="auto"/>
            <w:left w:val="none" w:sz="0" w:space="0" w:color="auto"/>
            <w:bottom w:val="none" w:sz="0" w:space="0" w:color="auto"/>
            <w:right w:val="none" w:sz="0" w:space="0" w:color="auto"/>
          </w:divBdr>
        </w:div>
        <w:div w:id="1141314891">
          <w:marLeft w:val="0"/>
          <w:marRight w:val="0"/>
          <w:marTop w:val="0"/>
          <w:marBottom w:val="0"/>
          <w:divBdr>
            <w:top w:val="none" w:sz="0" w:space="0" w:color="auto"/>
            <w:left w:val="none" w:sz="0" w:space="0" w:color="auto"/>
            <w:bottom w:val="none" w:sz="0" w:space="0" w:color="auto"/>
            <w:right w:val="none" w:sz="0" w:space="0" w:color="auto"/>
          </w:divBdr>
        </w:div>
        <w:div w:id="1152716091">
          <w:marLeft w:val="0"/>
          <w:marRight w:val="0"/>
          <w:marTop w:val="0"/>
          <w:marBottom w:val="0"/>
          <w:divBdr>
            <w:top w:val="none" w:sz="0" w:space="0" w:color="auto"/>
            <w:left w:val="none" w:sz="0" w:space="0" w:color="auto"/>
            <w:bottom w:val="none" w:sz="0" w:space="0" w:color="auto"/>
            <w:right w:val="none" w:sz="0" w:space="0" w:color="auto"/>
          </w:divBdr>
        </w:div>
        <w:div w:id="1550802311">
          <w:marLeft w:val="0"/>
          <w:marRight w:val="0"/>
          <w:marTop w:val="0"/>
          <w:marBottom w:val="0"/>
          <w:divBdr>
            <w:top w:val="none" w:sz="0" w:space="0" w:color="auto"/>
            <w:left w:val="none" w:sz="0" w:space="0" w:color="auto"/>
            <w:bottom w:val="none" w:sz="0" w:space="0" w:color="auto"/>
            <w:right w:val="none" w:sz="0" w:space="0" w:color="auto"/>
          </w:divBdr>
        </w:div>
        <w:div w:id="1904754446">
          <w:marLeft w:val="0"/>
          <w:marRight w:val="0"/>
          <w:marTop w:val="0"/>
          <w:marBottom w:val="0"/>
          <w:divBdr>
            <w:top w:val="none" w:sz="0" w:space="0" w:color="auto"/>
            <w:left w:val="none" w:sz="0" w:space="0" w:color="auto"/>
            <w:bottom w:val="none" w:sz="0" w:space="0" w:color="auto"/>
            <w:right w:val="none" w:sz="0" w:space="0" w:color="auto"/>
          </w:divBdr>
        </w:div>
        <w:div w:id="1961103029">
          <w:marLeft w:val="0"/>
          <w:marRight w:val="0"/>
          <w:marTop w:val="0"/>
          <w:marBottom w:val="0"/>
          <w:divBdr>
            <w:top w:val="none" w:sz="0" w:space="0" w:color="auto"/>
            <w:left w:val="none" w:sz="0" w:space="0" w:color="auto"/>
            <w:bottom w:val="none" w:sz="0" w:space="0" w:color="auto"/>
            <w:right w:val="none" w:sz="0" w:space="0" w:color="auto"/>
          </w:divBdr>
        </w:div>
      </w:divsChild>
    </w:div>
    <w:div w:id="635993214">
      <w:bodyDiv w:val="1"/>
      <w:marLeft w:val="0"/>
      <w:marRight w:val="0"/>
      <w:marTop w:val="0"/>
      <w:marBottom w:val="0"/>
      <w:divBdr>
        <w:top w:val="none" w:sz="0" w:space="0" w:color="auto"/>
        <w:left w:val="none" w:sz="0" w:space="0" w:color="auto"/>
        <w:bottom w:val="none" w:sz="0" w:space="0" w:color="auto"/>
        <w:right w:val="none" w:sz="0" w:space="0" w:color="auto"/>
      </w:divBdr>
    </w:div>
    <w:div w:id="670912078">
      <w:bodyDiv w:val="1"/>
      <w:marLeft w:val="0"/>
      <w:marRight w:val="0"/>
      <w:marTop w:val="0"/>
      <w:marBottom w:val="0"/>
      <w:divBdr>
        <w:top w:val="none" w:sz="0" w:space="0" w:color="auto"/>
        <w:left w:val="none" w:sz="0" w:space="0" w:color="auto"/>
        <w:bottom w:val="none" w:sz="0" w:space="0" w:color="auto"/>
        <w:right w:val="none" w:sz="0" w:space="0" w:color="auto"/>
      </w:divBdr>
      <w:divsChild>
        <w:div w:id="688338318">
          <w:marLeft w:val="0"/>
          <w:marRight w:val="0"/>
          <w:marTop w:val="0"/>
          <w:marBottom w:val="101"/>
          <w:divBdr>
            <w:top w:val="none" w:sz="0" w:space="0" w:color="auto"/>
            <w:left w:val="none" w:sz="0" w:space="0" w:color="auto"/>
            <w:bottom w:val="none" w:sz="0" w:space="0" w:color="auto"/>
            <w:right w:val="none" w:sz="0" w:space="0" w:color="auto"/>
          </w:divBdr>
        </w:div>
        <w:div w:id="725294917">
          <w:marLeft w:val="0"/>
          <w:marRight w:val="0"/>
          <w:marTop w:val="0"/>
          <w:marBottom w:val="101"/>
          <w:divBdr>
            <w:top w:val="none" w:sz="0" w:space="0" w:color="auto"/>
            <w:left w:val="none" w:sz="0" w:space="0" w:color="auto"/>
            <w:bottom w:val="none" w:sz="0" w:space="0" w:color="auto"/>
            <w:right w:val="none" w:sz="0" w:space="0" w:color="auto"/>
          </w:divBdr>
        </w:div>
      </w:divsChild>
    </w:div>
    <w:div w:id="700059647">
      <w:bodyDiv w:val="1"/>
      <w:marLeft w:val="0"/>
      <w:marRight w:val="0"/>
      <w:marTop w:val="0"/>
      <w:marBottom w:val="0"/>
      <w:divBdr>
        <w:top w:val="none" w:sz="0" w:space="0" w:color="auto"/>
        <w:left w:val="none" w:sz="0" w:space="0" w:color="auto"/>
        <w:bottom w:val="none" w:sz="0" w:space="0" w:color="auto"/>
        <w:right w:val="none" w:sz="0" w:space="0" w:color="auto"/>
      </w:divBdr>
      <w:divsChild>
        <w:div w:id="1537155918">
          <w:marLeft w:val="0"/>
          <w:marRight w:val="0"/>
          <w:marTop w:val="0"/>
          <w:marBottom w:val="0"/>
          <w:divBdr>
            <w:top w:val="none" w:sz="0" w:space="0" w:color="auto"/>
            <w:left w:val="none" w:sz="0" w:space="0" w:color="auto"/>
            <w:bottom w:val="none" w:sz="0" w:space="0" w:color="auto"/>
            <w:right w:val="none" w:sz="0" w:space="0" w:color="auto"/>
          </w:divBdr>
          <w:divsChild>
            <w:div w:id="405999367">
              <w:marLeft w:val="0"/>
              <w:marRight w:val="0"/>
              <w:marTop w:val="0"/>
              <w:marBottom w:val="0"/>
              <w:divBdr>
                <w:top w:val="none" w:sz="0" w:space="0" w:color="auto"/>
                <w:left w:val="none" w:sz="0" w:space="0" w:color="auto"/>
                <w:bottom w:val="none" w:sz="0" w:space="0" w:color="auto"/>
                <w:right w:val="none" w:sz="0" w:space="0" w:color="auto"/>
              </w:divBdr>
              <w:divsChild>
                <w:div w:id="1537624596">
                  <w:marLeft w:val="0"/>
                  <w:marRight w:val="0"/>
                  <w:marTop w:val="0"/>
                  <w:marBottom w:val="0"/>
                  <w:divBdr>
                    <w:top w:val="none" w:sz="0" w:space="0" w:color="auto"/>
                    <w:left w:val="none" w:sz="0" w:space="0" w:color="auto"/>
                    <w:bottom w:val="none" w:sz="0" w:space="0" w:color="auto"/>
                    <w:right w:val="none" w:sz="0" w:space="0" w:color="auto"/>
                  </w:divBdr>
                </w:div>
                <w:div w:id="2038893663">
                  <w:marLeft w:val="0"/>
                  <w:marRight w:val="0"/>
                  <w:marTop w:val="0"/>
                  <w:marBottom w:val="0"/>
                  <w:divBdr>
                    <w:top w:val="none" w:sz="0" w:space="0" w:color="auto"/>
                    <w:left w:val="none" w:sz="0" w:space="0" w:color="auto"/>
                    <w:bottom w:val="none" w:sz="0" w:space="0" w:color="auto"/>
                    <w:right w:val="none" w:sz="0" w:space="0" w:color="auto"/>
                  </w:divBdr>
                </w:div>
              </w:divsChild>
            </w:div>
            <w:div w:id="800726853">
              <w:marLeft w:val="0"/>
              <w:marRight w:val="0"/>
              <w:marTop w:val="0"/>
              <w:marBottom w:val="0"/>
              <w:divBdr>
                <w:top w:val="none" w:sz="0" w:space="0" w:color="auto"/>
                <w:left w:val="none" w:sz="0" w:space="0" w:color="auto"/>
                <w:bottom w:val="none" w:sz="0" w:space="0" w:color="auto"/>
                <w:right w:val="none" w:sz="0" w:space="0" w:color="auto"/>
              </w:divBdr>
              <w:divsChild>
                <w:div w:id="2049838355">
                  <w:marLeft w:val="0"/>
                  <w:marRight w:val="0"/>
                  <w:marTop w:val="0"/>
                  <w:marBottom w:val="0"/>
                  <w:divBdr>
                    <w:top w:val="none" w:sz="0" w:space="0" w:color="auto"/>
                    <w:left w:val="none" w:sz="0" w:space="0" w:color="auto"/>
                    <w:bottom w:val="none" w:sz="0" w:space="0" w:color="auto"/>
                    <w:right w:val="none" w:sz="0" w:space="0" w:color="auto"/>
                  </w:divBdr>
                </w:div>
                <w:div w:id="756437512">
                  <w:marLeft w:val="0"/>
                  <w:marRight w:val="0"/>
                  <w:marTop w:val="0"/>
                  <w:marBottom w:val="0"/>
                  <w:divBdr>
                    <w:top w:val="none" w:sz="0" w:space="0" w:color="auto"/>
                    <w:left w:val="none" w:sz="0" w:space="0" w:color="auto"/>
                    <w:bottom w:val="none" w:sz="0" w:space="0" w:color="auto"/>
                    <w:right w:val="none" w:sz="0" w:space="0" w:color="auto"/>
                  </w:divBdr>
                </w:div>
              </w:divsChild>
            </w:div>
            <w:div w:id="1075593591">
              <w:marLeft w:val="0"/>
              <w:marRight w:val="0"/>
              <w:marTop w:val="0"/>
              <w:marBottom w:val="0"/>
              <w:divBdr>
                <w:top w:val="none" w:sz="0" w:space="0" w:color="auto"/>
                <w:left w:val="none" w:sz="0" w:space="0" w:color="auto"/>
                <w:bottom w:val="none" w:sz="0" w:space="0" w:color="auto"/>
                <w:right w:val="none" w:sz="0" w:space="0" w:color="auto"/>
              </w:divBdr>
              <w:divsChild>
                <w:div w:id="496919696">
                  <w:marLeft w:val="0"/>
                  <w:marRight w:val="0"/>
                  <w:marTop w:val="0"/>
                  <w:marBottom w:val="0"/>
                  <w:divBdr>
                    <w:top w:val="none" w:sz="0" w:space="0" w:color="auto"/>
                    <w:left w:val="none" w:sz="0" w:space="0" w:color="auto"/>
                    <w:bottom w:val="none" w:sz="0" w:space="0" w:color="auto"/>
                    <w:right w:val="none" w:sz="0" w:space="0" w:color="auto"/>
                  </w:divBdr>
                </w:div>
                <w:div w:id="275716860">
                  <w:marLeft w:val="0"/>
                  <w:marRight w:val="0"/>
                  <w:marTop w:val="0"/>
                  <w:marBottom w:val="0"/>
                  <w:divBdr>
                    <w:top w:val="none" w:sz="0" w:space="0" w:color="auto"/>
                    <w:left w:val="none" w:sz="0" w:space="0" w:color="auto"/>
                    <w:bottom w:val="none" w:sz="0" w:space="0" w:color="auto"/>
                    <w:right w:val="none" w:sz="0" w:space="0" w:color="auto"/>
                  </w:divBdr>
                </w:div>
              </w:divsChild>
            </w:div>
            <w:div w:id="555747284">
              <w:marLeft w:val="0"/>
              <w:marRight w:val="0"/>
              <w:marTop w:val="0"/>
              <w:marBottom w:val="0"/>
              <w:divBdr>
                <w:top w:val="none" w:sz="0" w:space="0" w:color="auto"/>
                <w:left w:val="none" w:sz="0" w:space="0" w:color="auto"/>
                <w:bottom w:val="none" w:sz="0" w:space="0" w:color="auto"/>
                <w:right w:val="none" w:sz="0" w:space="0" w:color="auto"/>
              </w:divBdr>
              <w:divsChild>
                <w:div w:id="344214396">
                  <w:marLeft w:val="0"/>
                  <w:marRight w:val="0"/>
                  <w:marTop w:val="0"/>
                  <w:marBottom w:val="0"/>
                  <w:divBdr>
                    <w:top w:val="none" w:sz="0" w:space="0" w:color="auto"/>
                    <w:left w:val="none" w:sz="0" w:space="0" w:color="auto"/>
                    <w:bottom w:val="none" w:sz="0" w:space="0" w:color="auto"/>
                    <w:right w:val="none" w:sz="0" w:space="0" w:color="auto"/>
                  </w:divBdr>
                </w:div>
                <w:div w:id="1656833660">
                  <w:marLeft w:val="0"/>
                  <w:marRight w:val="0"/>
                  <w:marTop w:val="0"/>
                  <w:marBottom w:val="0"/>
                  <w:divBdr>
                    <w:top w:val="none" w:sz="0" w:space="0" w:color="auto"/>
                    <w:left w:val="none" w:sz="0" w:space="0" w:color="auto"/>
                    <w:bottom w:val="none" w:sz="0" w:space="0" w:color="auto"/>
                    <w:right w:val="none" w:sz="0" w:space="0" w:color="auto"/>
                  </w:divBdr>
                </w:div>
              </w:divsChild>
            </w:div>
            <w:div w:id="1850945357">
              <w:marLeft w:val="0"/>
              <w:marRight w:val="0"/>
              <w:marTop w:val="0"/>
              <w:marBottom w:val="0"/>
              <w:divBdr>
                <w:top w:val="none" w:sz="0" w:space="0" w:color="auto"/>
                <w:left w:val="none" w:sz="0" w:space="0" w:color="auto"/>
                <w:bottom w:val="none" w:sz="0" w:space="0" w:color="auto"/>
                <w:right w:val="none" w:sz="0" w:space="0" w:color="auto"/>
              </w:divBdr>
              <w:divsChild>
                <w:div w:id="1210612233">
                  <w:marLeft w:val="0"/>
                  <w:marRight w:val="0"/>
                  <w:marTop w:val="0"/>
                  <w:marBottom w:val="0"/>
                  <w:divBdr>
                    <w:top w:val="none" w:sz="0" w:space="0" w:color="auto"/>
                    <w:left w:val="none" w:sz="0" w:space="0" w:color="auto"/>
                    <w:bottom w:val="none" w:sz="0" w:space="0" w:color="auto"/>
                    <w:right w:val="none" w:sz="0" w:space="0" w:color="auto"/>
                  </w:divBdr>
                </w:div>
                <w:div w:id="1690137344">
                  <w:marLeft w:val="0"/>
                  <w:marRight w:val="0"/>
                  <w:marTop w:val="0"/>
                  <w:marBottom w:val="0"/>
                  <w:divBdr>
                    <w:top w:val="none" w:sz="0" w:space="0" w:color="auto"/>
                    <w:left w:val="none" w:sz="0" w:space="0" w:color="auto"/>
                    <w:bottom w:val="none" w:sz="0" w:space="0" w:color="auto"/>
                    <w:right w:val="none" w:sz="0" w:space="0" w:color="auto"/>
                  </w:divBdr>
                </w:div>
              </w:divsChild>
            </w:div>
            <w:div w:id="1685355943">
              <w:marLeft w:val="0"/>
              <w:marRight w:val="0"/>
              <w:marTop w:val="0"/>
              <w:marBottom w:val="0"/>
              <w:divBdr>
                <w:top w:val="none" w:sz="0" w:space="0" w:color="auto"/>
                <w:left w:val="none" w:sz="0" w:space="0" w:color="auto"/>
                <w:bottom w:val="none" w:sz="0" w:space="0" w:color="auto"/>
                <w:right w:val="none" w:sz="0" w:space="0" w:color="auto"/>
              </w:divBdr>
              <w:divsChild>
                <w:div w:id="834762656">
                  <w:marLeft w:val="0"/>
                  <w:marRight w:val="0"/>
                  <w:marTop w:val="0"/>
                  <w:marBottom w:val="0"/>
                  <w:divBdr>
                    <w:top w:val="none" w:sz="0" w:space="0" w:color="auto"/>
                    <w:left w:val="none" w:sz="0" w:space="0" w:color="auto"/>
                    <w:bottom w:val="none" w:sz="0" w:space="0" w:color="auto"/>
                    <w:right w:val="none" w:sz="0" w:space="0" w:color="auto"/>
                  </w:divBdr>
                </w:div>
                <w:div w:id="1499464303">
                  <w:marLeft w:val="0"/>
                  <w:marRight w:val="0"/>
                  <w:marTop w:val="0"/>
                  <w:marBottom w:val="0"/>
                  <w:divBdr>
                    <w:top w:val="none" w:sz="0" w:space="0" w:color="auto"/>
                    <w:left w:val="none" w:sz="0" w:space="0" w:color="auto"/>
                    <w:bottom w:val="none" w:sz="0" w:space="0" w:color="auto"/>
                    <w:right w:val="none" w:sz="0" w:space="0" w:color="auto"/>
                  </w:divBdr>
                </w:div>
              </w:divsChild>
            </w:div>
            <w:div w:id="37707098">
              <w:marLeft w:val="0"/>
              <w:marRight w:val="0"/>
              <w:marTop w:val="0"/>
              <w:marBottom w:val="0"/>
              <w:divBdr>
                <w:top w:val="none" w:sz="0" w:space="0" w:color="auto"/>
                <w:left w:val="none" w:sz="0" w:space="0" w:color="auto"/>
                <w:bottom w:val="none" w:sz="0" w:space="0" w:color="auto"/>
                <w:right w:val="none" w:sz="0" w:space="0" w:color="auto"/>
              </w:divBdr>
              <w:divsChild>
                <w:div w:id="314191213">
                  <w:marLeft w:val="0"/>
                  <w:marRight w:val="0"/>
                  <w:marTop w:val="0"/>
                  <w:marBottom w:val="0"/>
                  <w:divBdr>
                    <w:top w:val="none" w:sz="0" w:space="0" w:color="auto"/>
                    <w:left w:val="none" w:sz="0" w:space="0" w:color="auto"/>
                    <w:bottom w:val="none" w:sz="0" w:space="0" w:color="auto"/>
                    <w:right w:val="none" w:sz="0" w:space="0" w:color="auto"/>
                  </w:divBdr>
                </w:div>
                <w:div w:id="1066299053">
                  <w:marLeft w:val="0"/>
                  <w:marRight w:val="0"/>
                  <w:marTop w:val="0"/>
                  <w:marBottom w:val="0"/>
                  <w:divBdr>
                    <w:top w:val="none" w:sz="0" w:space="0" w:color="auto"/>
                    <w:left w:val="none" w:sz="0" w:space="0" w:color="auto"/>
                    <w:bottom w:val="none" w:sz="0" w:space="0" w:color="auto"/>
                    <w:right w:val="none" w:sz="0" w:space="0" w:color="auto"/>
                  </w:divBdr>
                </w:div>
              </w:divsChild>
            </w:div>
            <w:div w:id="1733036605">
              <w:marLeft w:val="0"/>
              <w:marRight w:val="0"/>
              <w:marTop w:val="0"/>
              <w:marBottom w:val="0"/>
              <w:divBdr>
                <w:top w:val="none" w:sz="0" w:space="0" w:color="auto"/>
                <w:left w:val="none" w:sz="0" w:space="0" w:color="auto"/>
                <w:bottom w:val="none" w:sz="0" w:space="0" w:color="auto"/>
                <w:right w:val="none" w:sz="0" w:space="0" w:color="auto"/>
              </w:divBdr>
              <w:divsChild>
                <w:div w:id="2042784337">
                  <w:marLeft w:val="0"/>
                  <w:marRight w:val="0"/>
                  <w:marTop w:val="0"/>
                  <w:marBottom w:val="0"/>
                  <w:divBdr>
                    <w:top w:val="none" w:sz="0" w:space="0" w:color="auto"/>
                    <w:left w:val="none" w:sz="0" w:space="0" w:color="auto"/>
                    <w:bottom w:val="none" w:sz="0" w:space="0" w:color="auto"/>
                    <w:right w:val="none" w:sz="0" w:space="0" w:color="auto"/>
                  </w:divBdr>
                </w:div>
                <w:div w:id="1435586935">
                  <w:marLeft w:val="0"/>
                  <w:marRight w:val="0"/>
                  <w:marTop w:val="0"/>
                  <w:marBottom w:val="0"/>
                  <w:divBdr>
                    <w:top w:val="none" w:sz="0" w:space="0" w:color="auto"/>
                    <w:left w:val="none" w:sz="0" w:space="0" w:color="auto"/>
                    <w:bottom w:val="none" w:sz="0" w:space="0" w:color="auto"/>
                    <w:right w:val="none" w:sz="0" w:space="0" w:color="auto"/>
                  </w:divBdr>
                </w:div>
              </w:divsChild>
            </w:div>
            <w:div w:id="1760591811">
              <w:marLeft w:val="0"/>
              <w:marRight w:val="0"/>
              <w:marTop w:val="0"/>
              <w:marBottom w:val="0"/>
              <w:divBdr>
                <w:top w:val="none" w:sz="0" w:space="0" w:color="auto"/>
                <w:left w:val="none" w:sz="0" w:space="0" w:color="auto"/>
                <w:bottom w:val="none" w:sz="0" w:space="0" w:color="auto"/>
                <w:right w:val="none" w:sz="0" w:space="0" w:color="auto"/>
              </w:divBdr>
              <w:divsChild>
                <w:div w:id="1595623384">
                  <w:marLeft w:val="0"/>
                  <w:marRight w:val="0"/>
                  <w:marTop w:val="0"/>
                  <w:marBottom w:val="0"/>
                  <w:divBdr>
                    <w:top w:val="none" w:sz="0" w:space="0" w:color="auto"/>
                    <w:left w:val="none" w:sz="0" w:space="0" w:color="auto"/>
                    <w:bottom w:val="none" w:sz="0" w:space="0" w:color="auto"/>
                    <w:right w:val="none" w:sz="0" w:space="0" w:color="auto"/>
                  </w:divBdr>
                </w:div>
                <w:div w:id="876240725">
                  <w:marLeft w:val="0"/>
                  <w:marRight w:val="0"/>
                  <w:marTop w:val="0"/>
                  <w:marBottom w:val="0"/>
                  <w:divBdr>
                    <w:top w:val="none" w:sz="0" w:space="0" w:color="auto"/>
                    <w:left w:val="none" w:sz="0" w:space="0" w:color="auto"/>
                    <w:bottom w:val="none" w:sz="0" w:space="0" w:color="auto"/>
                    <w:right w:val="none" w:sz="0" w:space="0" w:color="auto"/>
                  </w:divBdr>
                </w:div>
              </w:divsChild>
            </w:div>
            <w:div w:id="362747975">
              <w:marLeft w:val="0"/>
              <w:marRight w:val="0"/>
              <w:marTop w:val="0"/>
              <w:marBottom w:val="0"/>
              <w:divBdr>
                <w:top w:val="none" w:sz="0" w:space="0" w:color="auto"/>
                <w:left w:val="none" w:sz="0" w:space="0" w:color="auto"/>
                <w:bottom w:val="none" w:sz="0" w:space="0" w:color="auto"/>
                <w:right w:val="none" w:sz="0" w:space="0" w:color="auto"/>
              </w:divBdr>
              <w:divsChild>
                <w:div w:id="1998075006">
                  <w:marLeft w:val="0"/>
                  <w:marRight w:val="0"/>
                  <w:marTop w:val="0"/>
                  <w:marBottom w:val="0"/>
                  <w:divBdr>
                    <w:top w:val="none" w:sz="0" w:space="0" w:color="auto"/>
                    <w:left w:val="none" w:sz="0" w:space="0" w:color="auto"/>
                    <w:bottom w:val="none" w:sz="0" w:space="0" w:color="auto"/>
                    <w:right w:val="none" w:sz="0" w:space="0" w:color="auto"/>
                  </w:divBdr>
                </w:div>
                <w:div w:id="1608001372">
                  <w:marLeft w:val="0"/>
                  <w:marRight w:val="0"/>
                  <w:marTop w:val="0"/>
                  <w:marBottom w:val="0"/>
                  <w:divBdr>
                    <w:top w:val="none" w:sz="0" w:space="0" w:color="auto"/>
                    <w:left w:val="none" w:sz="0" w:space="0" w:color="auto"/>
                    <w:bottom w:val="none" w:sz="0" w:space="0" w:color="auto"/>
                    <w:right w:val="none" w:sz="0" w:space="0" w:color="auto"/>
                  </w:divBdr>
                </w:div>
              </w:divsChild>
            </w:div>
            <w:div w:id="360934625">
              <w:marLeft w:val="0"/>
              <w:marRight w:val="0"/>
              <w:marTop w:val="0"/>
              <w:marBottom w:val="0"/>
              <w:divBdr>
                <w:top w:val="none" w:sz="0" w:space="0" w:color="auto"/>
                <w:left w:val="none" w:sz="0" w:space="0" w:color="auto"/>
                <w:bottom w:val="none" w:sz="0" w:space="0" w:color="auto"/>
                <w:right w:val="none" w:sz="0" w:space="0" w:color="auto"/>
              </w:divBdr>
              <w:divsChild>
                <w:div w:id="1682001146">
                  <w:marLeft w:val="0"/>
                  <w:marRight w:val="0"/>
                  <w:marTop w:val="0"/>
                  <w:marBottom w:val="0"/>
                  <w:divBdr>
                    <w:top w:val="none" w:sz="0" w:space="0" w:color="auto"/>
                    <w:left w:val="none" w:sz="0" w:space="0" w:color="auto"/>
                    <w:bottom w:val="none" w:sz="0" w:space="0" w:color="auto"/>
                    <w:right w:val="none" w:sz="0" w:space="0" w:color="auto"/>
                  </w:divBdr>
                </w:div>
                <w:div w:id="718627570">
                  <w:marLeft w:val="0"/>
                  <w:marRight w:val="0"/>
                  <w:marTop w:val="0"/>
                  <w:marBottom w:val="0"/>
                  <w:divBdr>
                    <w:top w:val="none" w:sz="0" w:space="0" w:color="auto"/>
                    <w:left w:val="none" w:sz="0" w:space="0" w:color="auto"/>
                    <w:bottom w:val="none" w:sz="0" w:space="0" w:color="auto"/>
                    <w:right w:val="none" w:sz="0" w:space="0" w:color="auto"/>
                  </w:divBdr>
                </w:div>
              </w:divsChild>
            </w:div>
            <w:div w:id="608702884">
              <w:marLeft w:val="0"/>
              <w:marRight w:val="0"/>
              <w:marTop w:val="0"/>
              <w:marBottom w:val="0"/>
              <w:divBdr>
                <w:top w:val="none" w:sz="0" w:space="0" w:color="auto"/>
                <w:left w:val="none" w:sz="0" w:space="0" w:color="auto"/>
                <w:bottom w:val="none" w:sz="0" w:space="0" w:color="auto"/>
                <w:right w:val="none" w:sz="0" w:space="0" w:color="auto"/>
              </w:divBdr>
              <w:divsChild>
                <w:div w:id="636489787">
                  <w:marLeft w:val="0"/>
                  <w:marRight w:val="0"/>
                  <w:marTop w:val="0"/>
                  <w:marBottom w:val="0"/>
                  <w:divBdr>
                    <w:top w:val="none" w:sz="0" w:space="0" w:color="auto"/>
                    <w:left w:val="none" w:sz="0" w:space="0" w:color="auto"/>
                    <w:bottom w:val="none" w:sz="0" w:space="0" w:color="auto"/>
                    <w:right w:val="none" w:sz="0" w:space="0" w:color="auto"/>
                  </w:divBdr>
                </w:div>
                <w:div w:id="974064742">
                  <w:marLeft w:val="0"/>
                  <w:marRight w:val="0"/>
                  <w:marTop w:val="0"/>
                  <w:marBottom w:val="0"/>
                  <w:divBdr>
                    <w:top w:val="none" w:sz="0" w:space="0" w:color="auto"/>
                    <w:left w:val="none" w:sz="0" w:space="0" w:color="auto"/>
                    <w:bottom w:val="none" w:sz="0" w:space="0" w:color="auto"/>
                    <w:right w:val="none" w:sz="0" w:space="0" w:color="auto"/>
                  </w:divBdr>
                </w:div>
              </w:divsChild>
            </w:div>
            <w:div w:id="881749423">
              <w:marLeft w:val="0"/>
              <w:marRight w:val="0"/>
              <w:marTop w:val="0"/>
              <w:marBottom w:val="0"/>
              <w:divBdr>
                <w:top w:val="none" w:sz="0" w:space="0" w:color="auto"/>
                <w:left w:val="none" w:sz="0" w:space="0" w:color="auto"/>
                <w:bottom w:val="none" w:sz="0" w:space="0" w:color="auto"/>
                <w:right w:val="none" w:sz="0" w:space="0" w:color="auto"/>
              </w:divBdr>
              <w:divsChild>
                <w:div w:id="1314065359">
                  <w:marLeft w:val="0"/>
                  <w:marRight w:val="0"/>
                  <w:marTop w:val="0"/>
                  <w:marBottom w:val="0"/>
                  <w:divBdr>
                    <w:top w:val="none" w:sz="0" w:space="0" w:color="auto"/>
                    <w:left w:val="none" w:sz="0" w:space="0" w:color="auto"/>
                    <w:bottom w:val="none" w:sz="0" w:space="0" w:color="auto"/>
                    <w:right w:val="none" w:sz="0" w:space="0" w:color="auto"/>
                  </w:divBdr>
                </w:div>
                <w:div w:id="563566749">
                  <w:marLeft w:val="0"/>
                  <w:marRight w:val="0"/>
                  <w:marTop w:val="0"/>
                  <w:marBottom w:val="0"/>
                  <w:divBdr>
                    <w:top w:val="none" w:sz="0" w:space="0" w:color="auto"/>
                    <w:left w:val="none" w:sz="0" w:space="0" w:color="auto"/>
                    <w:bottom w:val="none" w:sz="0" w:space="0" w:color="auto"/>
                    <w:right w:val="none" w:sz="0" w:space="0" w:color="auto"/>
                  </w:divBdr>
                </w:div>
              </w:divsChild>
            </w:div>
            <w:div w:id="1745688209">
              <w:marLeft w:val="0"/>
              <w:marRight w:val="0"/>
              <w:marTop w:val="0"/>
              <w:marBottom w:val="0"/>
              <w:divBdr>
                <w:top w:val="none" w:sz="0" w:space="0" w:color="auto"/>
                <w:left w:val="none" w:sz="0" w:space="0" w:color="auto"/>
                <w:bottom w:val="none" w:sz="0" w:space="0" w:color="auto"/>
                <w:right w:val="none" w:sz="0" w:space="0" w:color="auto"/>
              </w:divBdr>
              <w:divsChild>
                <w:div w:id="101537584">
                  <w:marLeft w:val="0"/>
                  <w:marRight w:val="0"/>
                  <w:marTop w:val="0"/>
                  <w:marBottom w:val="0"/>
                  <w:divBdr>
                    <w:top w:val="none" w:sz="0" w:space="0" w:color="auto"/>
                    <w:left w:val="none" w:sz="0" w:space="0" w:color="auto"/>
                    <w:bottom w:val="none" w:sz="0" w:space="0" w:color="auto"/>
                    <w:right w:val="none" w:sz="0" w:space="0" w:color="auto"/>
                  </w:divBdr>
                </w:div>
                <w:div w:id="2125999790">
                  <w:marLeft w:val="0"/>
                  <w:marRight w:val="0"/>
                  <w:marTop w:val="0"/>
                  <w:marBottom w:val="0"/>
                  <w:divBdr>
                    <w:top w:val="none" w:sz="0" w:space="0" w:color="auto"/>
                    <w:left w:val="none" w:sz="0" w:space="0" w:color="auto"/>
                    <w:bottom w:val="none" w:sz="0" w:space="0" w:color="auto"/>
                    <w:right w:val="none" w:sz="0" w:space="0" w:color="auto"/>
                  </w:divBdr>
                </w:div>
              </w:divsChild>
            </w:div>
            <w:div w:id="1717922798">
              <w:marLeft w:val="0"/>
              <w:marRight w:val="0"/>
              <w:marTop w:val="0"/>
              <w:marBottom w:val="0"/>
              <w:divBdr>
                <w:top w:val="none" w:sz="0" w:space="0" w:color="auto"/>
                <w:left w:val="none" w:sz="0" w:space="0" w:color="auto"/>
                <w:bottom w:val="none" w:sz="0" w:space="0" w:color="auto"/>
                <w:right w:val="none" w:sz="0" w:space="0" w:color="auto"/>
              </w:divBdr>
              <w:divsChild>
                <w:div w:id="1232423362">
                  <w:marLeft w:val="0"/>
                  <w:marRight w:val="0"/>
                  <w:marTop w:val="0"/>
                  <w:marBottom w:val="0"/>
                  <w:divBdr>
                    <w:top w:val="none" w:sz="0" w:space="0" w:color="auto"/>
                    <w:left w:val="none" w:sz="0" w:space="0" w:color="auto"/>
                    <w:bottom w:val="none" w:sz="0" w:space="0" w:color="auto"/>
                    <w:right w:val="none" w:sz="0" w:space="0" w:color="auto"/>
                  </w:divBdr>
                </w:div>
                <w:div w:id="693727456">
                  <w:marLeft w:val="0"/>
                  <w:marRight w:val="0"/>
                  <w:marTop w:val="0"/>
                  <w:marBottom w:val="0"/>
                  <w:divBdr>
                    <w:top w:val="none" w:sz="0" w:space="0" w:color="auto"/>
                    <w:left w:val="none" w:sz="0" w:space="0" w:color="auto"/>
                    <w:bottom w:val="none" w:sz="0" w:space="0" w:color="auto"/>
                    <w:right w:val="none" w:sz="0" w:space="0" w:color="auto"/>
                  </w:divBdr>
                </w:div>
              </w:divsChild>
            </w:div>
            <w:div w:id="645545750">
              <w:marLeft w:val="0"/>
              <w:marRight w:val="0"/>
              <w:marTop w:val="0"/>
              <w:marBottom w:val="0"/>
              <w:divBdr>
                <w:top w:val="none" w:sz="0" w:space="0" w:color="auto"/>
                <w:left w:val="none" w:sz="0" w:space="0" w:color="auto"/>
                <w:bottom w:val="none" w:sz="0" w:space="0" w:color="auto"/>
                <w:right w:val="none" w:sz="0" w:space="0" w:color="auto"/>
              </w:divBdr>
              <w:divsChild>
                <w:div w:id="564294567">
                  <w:marLeft w:val="0"/>
                  <w:marRight w:val="0"/>
                  <w:marTop w:val="0"/>
                  <w:marBottom w:val="0"/>
                  <w:divBdr>
                    <w:top w:val="none" w:sz="0" w:space="0" w:color="auto"/>
                    <w:left w:val="none" w:sz="0" w:space="0" w:color="auto"/>
                    <w:bottom w:val="none" w:sz="0" w:space="0" w:color="auto"/>
                    <w:right w:val="none" w:sz="0" w:space="0" w:color="auto"/>
                  </w:divBdr>
                </w:div>
                <w:div w:id="199074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97124">
          <w:marLeft w:val="0"/>
          <w:marRight w:val="0"/>
          <w:marTop w:val="360"/>
          <w:marBottom w:val="360"/>
          <w:divBdr>
            <w:top w:val="none" w:sz="0" w:space="0" w:color="auto"/>
            <w:left w:val="none" w:sz="0" w:space="0" w:color="auto"/>
            <w:bottom w:val="none" w:sz="0" w:space="0" w:color="auto"/>
            <w:right w:val="none" w:sz="0" w:space="0" w:color="auto"/>
          </w:divBdr>
        </w:div>
      </w:divsChild>
    </w:div>
    <w:div w:id="813596639">
      <w:bodyDiv w:val="1"/>
      <w:marLeft w:val="0"/>
      <w:marRight w:val="0"/>
      <w:marTop w:val="0"/>
      <w:marBottom w:val="0"/>
      <w:divBdr>
        <w:top w:val="none" w:sz="0" w:space="0" w:color="auto"/>
        <w:left w:val="none" w:sz="0" w:space="0" w:color="auto"/>
        <w:bottom w:val="none" w:sz="0" w:space="0" w:color="auto"/>
        <w:right w:val="none" w:sz="0" w:space="0" w:color="auto"/>
      </w:divBdr>
      <w:divsChild>
        <w:div w:id="177233554">
          <w:marLeft w:val="0"/>
          <w:marRight w:val="0"/>
          <w:marTop w:val="0"/>
          <w:marBottom w:val="0"/>
          <w:divBdr>
            <w:top w:val="none" w:sz="0" w:space="0" w:color="auto"/>
            <w:left w:val="none" w:sz="0" w:space="0" w:color="auto"/>
            <w:bottom w:val="none" w:sz="0" w:space="0" w:color="auto"/>
            <w:right w:val="none" w:sz="0" w:space="0" w:color="auto"/>
          </w:divBdr>
        </w:div>
        <w:div w:id="274412572">
          <w:marLeft w:val="0"/>
          <w:marRight w:val="0"/>
          <w:marTop w:val="0"/>
          <w:marBottom w:val="0"/>
          <w:divBdr>
            <w:top w:val="none" w:sz="0" w:space="0" w:color="auto"/>
            <w:left w:val="none" w:sz="0" w:space="0" w:color="auto"/>
            <w:bottom w:val="none" w:sz="0" w:space="0" w:color="auto"/>
            <w:right w:val="none" w:sz="0" w:space="0" w:color="auto"/>
          </w:divBdr>
        </w:div>
        <w:div w:id="276259902">
          <w:marLeft w:val="0"/>
          <w:marRight w:val="0"/>
          <w:marTop w:val="0"/>
          <w:marBottom w:val="0"/>
          <w:divBdr>
            <w:top w:val="none" w:sz="0" w:space="0" w:color="auto"/>
            <w:left w:val="none" w:sz="0" w:space="0" w:color="auto"/>
            <w:bottom w:val="none" w:sz="0" w:space="0" w:color="auto"/>
            <w:right w:val="none" w:sz="0" w:space="0" w:color="auto"/>
          </w:divBdr>
        </w:div>
        <w:div w:id="323825572">
          <w:marLeft w:val="0"/>
          <w:marRight w:val="0"/>
          <w:marTop w:val="0"/>
          <w:marBottom w:val="0"/>
          <w:divBdr>
            <w:top w:val="none" w:sz="0" w:space="0" w:color="auto"/>
            <w:left w:val="none" w:sz="0" w:space="0" w:color="auto"/>
            <w:bottom w:val="none" w:sz="0" w:space="0" w:color="auto"/>
            <w:right w:val="none" w:sz="0" w:space="0" w:color="auto"/>
          </w:divBdr>
        </w:div>
        <w:div w:id="406193808">
          <w:marLeft w:val="0"/>
          <w:marRight w:val="0"/>
          <w:marTop w:val="0"/>
          <w:marBottom w:val="0"/>
          <w:divBdr>
            <w:top w:val="none" w:sz="0" w:space="0" w:color="auto"/>
            <w:left w:val="none" w:sz="0" w:space="0" w:color="auto"/>
            <w:bottom w:val="none" w:sz="0" w:space="0" w:color="auto"/>
            <w:right w:val="none" w:sz="0" w:space="0" w:color="auto"/>
          </w:divBdr>
        </w:div>
        <w:div w:id="436414081">
          <w:marLeft w:val="0"/>
          <w:marRight w:val="0"/>
          <w:marTop w:val="0"/>
          <w:marBottom w:val="0"/>
          <w:divBdr>
            <w:top w:val="none" w:sz="0" w:space="0" w:color="auto"/>
            <w:left w:val="none" w:sz="0" w:space="0" w:color="auto"/>
            <w:bottom w:val="none" w:sz="0" w:space="0" w:color="auto"/>
            <w:right w:val="none" w:sz="0" w:space="0" w:color="auto"/>
          </w:divBdr>
        </w:div>
        <w:div w:id="479421427">
          <w:marLeft w:val="0"/>
          <w:marRight w:val="0"/>
          <w:marTop w:val="0"/>
          <w:marBottom w:val="0"/>
          <w:divBdr>
            <w:top w:val="none" w:sz="0" w:space="0" w:color="auto"/>
            <w:left w:val="none" w:sz="0" w:space="0" w:color="auto"/>
            <w:bottom w:val="none" w:sz="0" w:space="0" w:color="auto"/>
            <w:right w:val="none" w:sz="0" w:space="0" w:color="auto"/>
          </w:divBdr>
        </w:div>
        <w:div w:id="528492234">
          <w:marLeft w:val="0"/>
          <w:marRight w:val="0"/>
          <w:marTop w:val="0"/>
          <w:marBottom w:val="0"/>
          <w:divBdr>
            <w:top w:val="none" w:sz="0" w:space="0" w:color="auto"/>
            <w:left w:val="none" w:sz="0" w:space="0" w:color="auto"/>
            <w:bottom w:val="none" w:sz="0" w:space="0" w:color="auto"/>
            <w:right w:val="none" w:sz="0" w:space="0" w:color="auto"/>
          </w:divBdr>
        </w:div>
        <w:div w:id="551622611">
          <w:marLeft w:val="0"/>
          <w:marRight w:val="0"/>
          <w:marTop w:val="0"/>
          <w:marBottom w:val="0"/>
          <w:divBdr>
            <w:top w:val="none" w:sz="0" w:space="0" w:color="auto"/>
            <w:left w:val="none" w:sz="0" w:space="0" w:color="auto"/>
            <w:bottom w:val="none" w:sz="0" w:space="0" w:color="auto"/>
            <w:right w:val="none" w:sz="0" w:space="0" w:color="auto"/>
          </w:divBdr>
        </w:div>
        <w:div w:id="627661647">
          <w:marLeft w:val="0"/>
          <w:marRight w:val="0"/>
          <w:marTop w:val="0"/>
          <w:marBottom w:val="0"/>
          <w:divBdr>
            <w:top w:val="none" w:sz="0" w:space="0" w:color="auto"/>
            <w:left w:val="none" w:sz="0" w:space="0" w:color="auto"/>
            <w:bottom w:val="none" w:sz="0" w:space="0" w:color="auto"/>
            <w:right w:val="none" w:sz="0" w:space="0" w:color="auto"/>
          </w:divBdr>
        </w:div>
        <w:div w:id="710807639">
          <w:marLeft w:val="0"/>
          <w:marRight w:val="0"/>
          <w:marTop w:val="0"/>
          <w:marBottom w:val="0"/>
          <w:divBdr>
            <w:top w:val="none" w:sz="0" w:space="0" w:color="auto"/>
            <w:left w:val="none" w:sz="0" w:space="0" w:color="auto"/>
            <w:bottom w:val="none" w:sz="0" w:space="0" w:color="auto"/>
            <w:right w:val="none" w:sz="0" w:space="0" w:color="auto"/>
          </w:divBdr>
        </w:div>
        <w:div w:id="745415807">
          <w:marLeft w:val="0"/>
          <w:marRight w:val="0"/>
          <w:marTop w:val="0"/>
          <w:marBottom w:val="0"/>
          <w:divBdr>
            <w:top w:val="none" w:sz="0" w:space="0" w:color="auto"/>
            <w:left w:val="none" w:sz="0" w:space="0" w:color="auto"/>
            <w:bottom w:val="none" w:sz="0" w:space="0" w:color="auto"/>
            <w:right w:val="none" w:sz="0" w:space="0" w:color="auto"/>
          </w:divBdr>
        </w:div>
        <w:div w:id="776486954">
          <w:marLeft w:val="0"/>
          <w:marRight w:val="0"/>
          <w:marTop w:val="0"/>
          <w:marBottom w:val="0"/>
          <w:divBdr>
            <w:top w:val="none" w:sz="0" w:space="0" w:color="auto"/>
            <w:left w:val="none" w:sz="0" w:space="0" w:color="auto"/>
            <w:bottom w:val="none" w:sz="0" w:space="0" w:color="auto"/>
            <w:right w:val="none" w:sz="0" w:space="0" w:color="auto"/>
          </w:divBdr>
        </w:div>
        <w:div w:id="795027409">
          <w:marLeft w:val="0"/>
          <w:marRight w:val="0"/>
          <w:marTop w:val="0"/>
          <w:marBottom w:val="0"/>
          <w:divBdr>
            <w:top w:val="none" w:sz="0" w:space="0" w:color="auto"/>
            <w:left w:val="none" w:sz="0" w:space="0" w:color="auto"/>
            <w:bottom w:val="none" w:sz="0" w:space="0" w:color="auto"/>
            <w:right w:val="none" w:sz="0" w:space="0" w:color="auto"/>
          </w:divBdr>
        </w:div>
        <w:div w:id="803036967">
          <w:marLeft w:val="0"/>
          <w:marRight w:val="0"/>
          <w:marTop w:val="0"/>
          <w:marBottom w:val="0"/>
          <w:divBdr>
            <w:top w:val="none" w:sz="0" w:space="0" w:color="auto"/>
            <w:left w:val="none" w:sz="0" w:space="0" w:color="auto"/>
            <w:bottom w:val="none" w:sz="0" w:space="0" w:color="auto"/>
            <w:right w:val="none" w:sz="0" w:space="0" w:color="auto"/>
          </w:divBdr>
        </w:div>
        <w:div w:id="832453748">
          <w:marLeft w:val="0"/>
          <w:marRight w:val="0"/>
          <w:marTop w:val="0"/>
          <w:marBottom w:val="0"/>
          <w:divBdr>
            <w:top w:val="none" w:sz="0" w:space="0" w:color="auto"/>
            <w:left w:val="none" w:sz="0" w:space="0" w:color="auto"/>
            <w:bottom w:val="none" w:sz="0" w:space="0" w:color="auto"/>
            <w:right w:val="none" w:sz="0" w:space="0" w:color="auto"/>
          </w:divBdr>
        </w:div>
        <w:div w:id="849222314">
          <w:marLeft w:val="0"/>
          <w:marRight w:val="0"/>
          <w:marTop w:val="0"/>
          <w:marBottom w:val="0"/>
          <w:divBdr>
            <w:top w:val="none" w:sz="0" w:space="0" w:color="auto"/>
            <w:left w:val="none" w:sz="0" w:space="0" w:color="auto"/>
            <w:bottom w:val="none" w:sz="0" w:space="0" w:color="auto"/>
            <w:right w:val="none" w:sz="0" w:space="0" w:color="auto"/>
          </w:divBdr>
        </w:div>
        <w:div w:id="859203172">
          <w:marLeft w:val="0"/>
          <w:marRight w:val="0"/>
          <w:marTop w:val="0"/>
          <w:marBottom w:val="0"/>
          <w:divBdr>
            <w:top w:val="none" w:sz="0" w:space="0" w:color="auto"/>
            <w:left w:val="none" w:sz="0" w:space="0" w:color="auto"/>
            <w:bottom w:val="none" w:sz="0" w:space="0" w:color="auto"/>
            <w:right w:val="none" w:sz="0" w:space="0" w:color="auto"/>
          </w:divBdr>
        </w:div>
        <w:div w:id="1069887462">
          <w:marLeft w:val="0"/>
          <w:marRight w:val="0"/>
          <w:marTop w:val="0"/>
          <w:marBottom w:val="0"/>
          <w:divBdr>
            <w:top w:val="none" w:sz="0" w:space="0" w:color="auto"/>
            <w:left w:val="none" w:sz="0" w:space="0" w:color="auto"/>
            <w:bottom w:val="none" w:sz="0" w:space="0" w:color="auto"/>
            <w:right w:val="none" w:sz="0" w:space="0" w:color="auto"/>
          </w:divBdr>
        </w:div>
        <w:div w:id="1112820992">
          <w:marLeft w:val="0"/>
          <w:marRight w:val="0"/>
          <w:marTop w:val="0"/>
          <w:marBottom w:val="0"/>
          <w:divBdr>
            <w:top w:val="none" w:sz="0" w:space="0" w:color="auto"/>
            <w:left w:val="none" w:sz="0" w:space="0" w:color="auto"/>
            <w:bottom w:val="none" w:sz="0" w:space="0" w:color="auto"/>
            <w:right w:val="none" w:sz="0" w:space="0" w:color="auto"/>
          </w:divBdr>
        </w:div>
        <w:div w:id="1217162944">
          <w:marLeft w:val="0"/>
          <w:marRight w:val="0"/>
          <w:marTop w:val="0"/>
          <w:marBottom w:val="0"/>
          <w:divBdr>
            <w:top w:val="none" w:sz="0" w:space="0" w:color="auto"/>
            <w:left w:val="none" w:sz="0" w:space="0" w:color="auto"/>
            <w:bottom w:val="none" w:sz="0" w:space="0" w:color="auto"/>
            <w:right w:val="none" w:sz="0" w:space="0" w:color="auto"/>
          </w:divBdr>
        </w:div>
        <w:div w:id="1393772413">
          <w:marLeft w:val="0"/>
          <w:marRight w:val="0"/>
          <w:marTop w:val="0"/>
          <w:marBottom w:val="0"/>
          <w:divBdr>
            <w:top w:val="none" w:sz="0" w:space="0" w:color="auto"/>
            <w:left w:val="none" w:sz="0" w:space="0" w:color="auto"/>
            <w:bottom w:val="none" w:sz="0" w:space="0" w:color="auto"/>
            <w:right w:val="none" w:sz="0" w:space="0" w:color="auto"/>
          </w:divBdr>
        </w:div>
        <w:div w:id="1430396574">
          <w:marLeft w:val="0"/>
          <w:marRight w:val="0"/>
          <w:marTop w:val="0"/>
          <w:marBottom w:val="0"/>
          <w:divBdr>
            <w:top w:val="none" w:sz="0" w:space="0" w:color="auto"/>
            <w:left w:val="none" w:sz="0" w:space="0" w:color="auto"/>
            <w:bottom w:val="none" w:sz="0" w:space="0" w:color="auto"/>
            <w:right w:val="none" w:sz="0" w:space="0" w:color="auto"/>
          </w:divBdr>
        </w:div>
        <w:div w:id="1469396308">
          <w:marLeft w:val="0"/>
          <w:marRight w:val="0"/>
          <w:marTop w:val="0"/>
          <w:marBottom w:val="0"/>
          <w:divBdr>
            <w:top w:val="none" w:sz="0" w:space="0" w:color="auto"/>
            <w:left w:val="none" w:sz="0" w:space="0" w:color="auto"/>
            <w:bottom w:val="none" w:sz="0" w:space="0" w:color="auto"/>
            <w:right w:val="none" w:sz="0" w:space="0" w:color="auto"/>
          </w:divBdr>
        </w:div>
        <w:div w:id="1486387693">
          <w:marLeft w:val="0"/>
          <w:marRight w:val="0"/>
          <w:marTop w:val="0"/>
          <w:marBottom w:val="0"/>
          <w:divBdr>
            <w:top w:val="none" w:sz="0" w:space="0" w:color="auto"/>
            <w:left w:val="none" w:sz="0" w:space="0" w:color="auto"/>
            <w:bottom w:val="none" w:sz="0" w:space="0" w:color="auto"/>
            <w:right w:val="none" w:sz="0" w:space="0" w:color="auto"/>
          </w:divBdr>
        </w:div>
        <w:div w:id="1798061208">
          <w:marLeft w:val="0"/>
          <w:marRight w:val="0"/>
          <w:marTop w:val="0"/>
          <w:marBottom w:val="0"/>
          <w:divBdr>
            <w:top w:val="none" w:sz="0" w:space="0" w:color="auto"/>
            <w:left w:val="none" w:sz="0" w:space="0" w:color="auto"/>
            <w:bottom w:val="none" w:sz="0" w:space="0" w:color="auto"/>
            <w:right w:val="none" w:sz="0" w:space="0" w:color="auto"/>
          </w:divBdr>
        </w:div>
        <w:div w:id="1970699104">
          <w:marLeft w:val="0"/>
          <w:marRight w:val="0"/>
          <w:marTop w:val="0"/>
          <w:marBottom w:val="0"/>
          <w:divBdr>
            <w:top w:val="none" w:sz="0" w:space="0" w:color="auto"/>
            <w:left w:val="none" w:sz="0" w:space="0" w:color="auto"/>
            <w:bottom w:val="none" w:sz="0" w:space="0" w:color="auto"/>
            <w:right w:val="none" w:sz="0" w:space="0" w:color="auto"/>
          </w:divBdr>
        </w:div>
        <w:div w:id="2144082106">
          <w:marLeft w:val="0"/>
          <w:marRight w:val="0"/>
          <w:marTop w:val="0"/>
          <w:marBottom w:val="0"/>
          <w:divBdr>
            <w:top w:val="none" w:sz="0" w:space="0" w:color="auto"/>
            <w:left w:val="none" w:sz="0" w:space="0" w:color="auto"/>
            <w:bottom w:val="none" w:sz="0" w:space="0" w:color="auto"/>
            <w:right w:val="none" w:sz="0" w:space="0" w:color="auto"/>
          </w:divBdr>
        </w:div>
      </w:divsChild>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968362986">
      <w:bodyDiv w:val="1"/>
      <w:marLeft w:val="0"/>
      <w:marRight w:val="0"/>
      <w:marTop w:val="0"/>
      <w:marBottom w:val="0"/>
      <w:divBdr>
        <w:top w:val="none" w:sz="0" w:space="0" w:color="auto"/>
        <w:left w:val="none" w:sz="0" w:space="0" w:color="auto"/>
        <w:bottom w:val="none" w:sz="0" w:space="0" w:color="auto"/>
        <w:right w:val="none" w:sz="0" w:space="0" w:color="auto"/>
      </w:divBdr>
      <w:divsChild>
        <w:div w:id="407384128">
          <w:marLeft w:val="0"/>
          <w:marRight w:val="0"/>
          <w:marTop w:val="0"/>
          <w:marBottom w:val="0"/>
          <w:divBdr>
            <w:top w:val="none" w:sz="0" w:space="0" w:color="auto"/>
            <w:left w:val="none" w:sz="0" w:space="0" w:color="auto"/>
            <w:bottom w:val="none" w:sz="0" w:space="0" w:color="auto"/>
            <w:right w:val="none" w:sz="0" w:space="0" w:color="auto"/>
          </w:divBdr>
          <w:divsChild>
            <w:div w:id="1572545831">
              <w:marLeft w:val="0"/>
              <w:marRight w:val="0"/>
              <w:marTop w:val="0"/>
              <w:marBottom w:val="0"/>
              <w:divBdr>
                <w:top w:val="none" w:sz="0" w:space="0" w:color="auto"/>
                <w:left w:val="none" w:sz="0" w:space="0" w:color="auto"/>
                <w:bottom w:val="none" w:sz="0" w:space="0" w:color="auto"/>
                <w:right w:val="none" w:sz="0" w:space="0" w:color="auto"/>
              </w:divBdr>
              <w:divsChild>
                <w:div w:id="434791915">
                  <w:marLeft w:val="0"/>
                  <w:marRight w:val="0"/>
                  <w:marTop w:val="101"/>
                  <w:marBottom w:val="101"/>
                  <w:divBdr>
                    <w:top w:val="none" w:sz="0" w:space="0" w:color="auto"/>
                    <w:left w:val="none" w:sz="0" w:space="0" w:color="auto"/>
                    <w:bottom w:val="none" w:sz="0" w:space="0" w:color="auto"/>
                    <w:right w:val="none" w:sz="0" w:space="0" w:color="auto"/>
                  </w:divBdr>
                </w:div>
                <w:div w:id="108941447">
                  <w:marLeft w:val="0"/>
                  <w:marRight w:val="0"/>
                  <w:marTop w:val="0"/>
                  <w:marBottom w:val="101"/>
                  <w:divBdr>
                    <w:top w:val="none" w:sz="0" w:space="0" w:color="auto"/>
                    <w:left w:val="none" w:sz="0" w:space="0" w:color="auto"/>
                    <w:bottom w:val="none" w:sz="0" w:space="0" w:color="auto"/>
                    <w:right w:val="none" w:sz="0" w:space="0" w:color="auto"/>
                  </w:divBdr>
                </w:div>
                <w:div w:id="1654408254">
                  <w:marLeft w:val="0"/>
                  <w:marRight w:val="0"/>
                  <w:marTop w:val="0"/>
                  <w:marBottom w:val="101"/>
                  <w:divBdr>
                    <w:top w:val="none" w:sz="0" w:space="0" w:color="auto"/>
                    <w:left w:val="none" w:sz="0" w:space="0" w:color="auto"/>
                    <w:bottom w:val="none" w:sz="0" w:space="0" w:color="auto"/>
                    <w:right w:val="none" w:sz="0" w:space="0" w:color="auto"/>
                  </w:divBdr>
                </w:div>
                <w:div w:id="739711184">
                  <w:marLeft w:val="0"/>
                  <w:marRight w:val="0"/>
                  <w:marTop w:val="101"/>
                  <w:marBottom w:val="101"/>
                  <w:divBdr>
                    <w:top w:val="none" w:sz="0" w:space="0" w:color="auto"/>
                    <w:left w:val="none" w:sz="0" w:space="0" w:color="auto"/>
                    <w:bottom w:val="none" w:sz="0" w:space="0" w:color="auto"/>
                    <w:right w:val="none" w:sz="0" w:space="0" w:color="auto"/>
                  </w:divBdr>
                </w:div>
                <w:div w:id="2012759700">
                  <w:marLeft w:val="0"/>
                  <w:marRight w:val="0"/>
                  <w:marTop w:val="0"/>
                  <w:marBottom w:val="101"/>
                  <w:divBdr>
                    <w:top w:val="none" w:sz="0" w:space="0" w:color="auto"/>
                    <w:left w:val="none" w:sz="0" w:space="0" w:color="auto"/>
                    <w:bottom w:val="none" w:sz="0" w:space="0" w:color="auto"/>
                    <w:right w:val="none" w:sz="0" w:space="0" w:color="auto"/>
                  </w:divBdr>
                </w:div>
                <w:div w:id="1072193626">
                  <w:marLeft w:val="0"/>
                  <w:marRight w:val="0"/>
                  <w:marTop w:val="0"/>
                  <w:marBottom w:val="101"/>
                  <w:divBdr>
                    <w:top w:val="none" w:sz="0" w:space="0" w:color="auto"/>
                    <w:left w:val="none" w:sz="0" w:space="0" w:color="auto"/>
                    <w:bottom w:val="none" w:sz="0" w:space="0" w:color="auto"/>
                    <w:right w:val="none" w:sz="0" w:space="0" w:color="auto"/>
                  </w:divBdr>
                </w:div>
                <w:div w:id="100346066">
                  <w:marLeft w:val="0"/>
                  <w:marRight w:val="0"/>
                  <w:marTop w:val="0"/>
                  <w:marBottom w:val="101"/>
                  <w:divBdr>
                    <w:top w:val="none" w:sz="0" w:space="0" w:color="auto"/>
                    <w:left w:val="none" w:sz="0" w:space="0" w:color="auto"/>
                    <w:bottom w:val="none" w:sz="0" w:space="0" w:color="auto"/>
                    <w:right w:val="none" w:sz="0" w:space="0" w:color="auto"/>
                  </w:divBdr>
                </w:div>
                <w:div w:id="403911944">
                  <w:marLeft w:val="0"/>
                  <w:marRight w:val="0"/>
                  <w:marTop w:val="0"/>
                  <w:marBottom w:val="101"/>
                  <w:divBdr>
                    <w:top w:val="none" w:sz="0" w:space="0" w:color="auto"/>
                    <w:left w:val="none" w:sz="0" w:space="0" w:color="auto"/>
                    <w:bottom w:val="none" w:sz="0" w:space="0" w:color="auto"/>
                    <w:right w:val="none" w:sz="0" w:space="0" w:color="auto"/>
                  </w:divBdr>
                </w:div>
                <w:div w:id="338777376">
                  <w:marLeft w:val="0"/>
                  <w:marRight w:val="0"/>
                  <w:marTop w:val="0"/>
                  <w:marBottom w:val="101"/>
                  <w:divBdr>
                    <w:top w:val="none" w:sz="0" w:space="0" w:color="auto"/>
                    <w:left w:val="none" w:sz="0" w:space="0" w:color="auto"/>
                    <w:bottom w:val="none" w:sz="0" w:space="0" w:color="auto"/>
                    <w:right w:val="none" w:sz="0" w:space="0" w:color="auto"/>
                  </w:divBdr>
                </w:div>
                <w:div w:id="1310017046">
                  <w:marLeft w:val="0"/>
                  <w:marRight w:val="0"/>
                  <w:marTop w:val="0"/>
                  <w:marBottom w:val="101"/>
                  <w:divBdr>
                    <w:top w:val="none" w:sz="0" w:space="0" w:color="auto"/>
                    <w:left w:val="none" w:sz="0" w:space="0" w:color="auto"/>
                    <w:bottom w:val="none" w:sz="0" w:space="0" w:color="auto"/>
                    <w:right w:val="none" w:sz="0" w:space="0" w:color="auto"/>
                  </w:divBdr>
                </w:div>
                <w:div w:id="1650479074">
                  <w:marLeft w:val="0"/>
                  <w:marRight w:val="0"/>
                  <w:marTop w:val="0"/>
                  <w:marBottom w:val="101"/>
                  <w:divBdr>
                    <w:top w:val="none" w:sz="0" w:space="0" w:color="auto"/>
                    <w:left w:val="none" w:sz="0" w:space="0" w:color="auto"/>
                    <w:bottom w:val="none" w:sz="0" w:space="0" w:color="auto"/>
                    <w:right w:val="none" w:sz="0" w:space="0" w:color="auto"/>
                  </w:divBdr>
                </w:div>
                <w:div w:id="1077477552">
                  <w:marLeft w:val="0"/>
                  <w:marRight w:val="0"/>
                  <w:marTop w:val="0"/>
                  <w:marBottom w:val="101"/>
                  <w:divBdr>
                    <w:top w:val="none" w:sz="0" w:space="0" w:color="auto"/>
                    <w:left w:val="none" w:sz="0" w:space="0" w:color="auto"/>
                    <w:bottom w:val="none" w:sz="0" w:space="0" w:color="auto"/>
                    <w:right w:val="none" w:sz="0" w:space="0" w:color="auto"/>
                  </w:divBdr>
                </w:div>
              </w:divsChild>
            </w:div>
            <w:div w:id="1965383797">
              <w:marLeft w:val="0"/>
              <w:marRight w:val="0"/>
              <w:marTop w:val="0"/>
              <w:marBottom w:val="0"/>
              <w:divBdr>
                <w:top w:val="none" w:sz="0" w:space="0" w:color="auto"/>
                <w:left w:val="none" w:sz="0" w:space="0" w:color="auto"/>
                <w:bottom w:val="none" w:sz="0" w:space="0" w:color="auto"/>
                <w:right w:val="none" w:sz="0" w:space="0" w:color="auto"/>
              </w:divBdr>
              <w:divsChild>
                <w:div w:id="1298954563">
                  <w:marLeft w:val="0"/>
                  <w:marRight w:val="0"/>
                  <w:marTop w:val="0"/>
                  <w:marBottom w:val="101"/>
                  <w:divBdr>
                    <w:top w:val="none" w:sz="0" w:space="0" w:color="auto"/>
                    <w:left w:val="none" w:sz="0" w:space="0" w:color="auto"/>
                    <w:bottom w:val="none" w:sz="0" w:space="0" w:color="auto"/>
                    <w:right w:val="none" w:sz="0" w:space="0" w:color="auto"/>
                  </w:divBdr>
                </w:div>
                <w:div w:id="743987781">
                  <w:marLeft w:val="0"/>
                  <w:marRight w:val="0"/>
                  <w:marTop w:val="0"/>
                  <w:marBottom w:val="96"/>
                  <w:divBdr>
                    <w:top w:val="none" w:sz="0" w:space="0" w:color="auto"/>
                    <w:left w:val="none" w:sz="0" w:space="0" w:color="auto"/>
                    <w:bottom w:val="none" w:sz="0" w:space="0" w:color="auto"/>
                    <w:right w:val="none" w:sz="0" w:space="0" w:color="auto"/>
                  </w:divBdr>
                </w:div>
                <w:div w:id="733310856">
                  <w:marLeft w:val="0"/>
                  <w:marRight w:val="0"/>
                  <w:marTop w:val="0"/>
                  <w:marBottom w:val="96"/>
                  <w:divBdr>
                    <w:top w:val="none" w:sz="0" w:space="0" w:color="auto"/>
                    <w:left w:val="none" w:sz="0" w:space="0" w:color="auto"/>
                    <w:bottom w:val="none" w:sz="0" w:space="0" w:color="auto"/>
                    <w:right w:val="none" w:sz="0" w:space="0" w:color="auto"/>
                  </w:divBdr>
                </w:div>
                <w:div w:id="1752236585">
                  <w:marLeft w:val="0"/>
                  <w:marRight w:val="0"/>
                  <w:marTop w:val="0"/>
                  <w:marBottom w:val="96"/>
                  <w:divBdr>
                    <w:top w:val="none" w:sz="0" w:space="0" w:color="auto"/>
                    <w:left w:val="none" w:sz="0" w:space="0" w:color="auto"/>
                    <w:bottom w:val="none" w:sz="0" w:space="0" w:color="auto"/>
                    <w:right w:val="none" w:sz="0" w:space="0" w:color="auto"/>
                  </w:divBdr>
                </w:div>
                <w:div w:id="1633751826">
                  <w:marLeft w:val="0"/>
                  <w:marRight w:val="0"/>
                  <w:marTop w:val="0"/>
                  <w:marBottom w:val="96"/>
                  <w:divBdr>
                    <w:top w:val="none" w:sz="0" w:space="0" w:color="auto"/>
                    <w:left w:val="none" w:sz="0" w:space="0" w:color="auto"/>
                    <w:bottom w:val="none" w:sz="0" w:space="0" w:color="auto"/>
                    <w:right w:val="none" w:sz="0" w:space="0" w:color="auto"/>
                  </w:divBdr>
                </w:div>
                <w:div w:id="420688740">
                  <w:marLeft w:val="0"/>
                  <w:marRight w:val="0"/>
                  <w:marTop w:val="0"/>
                  <w:marBottom w:val="96"/>
                  <w:divBdr>
                    <w:top w:val="none" w:sz="0" w:space="0" w:color="auto"/>
                    <w:left w:val="none" w:sz="0" w:space="0" w:color="auto"/>
                    <w:bottom w:val="none" w:sz="0" w:space="0" w:color="auto"/>
                    <w:right w:val="none" w:sz="0" w:space="0" w:color="auto"/>
                  </w:divBdr>
                </w:div>
                <w:div w:id="583413127">
                  <w:marLeft w:val="0"/>
                  <w:marRight w:val="0"/>
                  <w:marTop w:val="101"/>
                  <w:marBottom w:val="96"/>
                  <w:divBdr>
                    <w:top w:val="none" w:sz="0" w:space="0" w:color="auto"/>
                    <w:left w:val="none" w:sz="0" w:space="0" w:color="auto"/>
                    <w:bottom w:val="none" w:sz="0" w:space="0" w:color="auto"/>
                    <w:right w:val="none" w:sz="0" w:space="0" w:color="auto"/>
                  </w:divBdr>
                </w:div>
                <w:div w:id="502858334">
                  <w:marLeft w:val="0"/>
                  <w:marRight w:val="0"/>
                  <w:marTop w:val="0"/>
                  <w:marBottom w:val="96"/>
                  <w:divBdr>
                    <w:top w:val="none" w:sz="0" w:space="0" w:color="auto"/>
                    <w:left w:val="none" w:sz="0" w:space="0" w:color="auto"/>
                    <w:bottom w:val="none" w:sz="0" w:space="0" w:color="auto"/>
                    <w:right w:val="none" w:sz="0" w:space="0" w:color="auto"/>
                  </w:divBdr>
                </w:div>
                <w:div w:id="1172183644">
                  <w:marLeft w:val="0"/>
                  <w:marRight w:val="0"/>
                  <w:marTop w:val="0"/>
                  <w:marBottom w:val="96"/>
                  <w:divBdr>
                    <w:top w:val="none" w:sz="0" w:space="0" w:color="auto"/>
                    <w:left w:val="none" w:sz="0" w:space="0" w:color="auto"/>
                    <w:bottom w:val="none" w:sz="0" w:space="0" w:color="auto"/>
                    <w:right w:val="none" w:sz="0" w:space="0" w:color="auto"/>
                  </w:divBdr>
                </w:div>
                <w:div w:id="1338649580">
                  <w:marLeft w:val="720"/>
                  <w:marRight w:val="0"/>
                  <w:marTop w:val="0"/>
                  <w:marBottom w:val="96"/>
                  <w:divBdr>
                    <w:top w:val="none" w:sz="0" w:space="0" w:color="auto"/>
                    <w:left w:val="none" w:sz="0" w:space="0" w:color="auto"/>
                    <w:bottom w:val="none" w:sz="0" w:space="0" w:color="auto"/>
                    <w:right w:val="none" w:sz="0" w:space="0" w:color="auto"/>
                  </w:divBdr>
                </w:div>
                <w:div w:id="279385338">
                  <w:marLeft w:val="720"/>
                  <w:marRight w:val="0"/>
                  <w:marTop w:val="0"/>
                  <w:marBottom w:val="96"/>
                  <w:divBdr>
                    <w:top w:val="none" w:sz="0" w:space="0" w:color="auto"/>
                    <w:left w:val="none" w:sz="0" w:space="0" w:color="auto"/>
                    <w:bottom w:val="none" w:sz="0" w:space="0" w:color="auto"/>
                    <w:right w:val="none" w:sz="0" w:space="0" w:color="auto"/>
                  </w:divBdr>
                </w:div>
                <w:div w:id="1163282871">
                  <w:marLeft w:val="720"/>
                  <w:marRight w:val="0"/>
                  <w:marTop w:val="0"/>
                  <w:marBottom w:val="96"/>
                  <w:divBdr>
                    <w:top w:val="none" w:sz="0" w:space="0" w:color="auto"/>
                    <w:left w:val="none" w:sz="0" w:space="0" w:color="auto"/>
                    <w:bottom w:val="none" w:sz="0" w:space="0" w:color="auto"/>
                    <w:right w:val="none" w:sz="0" w:space="0" w:color="auto"/>
                  </w:divBdr>
                </w:div>
                <w:div w:id="47806733">
                  <w:marLeft w:val="0"/>
                  <w:marRight w:val="0"/>
                  <w:marTop w:val="101"/>
                  <w:marBottom w:val="96"/>
                  <w:divBdr>
                    <w:top w:val="none" w:sz="0" w:space="0" w:color="auto"/>
                    <w:left w:val="none" w:sz="0" w:space="0" w:color="auto"/>
                    <w:bottom w:val="none" w:sz="0" w:space="0" w:color="auto"/>
                    <w:right w:val="none" w:sz="0" w:space="0" w:color="auto"/>
                  </w:divBdr>
                </w:div>
                <w:div w:id="257567385">
                  <w:marLeft w:val="0"/>
                  <w:marRight w:val="0"/>
                  <w:marTop w:val="0"/>
                  <w:marBottom w:val="96"/>
                  <w:divBdr>
                    <w:top w:val="none" w:sz="0" w:space="0" w:color="auto"/>
                    <w:left w:val="none" w:sz="0" w:space="0" w:color="auto"/>
                    <w:bottom w:val="none" w:sz="0" w:space="0" w:color="auto"/>
                    <w:right w:val="none" w:sz="0" w:space="0" w:color="auto"/>
                  </w:divBdr>
                </w:div>
                <w:div w:id="1052657023">
                  <w:marLeft w:val="0"/>
                  <w:marRight w:val="0"/>
                  <w:marTop w:val="0"/>
                  <w:marBottom w:val="96"/>
                  <w:divBdr>
                    <w:top w:val="none" w:sz="0" w:space="0" w:color="auto"/>
                    <w:left w:val="none" w:sz="0" w:space="0" w:color="auto"/>
                    <w:bottom w:val="none" w:sz="0" w:space="0" w:color="auto"/>
                    <w:right w:val="none" w:sz="0" w:space="0" w:color="auto"/>
                  </w:divBdr>
                </w:div>
                <w:div w:id="852380332">
                  <w:marLeft w:val="0"/>
                  <w:marRight w:val="0"/>
                  <w:marTop w:val="0"/>
                  <w:marBottom w:val="96"/>
                  <w:divBdr>
                    <w:top w:val="none" w:sz="0" w:space="0" w:color="auto"/>
                    <w:left w:val="none" w:sz="0" w:space="0" w:color="auto"/>
                    <w:bottom w:val="none" w:sz="0" w:space="0" w:color="auto"/>
                    <w:right w:val="none" w:sz="0" w:space="0" w:color="auto"/>
                  </w:divBdr>
                </w:div>
                <w:div w:id="1129906312">
                  <w:marLeft w:val="0"/>
                  <w:marRight w:val="0"/>
                  <w:marTop w:val="0"/>
                  <w:marBottom w:val="96"/>
                  <w:divBdr>
                    <w:top w:val="none" w:sz="0" w:space="0" w:color="auto"/>
                    <w:left w:val="none" w:sz="0" w:space="0" w:color="auto"/>
                    <w:bottom w:val="none" w:sz="0" w:space="0" w:color="auto"/>
                    <w:right w:val="none" w:sz="0" w:space="0" w:color="auto"/>
                  </w:divBdr>
                </w:div>
              </w:divsChild>
            </w:div>
            <w:div w:id="2102482780">
              <w:marLeft w:val="0"/>
              <w:marRight w:val="0"/>
              <w:marTop w:val="0"/>
              <w:marBottom w:val="0"/>
              <w:divBdr>
                <w:top w:val="none" w:sz="0" w:space="0" w:color="auto"/>
                <w:left w:val="none" w:sz="0" w:space="0" w:color="auto"/>
                <w:bottom w:val="none" w:sz="0" w:space="0" w:color="auto"/>
                <w:right w:val="none" w:sz="0" w:space="0" w:color="auto"/>
              </w:divBdr>
              <w:divsChild>
                <w:div w:id="534660848">
                  <w:marLeft w:val="0"/>
                  <w:marRight w:val="0"/>
                  <w:marTop w:val="0"/>
                  <w:marBottom w:val="96"/>
                  <w:divBdr>
                    <w:top w:val="none" w:sz="0" w:space="0" w:color="auto"/>
                    <w:left w:val="none" w:sz="0" w:space="0" w:color="auto"/>
                    <w:bottom w:val="none" w:sz="0" w:space="0" w:color="auto"/>
                    <w:right w:val="none" w:sz="0" w:space="0" w:color="auto"/>
                  </w:divBdr>
                </w:div>
                <w:div w:id="2131121040">
                  <w:marLeft w:val="0"/>
                  <w:marRight w:val="0"/>
                  <w:marTop w:val="0"/>
                  <w:marBottom w:val="101"/>
                  <w:divBdr>
                    <w:top w:val="none" w:sz="0" w:space="0" w:color="auto"/>
                    <w:left w:val="none" w:sz="0" w:space="0" w:color="auto"/>
                    <w:bottom w:val="none" w:sz="0" w:space="0" w:color="auto"/>
                    <w:right w:val="none" w:sz="0" w:space="0" w:color="auto"/>
                  </w:divBdr>
                </w:div>
                <w:div w:id="1460415366">
                  <w:marLeft w:val="0"/>
                  <w:marRight w:val="0"/>
                  <w:marTop w:val="0"/>
                  <w:marBottom w:val="101"/>
                  <w:divBdr>
                    <w:top w:val="none" w:sz="0" w:space="0" w:color="auto"/>
                    <w:left w:val="none" w:sz="0" w:space="0" w:color="auto"/>
                    <w:bottom w:val="none" w:sz="0" w:space="0" w:color="auto"/>
                    <w:right w:val="none" w:sz="0" w:space="0" w:color="auto"/>
                  </w:divBdr>
                </w:div>
                <w:div w:id="1458526852">
                  <w:marLeft w:val="0"/>
                  <w:marRight w:val="0"/>
                  <w:marTop w:val="0"/>
                  <w:marBottom w:val="101"/>
                  <w:divBdr>
                    <w:top w:val="none" w:sz="0" w:space="0" w:color="auto"/>
                    <w:left w:val="none" w:sz="0" w:space="0" w:color="auto"/>
                    <w:bottom w:val="none" w:sz="0" w:space="0" w:color="auto"/>
                    <w:right w:val="none" w:sz="0" w:space="0" w:color="auto"/>
                  </w:divBdr>
                </w:div>
                <w:div w:id="406651073">
                  <w:marLeft w:val="0"/>
                  <w:marRight w:val="0"/>
                  <w:marTop w:val="0"/>
                  <w:marBottom w:val="101"/>
                  <w:divBdr>
                    <w:top w:val="none" w:sz="0" w:space="0" w:color="auto"/>
                    <w:left w:val="none" w:sz="0" w:space="0" w:color="auto"/>
                    <w:bottom w:val="none" w:sz="0" w:space="0" w:color="auto"/>
                    <w:right w:val="none" w:sz="0" w:space="0" w:color="auto"/>
                  </w:divBdr>
                </w:div>
                <w:div w:id="1662347214">
                  <w:marLeft w:val="0"/>
                  <w:marRight w:val="0"/>
                  <w:marTop w:val="0"/>
                  <w:marBottom w:val="101"/>
                  <w:divBdr>
                    <w:top w:val="none" w:sz="0" w:space="0" w:color="auto"/>
                    <w:left w:val="none" w:sz="0" w:space="0" w:color="auto"/>
                    <w:bottom w:val="none" w:sz="0" w:space="0" w:color="auto"/>
                    <w:right w:val="none" w:sz="0" w:space="0" w:color="auto"/>
                  </w:divBdr>
                </w:div>
                <w:div w:id="1831826614">
                  <w:marLeft w:val="0"/>
                  <w:marRight w:val="0"/>
                  <w:marTop w:val="0"/>
                  <w:marBottom w:val="101"/>
                  <w:divBdr>
                    <w:top w:val="none" w:sz="0" w:space="0" w:color="auto"/>
                    <w:left w:val="none" w:sz="0" w:space="0" w:color="auto"/>
                    <w:bottom w:val="none" w:sz="0" w:space="0" w:color="auto"/>
                    <w:right w:val="none" w:sz="0" w:space="0" w:color="auto"/>
                  </w:divBdr>
                </w:div>
                <w:div w:id="44893888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982123229">
      <w:bodyDiv w:val="1"/>
      <w:marLeft w:val="0"/>
      <w:marRight w:val="0"/>
      <w:marTop w:val="0"/>
      <w:marBottom w:val="0"/>
      <w:divBdr>
        <w:top w:val="none" w:sz="0" w:space="0" w:color="auto"/>
        <w:left w:val="none" w:sz="0" w:space="0" w:color="auto"/>
        <w:bottom w:val="none" w:sz="0" w:space="0" w:color="auto"/>
        <w:right w:val="none" w:sz="0" w:space="0" w:color="auto"/>
      </w:divBdr>
      <w:divsChild>
        <w:div w:id="62988220">
          <w:marLeft w:val="0"/>
          <w:marRight w:val="0"/>
          <w:marTop w:val="0"/>
          <w:marBottom w:val="0"/>
          <w:divBdr>
            <w:top w:val="none" w:sz="0" w:space="0" w:color="auto"/>
            <w:left w:val="none" w:sz="0" w:space="0" w:color="auto"/>
            <w:bottom w:val="none" w:sz="0" w:space="0" w:color="auto"/>
            <w:right w:val="none" w:sz="0" w:space="0" w:color="auto"/>
          </w:divBdr>
        </w:div>
        <w:div w:id="74255243">
          <w:marLeft w:val="0"/>
          <w:marRight w:val="0"/>
          <w:marTop w:val="0"/>
          <w:marBottom w:val="0"/>
          <w:divBdr>
            <w:top w:val="none" w:sz="0" w:space="0" w:color="auto"/>
            <w:left w:val="none" w:sz="0" w:space="0" w:color="auto"/>
            <w:bottom w:val="none" w:sz="0" w:space="0" w:color="auto"/>
            <w:right w:val="none" w:sz="0" w:space="0" w:color="auto"/>
          </w:divBdr>
        </w:div>
        <w:div w:id="87435798">
          <w:marLeft w:val="0"/>
          <w:marRight w:val="0"/>
          <w:marTop w:val="0"/>
          <w:marBottom w:val="0"/>
          <w:divBdr>
            <w:top w:val="none" w:sz="0" w:space="0" w:color="auto"/>
            <w:left w:val="none" w:sz="0" w:space="0" w:color="auto"/>
            <w:bottom w:val="none" w:sz="0" w:space="0" w:color="auto"/>
            <w:right w:val="none" w:sz="0" w:space="0" w:color="auto"/>
          </w:divBdr>
        </w:div>
        <w:div w:id="89670652">
          <w:marLeft w:val="0"/>
          <w:marRight w:val="0"/>
          <w:marTop w:val="0"/>
          <w:marBottom w:val="0"/>
          <w:divBdr>
            <w:top w:val="none" w:sz="0" w:space="0" w:color="auto"/>
            <w:left w:val="none" w:sz="0" w:space="0" w:color="auto"/>
            <w:bottom w:val="none" w:sz="0" w:space="0" w:color="auto"/>
            <w:right w:val="none" w:sz="0" w:space="0" w:color="auto"/>
          </w:divBdr>
        </w:div>
        <w:div w:id="135151059">
          <w:marLeft w:val="0"/>
          <w:marRight w:val="0"/>
          <w:marTop w:val="0"/>
          <w:marBottom w:val="0"/>
          <w:divBdr>
            <w:top w:val="none" w:sz="0" w:space="0" w:color="auto"/>
            <w:left w:val="none" w:sz="0" w:space="0" w:color="auto"/>
            <w:bottom w:val="none" w:sz="0" w:space="0" w:color="auto"/>
            <w:right w:val="none" w:sz="0" w:space="0" w:color="auto"/>
          </w:divBdr>
        </w:div>
        <w:div w:id="155071380">
          <w:marLeft w:val="0"/>
          <w:marRight w:val="0"/>
          <w:marTop w:val="0"/>
          <w:marBottom w:val="0"/>
          <w:divBdr>
            <w:top w:val="none" w:sz="0" w:space="0" w:color="auto"/>
            <w:left w:val="none" w:sz="0" w:space="0" w:color="auto"/>
            <w:bottom w:val="none" w:sz="0" w:space="0" w:color="auto"/>
            <w:right w:val="none" w:sz="0" w:space="0" w:color="auto"/>
          </w:divBdr>
        </w:div>
        <w:div w:id="242642358">
          <w:marLeft w:val="0"/>
          <w:marRight w:val="0"/>
          <w:marTop w:val="0"/>
          <w:marBottom w:val="0"/>
          <w:divBdr>
            <w:top w:val="none" w:sz="0" w:space="0" w:color="auto"/>
            <w:left w:val="none" w:sz="0" w:space="0" w:color="auto"/>
            <w:bottom w:val="none" w:sz="0" w:space="0" w:color="auto"/>
            <w:right w:val="none" w:sz="0" w:space="0" w:color="auto"/>
          </w:divBdr>
        </w:div>
        <w:div w:id="253900444">
          <w:marLeft w:val="0"/>
          <w:marRight w:val="0"/>
          <w:marTop w:val="0"/>
          <w:marBottom w:val="0"/>
          <w:divBdr>
            <w:top w:val="none" w:sz="0" w:space="0" w:color="auto"/>
            <w:left w:val="none" w:sz="0" w:space="0" w:color="auto"/>
            <w:bottom w:val="none" w:sz="0" w:space="0" w:color="auto"/>
            <w:right w:val="none" w:sz="0" w:space="0" w:color="auto"/>
          </w:divBdr>
        </w:div>
        <w:div w:id="615718450">
          <w:marLeft w:val="0"/>
          <w:marRight w:val="0"/>
          <w:marTop w:val="0"/>
          <w:marBottom w:val="0"/>
          <w:divBdr>
            <w:top w:val="none" w:sz="0" w:space="0" w:color="auto"/>
            <w:left w:val="none" w:sz="0" w:space="0" w:color="auto"/>
            <w:bottom w:val="none" w:sz="0" w:space="0" w:color="auto"/>
            <w:right w:val="none" w:sz="0" w:space="0" w:color="auto"/>
          </w:divBdr>
        </w:div>
        <w:div w:id="685446976">
          <w:marLeft w:val="0"/>
          <w:marRight w:val="0"/>
          <w:marTop w:val="0"/>
          <w:marBottom w:val="0"/>
          <w:divBdr>
            <w:top w:val="none" w:sz="0" w:space="0" w:color="auto"/>
            <w:left w:val="none" w:sz="0" w:space="0" w:color="auto"/>
            <w:bottom w:val="none" w:sz="0" w:space="0" w:color="auto"/>
            <w:right w:val="none" w:sz="0" w:space="0" w:color="auto"/>
          </w:divBdr>
        </w:div>
        <w:div w:id="685979906">
          <w:marLeft w:val="0"/>
          <w:marRight w:val="0"/>
          <w:marTop w:val="0"/>
          <w:marBottom w:val="0"/>
          <w:divBdr>
            <w:top w:val="none" w:sz="0" w:space="0" w:color="auto"/>
            <w:left w:val="none" w:sz="0" w:space="0" w:color="auto"/>
            <w:bottom w:val="none" w:sz="0" w:space="0" w:color="auto"/>
            <w:right w:val="none" w:sz="0" w:space="0" w:color="auto"/>
          </w:divBdr>
        </w:div>
        <w:div w:id="783109384">
          <w:marLeft w:val="0"/>
          <w:marRight w:val="0"/>
          <w:marTop w:val="0"/>
          <w:marBottom w:val="0"/>
          <w:divBdr>
            <w:top w:val="none" w:sz="0" w:space="0" w:color="auto"/>
            <w:left w:val="none" w:sz="0" w:space="0" w:color="auto"/>
            <w:bottom w:val="none" w:sz="0" w:space="0" w:color="auto"/>
            <w:right w:val="none" w:sz="0" w:space="0" w:color="auto"/>
          </w:divBdr>
        </w:div>
        <w:div w:id="962661997">
          <w:marLeft w:val="0"/>
          <w:marRight w:val="0"/>
          <w:marTop w:val="0"/>
          <w:marBottom w:val="0"/>
          <w:divBdr>
            <w:top w:val="none" w:sz="0" w:space="0" w:color="auto"/>
            <w:left w:val="none" w:sz="0" w:space="0" w:color="auto"/>
            <w:bottom w:val="none" w:sz="0" w:space="0" w:color="auto"/>
            <w:right w:val="none" w:sz="0" w:space="0" w:color="auto"/>
          </w:divBdr>
        </w:div>
        <w:div w:id="1126974521">
          <w:marLeft w:val="0"/>
          <w:marRight w:val="0"/>
          <w:marTop w:val="0"/>
          <w:marBottom w:val="0"/>
          <w:divBdr>
            <w:top w:val="none" w:sz="0" w:space="0" w:color="auto"/>
            <w:left w:val="none" w:sz="0" w:space="0" w:color="auto"/>
            <w:bottom w:val="none" w:sz="0" w:space="0" w:color="auto"/>
            <w:right w:val="none" w:sz="0" w:space="0" w:color="auto"/>
          </w:divBdr>
        </w:div>
        <w:div w:id="1283997336">
          <w:marLeft w:val="0"/>
          <w:marRight w:val="0"/>
          <w:marTop w:val="0"/>
          <w:marBottom w:val="0"/>
          <w:divBdr>
            <w:top w:val="none" w:sz="0" w:space="0" w:color="auto"/>
            <w:left w:val="none" w:sz="0" w:space="0" w:color="auto"/>
            <w:bottom w:val="none" w:sz="0" w:space="0" w:color="auto"/>
            <w:right w:val="none" w:sz="0" w:space="0" w:color="auto"/>
          </w:divBdr>
        </w:div>
        <w:div w:id="1339578371">
          <w:marLeft w:val="0"/>
          <w:marRight w:val="0"/>
          <w:marTop w:val="0"/>
          <w:marBottom w:val="0"/>
          <w:divBdr>
            <w:top w:val="none" w:sz="0" w:space="0" w:color="auto"/>
            <w:left w:val="none" w:sz="0" w:space="0" w:color="auto"/>
            <w:bottom w:val="none" w:sz="0" w:space="0" w:color="auto"/>
            <w:right w:val="none" w:sz="0" w:space="0" w:color="auto"/>
          </w:divBdr>
        </w:div>
        <w:div w:id="1342898715">
          <w:marLeft w:val="0"/>
          <w:marRight w:val="0"/>
          <w:marTop w:val="0"/>
          <w:marBottom w:val="0"/>
          <w:divBdr>
            <w:top w:val="none" w:sz="0" w:space="0" w:color="auto"/>
            <w:left w:val="none" w:sz="0" w:space="0" w:color="auto"/>
            <w:bottom w:val="none" w:sz="0" w:space="0" w:color="auto"/>
            <w:right w:val="none" w:sz="0" w:space="0" w:color="auto"/>
          </w:divBdr>
        </w:div>
        <w:div w:id="1349672995">
          <w:marLeft w:val="0"/>
          <w:marRight w:val="0"/>
          <w:marTop w:val="0"/>
          <w:marBottom w:val="0"/>
          <w:divBdr>
            <w:top w:val="none" w:sz="0" w:space="0" w:color="auto"/>
            <w:left w:val="none" w:sz="0" w:space="0" w:color="auto"/>
            <w:bottom w:val="none" w:sz="0" w:space="0" w:color="auto"/>
            <w:right w:val="none" w:sz="0" w:space="0" w:color="auto"/>
          </w:divBdr>
        </w:div>
        <w:div w:id="1522666909">
          <w:marLeft w:val="0"/>
          <w:marRight w:val="0"/>
          <w:marTop w:val="0"/>
          <w:marBottom w:val="0"/>
          <w:divBdr>
            <w:top w:val="none" w:sz="0" w:space="0" w:color="auto"/>
            <w:left w:val="none" w:sz="0" w:space="0" w:color="auto"/>
            <w:bottom w:val="none" w:sz="0" w:space="0" w:color="auto"/>
            <w:right w:val="none" w:sz="0" w:space="0" w:color="auto"/>
          </w:divBdr>
        </w:div>
        <w:div w:id="1541163501">
          <w:marLeft w:val="0"/>
          <w:marRight w:val="0"/>
          <w:marTop w:val="0"/>
          <w:marBottom w:val="0"/>
          <w:divBdr>
            <w:top w:val="none" w:sz="0" w:space="0" w:color="auto"/>
            <w:left w:val="none" w:sz="0" w:space="0" w:color="auto"/>
            <w:bottom w:val="none" w:sz="0" w:space="0" w:color="auto"/>
            <w:right w:val="none" w:sz="0" w:space="0" w:color="auto"/>
          </w:divBdr>
        </w:div>
        <w:div w:id="1594976824">
          <w:marLeft w:val="0"/>
          <w:marRight w:val="0"/>
          <w:marTop w:val="0"/>
          <w:marBottom w:val="0"/>
          <w:divBdr>
            <w:top w:val="none" w:sz="0" w:space="0" w:color="auto"/>
            <w:left w:val="none" w:sz="0" w:space="0" w:color="auto"/>
            <w:bottom w:val="none" w:sz="0" w:space="0" w:color="auto"/>
            <w:right w:val="none" w:sz="0" w:space="0" w:color="auto"/>
          </w:divBdr>
        </w:div>
        <w:div w:id="1608465002">
          <w:marLeft w:val="0"/>
          <w:marRight w:val="0"/>
          <w:marTop w:val="0"/>
          <w:marBottom w:val="0"/>
          <w:divBdr>
            <w:top w:val="none" w:sz="0" w:space="0" w:color="auto"/>
            <w:left w:val="none" w:sz="0" w:space="0" w:color="auto"/>
            <w:bottom w:val="none" w:sz="0" w:space="0" w:color="auto"/>
            <w:right w:val="none" w:sz="0" w:space="0" w:color="auto"/>
          </w:divBdr>
        </w:div>
        <w:div w:id="1671980635">
          <w:marLeft w:val="0"/>
          <w:marRight w:val="0"/>
          <w:marTop w:val="0"/>
          <w:marBottom w:val="0"/>
          <w:divBdr>
            <w:top w:val="none" w:sz="0" w:space="0" w:color="auto"/>
            <w:left w:val="none" w:sz="0" w:space="0" w:color="auto"/>
            <w:bottom w:val="none" w:sz="0" w:space="0" w:color="auto"/>
            <w:right w:val="none" w:sz="0" w:space="0" w:color="auto"/>
          </w:divBdr>
        </w:div>
        <w:div w:id="1837987814">
          <w:marLeft w:val="0"/>
          <w:marRight w:val="0"/>
          <w:marTop w:val="0"/>
          <w:marBottom w:val="0"/>
          <w:divBdr>
            <w:top w:val="none" w:sz="0" w:space="0" w:color="auto"/>
            <w:left w:val="none" w:sz="0" w:space="0" w:color="auto"/>
            <w:bottom w:val="none" w:sz="0" w:space="0" w:color="auto"/>
            <w:right w:val="none" w:sz="0" w:space="0" w:color="auto"/>
          </w:divBdr>
        </w:div>
        <w:div w:id="1954481988">
          <w:marLeft w:val="0"/>
          <w:marRight w:val="0"/>
          <w:marTop w:val="0"/>
          <w:marBottom w:val="0"/>
          <w:divBdr>
            <w:top w:val="none" w:sz="0" w:space="0" w:color="auto"/>
            <w:left w:val="none" w:sz="0" w:space="0" w:color="auto"/>
            <w:bottom w:val="none" w:sz="0" w:space="0" w:color="auto"/>
            <w:right w:val="none" w:sz="0" w:space="0" w:color="auto"/>
          </w:divBdr>
        </w:div>
        <w:div w:id="1962109925">
          <w:marLeft w:val="0"/>
          <w:marRight w:val="0"/>
          <w:marTop w:val="0"/>
          <w:marBottom w:val="0"/>
          <w:divBdr>
            <w:top w:val="none" w:sz="0" w:space="0" w:color="auto"/>
            <w:left w:val="none" w:sz="0" w:space="0" w:color="auto"/>
            <w:bottom w:val="none" w:sz="0" w:space="0" w:color="auto"/>
            <w:right w:val="none" w:sz="0" w:space="0" w:color="auto"/>
          </w:divBdr>
        </w:div>
      </w:divsChild>
    </w:div>
    <w:div w:id="1010528834">
      <w:bodyDiv w:val="1"/>
      <w:marLeft w:val="0"/>
      <w:marRight w:val="0"/>
      <w:marTop w:val="0"/>
      <w:marBottom w:val="0"/>
      <w:divBdr>
        <w:top w:val="none" w:sz="0" w:space="0" w:color="auto"/>
        <w:left w:val="none" w:sz="0" w:space="0" w:color="auto"/>
        <w:bottom w:val="none" w:sz="0" w:space="0" w:color="auto"/>
        <w:right w:val="none" w:sz="0" w:space="0" w:color="auto"/>
      </w:divBdr>
      <w:divsChild>
        <w:div w:id="58017582">
          <w:marLeft w:val="0"/>
          <w:marRight w:val="0"/>
          <w:marTop w:val="0"/>
          <w:marBottom w:val="0"/>
          <w:divBdr>
            <w:top w:val="none" w:sz="0" w:space="0" w:color="auto"/>
            <w:left w:val="none" w:sz="0" w:space="0" w:color="auto"/>
            <w:bottom w:val="none" w:sz="0" w:space="0" w:color="auto"/>
            <w:right w:val="none" w:sz="0" w:space="0" w:color="auto"/>
          </w:divBdr>
        </w:div>
        <w:div w:id="241305530">
          <w:marLeft w:val="0"/>
          <w:marRight w:val="0"/>
          <w:marTop w:val="0"/>
          <w:marBottom w:val="0"/>
          <w:divBdr>
            <w:top w:val="none" w:sz="0" w:space="0" w:color="auto"/>
            <w:left w:val="none" w:sz="0" w:space="0" w:color="auto"/>
            <w:bottom w:val="none" w:sz="0" w:space="0" w:color="auto"/>
            <w:right w:val="none" w:sz="0" w:space="0" w:color="auto"/>
          </w:divBdr>
        </w:div>
        <w:div w:id="1240367003">
          <w:marLeft w:val="0"/>
          <w:marRight w:val="0"/>
          <w:marTop w:val="0"/>
          <w:marBottom w:val="0"/>
          <w:divBdr>
            <w:top w:val="none" w:sz="0" w:space="0" w:color="auto"/>
            <w:left w:val="none" w:sz="0" w:space="0" w:color="auto"/>
            <w:bottom w:val="none" w:sz="0" w:space="0" w:color="auto"/>
            <w:right w:val="none" w:sz="0" w:space="0" w:color="auto"/>
          </w:divBdr>
        </w:div>
        <w:div w:id="2013795421">
          <w:marLeft w:val="0"/>
          <w:marRight w:val="0"/>
          <w:marTop w:val="0"/>
          <w:marBottom w:val="0"/>
          <w:divBdr>
            <w:top w:val="none" w:sz="0" w:space="0" w:color="auto"/>
            <w:left w:val="none" w:sz="0" w:space="0" w:color="auto"/>
            <w:bottom w:val="none" w:sz="0" w:space="0" w:color="auto"/>
            <w:right w:val="none" w:sz="0" w:space="0" w:color="auto"/>
          </w:divBdr>
        </w:div>
        <w:div w:id="2111005039">
          <w:marLeft w:val="0"/>
          <w:marRight w:val="0"/>
          <w:marTop w:val="0"/>
          <w:marBottom w:val="0"/>
          <w:divBdr>
            <w:top w:val="none" w:sz="0" w:space="0" w:color="auto"/>
            <w:left w:val="none" w:sz="0" w:space="0" w:color="auto"/>
            <w:bottom w:val="none" w:sz="0" w:space="0" w:color="auto"/>
            <w:right w:val="none" w:sz="0" w:space="0" w:color="auto"/>
          </w:divBdr>
        </w:div>
      </w:divsChild>
    </w:div>
    <w:div w:id="1041638620">
      <w:bodyDiv w:val="1"/>
      <w:marLeft w:val="0"/>
      <w:marRight w:val="0"/>
      <w:marTop w:val="0"/>
      <w:marBottom w:val="0"/>
      <w:divBdr>
        <w:top w:val="none" w:sz="0" w:space="0" w:color="auto"/>
        <w:left w:val="none" w:sz="0" w:space="0" w:color="auto"/>
        <w:bottom w:val="none" w:sz="0" w:space="0" w:color="auto"/>
        <w:right w:val="none" w:sz="0" w:space="0" w:color="auto"/>
      </w:divBdr>
      <w:divsChild>
        <w:div w:id="88083440">
          <w:marLeft w:val="0"/>
          <w:marRight w:val="0"/>
          <w:marTop w:val="0"/>
          <w:marBottom w:val="0"/>
          <w:divBdr>
            <w:top w:val="none" w:sz="0" w:space="0" w:color="auto"/>
            <w:left w:val="none" w:sz="0" w:space="0" w:color="auto"/>
            <w:bottom w:val="none" w:sz="0" w:space="0" w:color="auto"/>
            <w:right w:val="none" w:sz="0" w:space="0" w:color="auto"/>
          </w:divBdr>
        </w:div>
        <w:div w:id="119765175">
          <w:marLeft w:val="0"/>
          <w:marRight w:val="0"/>
          <w:marTop w:val="0"/>
          <w:marBottom w:val="0"/>
          <w:divBdr>
            <w:top w:val="none" w:sz="0" w:space="0" w:color="auto"/>
            <w:left w:val="none" w:sz="0" w:space="0" w:color="auto"/>
            <w:bottom w:val="none" w:sz="0" w:space="0" w:color="auto"/>
            <w:right w:val="none" w:sz="0" w:space="0" w:color="auto"/>
          </w:divBdr>
        </w:div>
        <w:div w:id="1105004631">
          <w:marLeft w:val="0"/>
          <w:marRight w:val="0"/>
          <w:marTop w:val="0"/>
          <w:marBottom w:val="0"/>
          <w:divBdr>
            <w:top w:val="none" w:sz="0" w:space="0" w:color="auto"/>
            <w:left w:val="none" w:sz="0" w:space="0" w:color="auto"/>
            <w:bottom w:val="none" w:sz="0" w:space="0" w:color="auto"/>
            <w:right w:val="none" w:sz="0" w:space="0" w:color="auto"/>
          </w:divBdr>
        </w:div>
        <w:div w:id="1926498950">
          <w:marLeft w:val="0"/>
          <w:marRight w:val="0"/>
          <w:marTop w:val="0"/>
          <w:marBottom w:val="0"/>
          <w:divBdr>
            <w:top w:val="none" w:sz="0" w:space="0" w:color="auto"/>
            <w:left w:val="none" w:sz="0" w:space="0" w:color="auto"/>
            <w:bottom w:val="none" w:sz="0" w:space="0" w:color="auto"/>
            <w:right w:val="none" w:sz="0" w:space="0" w:color="auto"/>
          </w:divBdr>
        </w:div>
        <w:div w:id="2124028940">
          <w:marLeft w:val="0"/>
          <w:marRight w:val="0"/>
          <w:marTop w:val="0"/>
          <w:marBottom w:val="0"/>
          <w:divBdr>
            <w:top w:val="none" w:sz="0" w:space="0" w:color="auto"/>
            <w:left w:val="none" w:sz="0" w:space="0" w:color="auto"/>
            <w:bottom w:val="none" w:sz="0" w:space="0" w:color="auto"/>
            <w:right w:val="none" w:sz="0" w:space="0" w:color="auto"/>
          </w:divBdr>
        </w:div>
      </w:divsChild>
    </w:div>
    <w:div w:id="1080325005">
      <w:bodyDiv w:val="1"/>
      <w:marLeft w:val="0"/>
      <w:marRight w:val="0"/>
      <w:marTop w:val="0"/>
      <w:marBottom w:val="0"/>
      <w:divBdr>
        <w:top w:val="none" w:sz="0" w:space="0" w:color="auto"/>
        <w:left w:val="none" w:sz="0" w:space="0" w:color="auto"/>
        <w:bottom w:val="none" w:sz="0" w:space="0" w:color="auto"/>
        <w:right w:val="none" w:sz="0" w:space="0" w:color="auto"/>
      </w:divBdr>
    </w:div>
    <w:div w:id="1100833545">
      <w:bodyDiv w:val="1"/>
      <w:marLeft w:val="0"/>
      <w:marRight w:val="0"/>
      <w:marTop w:val="0"/>
      <w:marBottom w:val="0"/>
      <w:divBdr>
        <w:top w:val="none" w:sz="0" w:space="0" w:color="auto"/>
        <w:left w:val="none" w:sz="0" w:space="0" w:color="auto"/>
        <w:bottom w:val="none" w:sz="0" w:space="0" w:color="auto"/>
        <w:right w:val="none" w:sz="0" w:space="0" w:color="auto"/>
      </w:divBdr>
      <w:divsChild>
        <w:div w:id="81492775">
          <w:marLeft w:val="0"/>
          <w:marRight w:val="0"/>
          <w:marTop w:val="0"/>
          <w:marBottom w:val="0"/>
          <w:divBdr>
            <w:top w:val="none" w:sz="0" w:space="0" w:color="auto"/>
            <w:left w:val="none" w:sz="0" w:space="0" w:color="auto"/>
            <w:bottom w:val="none" w:sz="0" w:space="0" w:color="auto"/>
            <w:right w:val="none" w:sz="0" w:space="0" w:color="auto"/>
          </w:divBdr>
        </w:div>
        <w:div w:id="541137038">
          <w:marLeft w:val="0"/>
          <w:marRight w:val="0"/>
          <w:marTop w:val="0"/>
          <w:marBottom w:val="0"/>
          <w:divBdr>
            <w:top w:val="none" w:sz="0" w:space="0" w:color="auto"/>
            <w:left w:val="none" w:sz="0" w:space="0" w:color="auto"/>
            <w:bottom w:val="none" w:sz="0" w:space="0" w:color="auto"/>
            <w:right w:val="none" w:sz="0" w:space="0" w:color="auto"/>
          </w:divBdr>
        </w:div>
        <w:div w:id="1402362817">
          <w:marLeft w:val="0"/>
          <w:marRight w:val="0"/>
          <w:marTop w:val="0"/>
          <w:marBottom w:val="0"/>
          <w:divBdr>
            <w:top w:val="none" w:sz="0" w:space="0" w:color="auto"/>
            <w:left w:val="none" w:sz="0" w:space="0" w:color="auto"/>
            <w:bottom w:val="none" w:sz="0" w:space="0" w:color="auto"/>
            <w:right w:val="none" w:sz="0" w:space="0" w:color="auto"/>
          </w:divBdr>
        </w:div>
      </w:divsChild>
    </w:div>
    <w:div w:id="1108895687">
      <w:bodyDiv w:val="1"/>
      <w:marLeft w:val="0"/>
      <w:marRight w:val="0"/>
      <w:marTop w:val="0"/>
      <w:marBottom w:val="0"/>
      <w:divBdr>
        <w:top w:val="none" w:sz="0" w:space="0" w:color="auto"/>
        <w:left w:val="none" w:sz="0" w:space="0" w:color="auto"/>
        <w:bottom w:val="none" w:sz="0" w:space="0" w:color="auto"/>
        <w:right w:val="none" w:sz="0" w:space="0" w:color="auto"/>
      </w:divBdr>
      <w:divsChild>
        <w:div w:id="1584950739">
          <w:marLeft w:val="0"/>
          <w:marRight w:val="0"/>
          <w:marTop w:val="0"/>
          <w:marBottom w:val="0"/>
          <w:divBdr>
            <w:top w:val="none" w:sz="0" w:space="0" w:color="auto"/>
            <w:left w:val="none" w:sz="0" w:space="0" w:color="auto"/>
            <w:bottom w:val="none" w:sz="0" w:space="0" w:color="auto"/>
            <w:right w:val="none" w:sz="0" w:space="0" w:color="auto"/>
          </w:divBdr>
        </w:div>
        <w:div w:id="1723819857">
          <w:marLeft w:val="0"/>
          <w:marRight w:val="0"/>
          <w:marTop w:val="0"/>
          <w:marBottom w:val="0"/>
          <w:divBdr>
            <w:top w:val="none" w:sz="0" w:space="0" w:color="auto"/>
            <w:left w:val="none" w:sz="0" w:space="0" w:color="auto"/>
            <w:bottom w:val="none" w:sz="0" w:space="0" w:color="auto"/>
            <w:right w:val="none" w:sz="0" w:space="0" w:color="auto"/>
          </w:divBdr>
        </w:div>
      </w:divsChild>
    </w:div>
    <w:div w:id="1141195387">
      <w:bodyDiv w:val="1"/>
      <w:marLeft w:val="0"/>
      <w:marRight w:val="0"/>
      <w:marTop w:val="0"/>
      <w:marBottom w:val="0"/>
      <w:divBdr>
        <w:top w:val="none" w:sz="0" w:space="0" w:color="auto"/>
        <w:left w:val="none" w:sz="0" w:space="0" w:color="auto"/>
        <w:bottom w:val="none" w:sz="0" w:space="0" w:color="auto"/>
        <w:right w:val="none" w:sz="0" w:space="0" w:color="auto"/>
      </w:divBdr>
    </w:div>
    <w:div w:id="1351486966">
      <w:bodyDiv w:val="1"/>
      <w:marLeft w:val="0"/>
      <w:marRight w:val="0"/>
      <w:marTop w:val="0"/>
      <w:marBottom w:val="0"/>
      <w:divBdr>
        <w:top w:val="none" w:sz="0" w:space="0" w:color="auto"/>
        <w:left w:val="none" w:sz="0" w:space="0" w:color="auto"/>
        <w:bottom w:val="none" w:sz="0" w:space="0" w:color="auto"/>
        <w:right w:val="none" w:sz="0" w:space="0" w:color="auto"/>
      </w:divBdr>
    </w:div>
    <w:div w:id="1529492259">
      <w:bodyDiv w:val="1"/>
      <w:marLeft w:val="0"/>
      <w:marRight w:val="0"/>
      <w:marTop w:val="0"/>
      <w:marBottom w:val="0"/>
      <w:divBdr>
        <w:top w:val="none" w:sz="0" w:space="0" w:color="auto"/>
        <w:left w:val="none" w:sz="0" w:space="0" w:color="auto"/>
        <w:bottom w:val="none" w:sz="0" w:space="0" w:color="auto"/>
        <w:right w:val="none" w:sz="0" w:space="0" w:color="auto"/>
      </w:divBdr>
    </w:div>
    <w:div w:id="1570727439">
      <w:bodyDiv w:val="1"/>
      <w:marLeft w:val="0"/>
      <w:marRight w:val="0"/>
      <w:marTop w:val="0"/>
      <w:marBottom w:val="0"/>
      <w:divBdr>
        <w:top w:val="none" w:sz="0" w:space="0" w:color="auto"/>
        <w:left w:val="none" w:sz="0" w:space="0" w:color="auto"/>
        <w:bottom w:val="none" w:sz="0" w:space="0" w:color="auto"/>
        <w:right w:val="none" w:sz="0" w:space="0" w:color="auto"/>
      </w:divBdr>
    </w:div>
    <w:div w:id="1622803256">
      <w:bodyDiv w:val="1"/>
      <w:marLeft w:val="0"/>
      <w:marRight w:val="0"/>
      <w:marTop w:val="0"/>
      <w:marBottom w:val="0"/>
      <w:divBdr>
        <w:top w:val="none" w:sz="0" w:space="0" w:color="auto"/>
        <w:left w:val="none" w:sz="0" w:space="0" w:color="auto"/>
        <w:bottom w:val="none" w:sz="0" w:space="0" w:color="auto"/>
        <w:right w:val="none" w:sz="0" w:space="0" w:color="auto"/>
      </w:divBdr>
      <w:divsChild>
        <w:div w:id="659236618">
          <w:marLeft w:val="0"/>
          <w:marRight w:val="0"/>
          <w:marTop w:val="0"/>
          <w:marBottom w:val="0"/>
          <w:divBdr>
            <w:top w:val="none" w:sz="0" w:space="0" w:color="auto"/>
            <w:left w:val="none" w:sz="0" w:space="0" w:color="auto"/>
            <w:bottom w:val="none" w:sz="0" w:space="0" w:color="auto"/>
            <w:right w:val="none" w:sz="0" w:space="0" w:color="auto"/>
          </w:divBdr>
        </w:div>
        <w:div w:id="739137343">
          <w:marLeft w:val="0"/>
          <w:marRight w:val="0"/>
          <w:marTop w:val="0"/>
          <w:marBottom w:val="0"/>
          <w:divBdr>
            <w:top w:val="none" w:sz="0" w:space="0" w:color="auto"/>
            <w:left w:val="none" w:sz="0" w:space="0" w:color="auto"/>
            <w:bottom w:val="none" w:sz="0" w:space="0" w:color="auto"/>
            <w:right w:val="none" w:sz="0" w:space="0" w:color="auto"/>
          </w:divBdr>
        </w:div>
        <w:div w:id="888615688">
          <w:marLeft w:val="0"/>
          <w:marRight w:val="0"/>
          <w:marTop w:val="0"/>
          <w:marBottom w:val="0"/>
          <w:divBdr>
            <w:top w:val="none" w:sz="0" w:space="0" w:color="auto"/>
            <w:left w:val="none" w:sz="0" w:space="0" w:color="auto"/>
            <w:bottom w:val="none" w:sz="0" w:space="0" w:color="auto"/>
            <w:right w:val="none" w:sz="0" w:space="0" w:color="auto"/>
          </w:divBdr>
        </w:div>
        <w:div w:id="1437864175">
          <w:marLeft w:val="0"/>
          <w:marRight w:val="0"/>
          <w:marTop w:val="0"/>
          <w:marBottom w:val="0"/>
          <w:divBdr>
            <w:top w:val="none" w:sz="0" w:space="0" w:color="auto"/>
            <w:left w:val="none" w:sz="0" w:space="0" w:color="auto"/>
            <w:bottom w:val="none" w:sz="0" w:space="0" w:color="auto"/>
            <w:right w:val="none" w:sz="0" w:space="0" w:color="auto"/>
          </w:divBdr>
        </w:div>
        <w:div w:id="1474835285">
          <w:marLeft w:val="0"/>
          <w:marRight w:val="0"/>
          <w:marTop w:val="0"/>
          <w:marBottom w:val="0"/>
          <w:divBdr>
            <w:top w:val="none" w:sz="0" w:space="0" w:color="auto"/>
            <w:left w:val="none" w:sz="0" w:space="0" w:color="auto"/>
            <w:bottom w:val="none" w:sz="0" w:space="0" w:color="auto"/>
            <w:right w:val="none" w:sz="0" w:space="0" w:color="auto"/>
          </w:divBdr>
        </w:div>
        <w:div w:id="1656493750">
          <w:marLeft w:val="0"/>
          <w:marRight w:val="0"/>
          <w:marTop w:val="0"/>
          <w:marBottom w:val="0"/>
          <w:divBdr>
            <w:top w:val="none" w:sz="0" w:space="0" w:color="auto"/>
            <w:left w:val="none" w:sz="0" w:space="0" w:color="auto"/>
            <w:bottom w:val="none" w:sz="0" w:space="0" w:color="auto"/>
            <w:right w:val="none" w:sz="0" w:space="0" w:color="auto"/>
          </w:divBdr>
        </w:div>
      </w:divsChild>
    </w:div>
    <w:div w:id="1679309367">
      <w:bodyDiv w:val="1"/>
      <w:marLeft w:val="0"/>
      <w:marRight w:val="0"/>
      <w:marTop w:val="0"/>
      <w:marBottom w:val="0"/>
      <w:divBdr>
        <w:top w:val="none" w:sz="0" w:space="0" w:color="auto"/>
        <w:left w:val="none" w:sz="0" w:space="0" w:color="auto"/>
        <w:bottom w:val="none" w:sz="0" w:space="0" w:color="auto"/>
        <w:right w:val="none" w:sz="0" w:space="0" w:color="auto"/>
      </w:divBdr>
    </w:div>
    <w:div w:id="1771315607">
      <w:bodyDiv w:val="1"/>
      <w:marLeft w:val="0"/>
      <w:marRight w:val="0"/>
      <w:marTop w:val="0"/>
      <w:marBottom w:val="0"/>
      <w:divBdr>
        <w:top w:val="none" w:sz="0" w:space="0" w:color="auto"/>
        <w:left w:val="none" w:sz="0" w:space="0" w:color="auto"/>
        <w:bottom w:val="none" w:sz="0" w:space="0" w:color="auto"/>
        <w:right w:val="none" w:sz="0" w:space="0" w:color="auto"/>
      </w:divBdr>
      <w:divsChild>
        <w:div w:id="734934383">
          <w:marLeft w:val="0"/>
          <w:marRight w:val="0"/>
          <w:marTop w:val="0"/>
          <w:marBottom w:val="0"/>
          <w:divBdr>
            <w:top w:val="none" w:sz="0" w:space="0" w:color="auto"/>
            <w:left w:val="none" w:sz="0" w:space="0" w:color="auto"/>
            <w:bottom w:val="none" w:sz="0" w:space="0" w:color="auto"/>
            <w:right w:val="none" w:sz="0" w:space="0" w:color="auto"/>
          </w:divBdr>
        </w:div>
        <w:div w:id="999774681">
          <w:marLeft w:val="0"/>
          <w:marRight w:val="0"/>
          <w:marTop w:val="0"/>
          <w:marBottom w:val="0"/>
          <w:divBdr>
            <w:top w:val="none" w:sz="0" w:space="0" w:color="auto"/>
            <w:left w:val="none" w:sz="0" w:space="0" w:color="auto"/>
            <w:bottom w:val="none" w:sz="0" w:space="0" w:color="auto"/>
            <w:right w:val="none" w:sz="0" w:space="0" w:color="auto"/>
          </w:divBdr>
        </w:div>
        <w:div w:id="1426917541">
          <w:marLeft w:val="0"/>
          <w:marRight w:val="0"/>
          <w:marTop w:val="0"/>
          <w:marBottom w:val="0"/>
          <w:divBdr>
            <w:top w:val="none" w:sz="0" w:space="0" w:color="auto"/>
            <w:left w:val="none" w:sz="0" w:space="0" w:color="auto"/>
            <w:bottom w:val="none" w:sz="0" w:space="0" w:color="auto"/>
            <w:right w:val="none" w:sz="0" w:space="0" w:color="auto"/>
          </w:divBdr>
        </w:div>
        <w:div w:id="1818107508">
          <w:marLeft w:val="0"/>
          <w:marRight w:val="0"/>
          <w:marTop w:val="0"/>
          <w:marBottom w:val="0"/>
          <w:divBdr>
            <w:top w:val="none" w:sz="0" w:space="0" w:color="auto"/>
            <w:left w:val="none" w:sz="0" w:space="0" w:color="auto"/>
            <w:bottom w:val="none" w:sz="0" w:space="0" w:color="auto"/>
            <w:right w:val="none" w:sz="0" w:space="0" w:color="auto"/>
          </w:divBdr>
        </w:div>
        <w:div w:id="1884318447">
          <w:marLeft w:val="0"/>
          <w:marRight w:val="0"/>
          <w:marTop w:val="0"/>
          <w:marBottom w:val="0"/>
          <w:divBdr>
            <w:top w:val="none" w:sz="0" w:space="0" w:color="auto"/>
            <w:left w:val="none" w:sz="0" w:space="0" w:color="auto"/>
            <w:bottom w:val="none" w:sz="0" w:space="0" w:color="auto"/>
            <w:right w:val="none" w:sz="0" w:space="0" w:color="auto"/>
          </w:divBdr>
        </w:div>
      </w:divsChild>
    </w:div>
    <w:div w:id="1843356827">
      <w:bodyDiv w:val="1"/>
      <w:marLeft w:val="0"/>
      <w:marRight w:val="0"/>
      <w:marTop w:val="0"/>
      <w:marBottom w:val="0"/>
      <w:divBdr>
        <w:top w:val="none" w:sz="0" w:space="0" w:color="auto"/>
        <w:left w:val="none" w:sz="0" w:space="0" w:color="auto"/>
        <w:bottom w:val="none" w:sz="0" w:space="0" w:color="auto"/>
        <w:right w:val="none" w:sz="0" w:space="0" w:color="auto"/>
      </w:divBdr>
    </w:div>
    <w:div w:id="1858501150">
      <w:bodyDiv w:val="1"/>
      <w:marLeft w:val="0"/>
      <w:marRight w:val="0"/>
      <w:marTop w:val="0"/>
      <w:marBottom w:val="0"/>
      <w:divBdr>
        <w:top w:val="none" w:sz="0" w:space="0" w:color="auto"/>
        <w:left w:val="none" w:sz="0" w:space="0" w:color="auto"/>
        <w:bottom w:val="none" w:sz="0" w:space="0" w:color="auto"/>
        <w:right w:val="none" w:sz="0" w:space="0" w:color="auto"/>
      </w:divBdr>
      <w:divsChild>
        <w:div w:id="1827740865">
          <w:marLeft w:val="0"/>
          <w:marRight w:val="0"/>
          <w:marTop w:val="0"/>
          <w:marBottom w:val="0"/>
          <w:divBdr>
            <w:top w:val="none" w:sz="0" w:space="0" w:color="auto"/>
            <w:left w:val="none" w:sz="0" w:space="0" w:color="auto"/>
            <w:bottom w:val="none" w:sz="0" w:space="0" w:color="auto"/>
            <w:right w:val="none" w:sz="0" w:space="0" w:color="auto"/>
          </w:divBdr>
        </w:div>
        <w:div w:id="1488789889">
          <w:marLeft w:val="45"/>
          <w:marRight w:val="45"/>
          <w:marTop w:val="15"/>
          <w:marBottom w:val="0"/>
          <w:divBdr>
            <w:top w:val="none" w:sz="0" w:space="0" w:color="auto"/>
            <w:left w:val="none" w:sz="0" w:space="0" w:color="auto"/>
            <w:bottom w:val="none" w:sz="0" w:space="0" w:color="auto"/>
            <w:right w:val="none" w:sz="0" w:space="0" w:color="auto"/>
          </w:divBdr>
          <w:divsChild>
            <w:div w:id="14804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90932">
      <w:bodyDiv w:val="1"/>
      <w:marLeft w:val="0"/>
      <w:marRight w:val="0"/>
      <w:marTop w:val="0"/>
      <w:marBottom w:val="0"/>
      <w:divBdr>
        <w:top w:val="none" w:sz="0" w:space="0" w:color="auto"/>
        <w:left w:val="none" w:sz="0" w:space="0" w:color="auto"/>
        <w:bottom w:val="none" w:sz="0" w:space="0" w:color="auto"/>
        <w:right w:val="none" w:sz="0" w:space="0" w:color="auto"/>
      </w:divBdr>
      <w:divsChild>
        <w:div w:id="1890648798">
          <w:marLeft w:val="0"/>
          <w:marRight w:val="0"/>
          <w:marTop w:val="0"/>
          <w:marBottom w:val="0"/>
          <w:divBdr>
            <w:top w:val="none" w:sz="0" w:space="0" w:color="auto"/>
            <w:left w:val="none" w:sz="0" w:space="0" w:color="auto"/>
            <w:bottom w:val="none" w:sz="0" w:space="0" w:color="auto"/>
            <w:right w:val="none" w:sz="0" w:space="0" w:color="auto"/>
          </w:divBdr>
        </w:div>
        <w:div w:id="376856826">
          <w:marLeft w:val="45"/>
          <w:marRight w:val="45"/>
          <w:marTop w:val="15"/>
          <w:marBottom w:val="0"/>
          <w:divBdr>
            <w:top w:val="none" w:sz="0" w:space="0" w:color="auto"/>
            <w:left w:val="none" w:sz="0" w:space="0" w:color="auto"/>
            <w:bottom w:val="none" w:sz="0" w:space="0" w:color="auto"/>
            <w:right w:val="none" w:sz="0" w:space="0" w:color="auto"/>
          </w:divBdr>
          <w:divsChild>
            <w:div w:id="187068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7703">
      <w:bodyDiv w:val="1"/>
      <w:marLeft w:val="0"/>
      <w:marRight w:val="0"/>
      <w:marTop w:val="0"/>
      <w:marBottom w:val="0"/>
      <w:divBdr>
        <w:top w:val="none" w:sz="0" w:space="0" w:color="auto"/>
        <w:left w:val="none" w:sz="0" w:space="0" w:color="auto"/>
        <w:bottom w:val="none" w:sz="0" w:space="0" w:color="auto"/>
        <w:right w:val="none" w:sz="0" w:space="0" w:color="auto"/>
      </w:divBdr>
      <w:divsChild>
        <w:div w:id="64957223">
          <w:marLeft w:val="0"/>
          <w:marRight w:val="0"/>
          <w:marTop w:val="0"/>
          <w:marBottom w:val="0"/>
          <w:divBdr>
            <w:top w:val="none" w:sz="0" w:space="0" w:color="auto"/>
            <w:left w:val="none" w:sz="0" w:space="0" w:color="auto"/>
            <w:bottom w:val="none" w:sz="0" w:space="0" w:color="auto"/>
            <w:right w:val="none" w:sz="0" w:space="0" w:color="auto"/>
          </w:divBdr>
        </w:div>
        <w:div w:id="131218602">
          <w:marLeft w:val="0"/>
          <w:marRight w:val="0"/>
          <w:marTop w:val="0"/>
          <w:marBottom w:val="0"/>
          <w:divBdr>
            <w:top w:val="none" w:sz="0" w:space="0" w:color="auto"/>
            <w:left w:val="none" w:sz="0" w:space="0" w:color="auto"/>
            <w:bottom w:val="none" w:sz="0" w:space="0" w:color="auto"/>
            <w:right w:val="none" w:sz="0" w:space="0" w:color="auto"/>
          </w:divBdr>
        </w:div>
        <w:div w:id="1046878766">
          <w:marLeft w:val="0"/>
          <w:marRight w:val="0"/>
          <w:marTop w:val="0"/>
          <w:marBottom w:val="0"/>
          <w:divBdr>
            <w:top w:val="none" w:sz="0" w:space="0" w:color="auto"/>
            <w:left w:val="none" w:sz="0" w:space="0" w:color="auto"/>
            <w:bottom w:val="none" w:sz="0" w:space="0" w:color="auto"/>
            <w:right w:val="none" w:sz="0" w:space="0" w:color="auto"/>
          </w:divBdr>
        </w:div>
        <w:div w:id="1848131323">
          <w:marLeft w:val="0"/>
          <w:marRight w:val="0"/>
          <w:marTop w:val="0"/>
          <w:marBottom w:val="0"/>
          <w:divBdr>
            <w:top w:val="none" w:sz="0" w:space="0" w:color="auto"/>
            <w:left w:val="none" w:sz="0" w:space="0" w:color="auto"/>
            <w:bottom w:val="none" w:sz="0" w:space="0" w:color="auto"/>
            <w:right w:val="none" w:sz="0" w:space="0" w:color="auto"/>
          </w:divBdr>
        </w:div>
        <w:div w:id="2075814115">
          <w:marLeft w:val="0"/>
          <w:marRight w:val="0"/>
          <w:marTop w:val="0"/>
          <w:marBottom w:val="0"/>
          <w:divBdr>
            <w:top w:val="none" w:sz="0" w:space="0" w:color="auto"/>
            <w:left w:val="none" w:sz="0" w:space="0" w:color="auto"/>
            <w:bottom w:val="none" w:sz="0" w:space="0" w:color="auto"/>
            <w:right w:val="none" w:sz="0" w:space="0" w:color="auto"/>
          </w:divBdr>
        </w:div>
      </w:divsChild>
    </w:div>
    <w:div w:id="194040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3" Type="http://schemas.openxmlformats.org/officeDocument/2006/relationships/hyperlink" Target="https://piensadh.cdhdf.org.mx/index.php/memorias/noveno-congreso-nacional-de-organismos-publicos-autonomos-las-reformas-constitucionales-retos-y-desafios-de-los-organismos-publicos-autonomos" TargetMode="External"/><Relationship Id="rId2" Type="http://schemas.openxmlformats.org/officeDocument/2006/relationships/hyperlink" Target="https://piensadh.cdhdf.org.mx/index.php/memorias/noveno-congreso-nacional-de-organismos-publicos-autonomos-las-reformas-constitucionales-retos-y-desafios-de-los-organismos-publicos-autonomos" TargetMode="External"/><Relationship Id="rId1" Type="http://schemas.openxmlformats.org/officeDocument/2006/relationships/hyperlink" Target="https://www.gob.mx/sfp/documentos/convencion-de-las-naciones-unidas-contra-la-corrupcion-on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09165-C012-42E6-9800-3AE0B85FD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26</Pages>
  <Words>6198</Words>
  <Characters>33553</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39672</CharactersWithSpaces>
  <SharedDoc>false</SharedDoc>
  <HLinks>
    <vt:vector size="6" baseType="variant">
      <vt:variant>
        <vt:i4>2949222</vt:i4>
      </vt:variant>
      <vt:variant>
        <vt:i4>0</vt:i4>
      </vt:variant>
      <vt:variant>
        <vt:i4>0</vt:i4>
      </vt:variant>
      <vt:variant>
        <vt:i4>5</vt:i4>
      </vt:variant>
      <vt:variant>
        <vt:lpwstr>http://www.inegi.org.mx/prod_serv/contenidos/espanol/bvinegi/productos/encuestas/especiales/ENPECYT/ENPECYT_2011/ENPECTyT2011.pdf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Polanco</dc:creator>
  <cp:keywords/>
  <dc:description/>
  <cp:lastModifiedBy>jimena</cp:lastModifiedBy>
  <cp:revision>752</cp:revision>
  <cp:lastPrinted>2019-10-16T16:45:00Z</cp:lastPrinted>
  <dcterms:created xsi:type="dcterms:W3CDTF">2019-10-01T15:55:00Z</dcterms:created>
  <dcterms:modified xsi:type="dcterms:W3CDTF">2019-11-06T17:19:00Z</dcterms:modified>
</cp:coreProperties>
</file>